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9E" w:rsidRDefault="005A1F4D" w:rsidP="008B1817">
      <w:pPr>
        <w:ind w:left="-142"/>
        <w:jc w:val="center"/>
        <w:rPr>
          <w:rFonts w:ascii="Arial Narrow" w:hAnsi="Arial Narrow"/>
          <w:b/>
          <w:sz w:val="26"/>
        </w:rPr>
      </w:pPr>
      <w:r w:rsidRPr="00DC1BB9">
        <w:rPr>
          <w:rFonts w:ascii="Arial Narrow" w:hAnsi="Arial Narrow"/>
          <w:b/>
          <w:sz w:val="26"/>
        </w:rPr>
        <w:t xml:space="preserve">ANNEXURE </w:t>
      </w:r>
      <w:r w:rsidR="00300D06">
        <w:rPr>
          <w:rFonts w:ascii="Arial Narrow" w:hAnsi="Arial Narrow"/>
          <w:b/>
          <w:sz w:val="26"/>
        </w:rPr>
        <w:t>A</w:t>
      </w:r>
      <w:r w:rsidR="0071559E" w:rsidRPr="00DC1BB9">
        <w:rPr>
          <w:rFonts w:ascii="Arial Narrow" w:hAnsi="Arial Narrow"/>
          <w:b/>
          <w:sz w:val="26"/>
        </w:rPr>
        <w:t xml:space="preserve">: </w:t>
      </w:r>
      <w:r w:rsidR="0078198D">
        <w:rPr>
          <w:rFonts w:ascii="Arial Narrow" w:hAnsi="Arial Narrow"/>
          <w:b/>
          <w:sz w:val="26"/>
        </w:rPr>
        <w:t xml:space="preserve">CLASSROOM </w:t>
      </w:r>
      <w:r w:rsidR="00300D06">
        <w:rPr>
          <w:rFonts w:ascii="Arial Narrow" w:hAnsi="Arial Narrow"/>
          <w:b/>
          <w:sz w:val="26"/>
        </w:rPr>
        <w:t xml:space="preserve">COURSE </w:t>
      </w:r>
      <w:r w:rsidR="00AE72A4">
        <w:rPr>
          <w:rFonts w:ascii="Arial Narrow" w:hAnsi="Arial Narrow"/>
          <w:b/>
          <w:sz w:val="26"/>
        </w:rPr>
        <w:t>ACCREDITATION</w:t>
      </w:r>
    </w:p>
    <w:p w:rsidR="0071559E" w:rsidRPr="00C95A27" w:rsidRDefault="0071559E" w:rsidP="00C95A27">
      <w:pPr>
        <w:pStyle w:val="ListParagraph"/>
        <w:spacing w:line="360" w:lineRule="auto"/>
        <w:ind w:left="0"/>
        <w:jc w:val="both"/>
        <w:rPr>
          <w:rFonts w:ascii="Arial Narrow" w:hAnsi="Arial Narrow"/>
          <w:b/>
          <w:lang w:val="en-GB"/>
        </w:rPr>
      </w:pPr>
      <w:r w:rsidRPr="00C95A27">
        <w:rPr>
          <w:rFonts w:ascii="Arial Narrow" w:hAnsi="Arial Narrow"/>
          <w:b/>
          <w:lang w:val="en-GB"/>
        </w:rPr>
        <w:t>Notes:</w:t>
      </w:r>
    </w:p>
    <w:p w:rsidR="0071559E" w:rsidRPr="0071559E" w:rsidRDefault="0071559E" w:rsidP="00C95A27">
      <w:pPr>
        <w:widowControl w:val="0"/>
        <w:numPr>
          <w:ilvl w:val="0"/>
          <w:numId w:val="1"/>
        </w:numPr>
        <w:tabs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after="0" w:line="360" w:lineRule="auto"/>
        <w:ind w:left="567" w:hanging="567"/>
        <w:jc w:val="both"/>
        <w:outlineLvl w:val="0"/>
        <w:rPr>
          <w:rFonts w:ascii="Arial Narrow" w:eastAsia="Times New Roman" w:hAnsi="Arial Narrow" w:cs="Times New Roman"/>
          <w:kern w:val="28"/>
          <w:lang w:val="en-GB"/>
        </w:rPr>
      </w:pPr>
      <w:r w:rsidRPr="0071559E">
        <w:rPr>
          <w:rFonts w:ascii="Arial Narrow" w:eastAsia="Times New Roman" w:hAnsi="Arial Narrow" w:cs="Times New Roman"/>
          <w:kern w:val="28"/>
          <w:lang w:val="en-GB"/>
        </w:rPr>
        <w:t>Bidder must complete</w:t>
      </w:r>
      <w:r w:rsidRPr="00DC1BB9">
        <w:rPr>
          <w:rFonts w:ascii="Arial Narrow" w:eastAsia="Times New Roman" w:hAnsi="Arial Narrow" w:cs="Times New Roman"/>
          <w:kern w:val="28"/>
          <w:lang w:val="en-GB"/>
        </w:rPr>
        <w:t xml:space="preserve"> the form electronically by marking with X to indicate the category and courses they are bidding for</w:t>
      </w:r>
      <w:r w:rsidRPr="0071559E">
        <w:rPr>
          <w:rFonts w:ascii="Arial Narrow" w:eastAsia="Times New Roman" w:hAnsi="Arial Narrow" w:cs="Times New Roman"/>
          <w:kern w:val="28"/>
          <w:lang w:val="en-GB"/>
        </w:rPr>
        <w:t xml:space="preserve">. Please do not submit a form which has been completed by hand. After electronically completing the form, it must be printed and submitted with all other required documents.  </w:t>
      </w:r>
    </w:p>
    <w:p w:rsidR="00300D06" w:rsidRDefault="00300D06" w:rsidP="00C95A27">
      <w:pPr>
        <w:pStyle w:val="Heading1"/>
        <w:keepNext w:val="0"/>
        <w:widowControl w:val="0"/>
        <w:numPr>
          <w:ilvl w:val="0"/>
          <w:numId w:val="1"/>
        </w:numPr>
        <w:tabs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567" w:hanging="567"/>
        <w:rPr>
          <w:rFonts w:ascii="Arial Narrow" w:hAnsi="Arial Narrow"/>
          <w:color w:val="auto"/>
          <w:sz w:val="22"/>
          <w:szCs w:val="22"/>
        </w:rPr>
      </w:pPr>
      <w:r w:rsidRPr="002E408E">
        <w:rPr>
          <w:rFonts w:ascii="Arial Narrow" w:hAnsi="Arial Narrow"/>
          <w:color w:val="auto"/>
          <w:sz w:val="22"/>
          <w:szCs w:val="22"/>
        </w:rPr>
        <w:t xml:space="preserve">Bidder must indicate the category they are bidding for as per section </w:t>
      </w:r>
      <w:r>
        <w:rPr>
          <w:rFonts w:ascii="Arial Narrow" w:hAnsi="Arial Narrow"/>
          <w:color w:val="auto"/>
          <w:sz w:val="22"/>
          <w:szCs w:val="22"/>
        </w:rPr>
        <w:t>9</w:t>
      </w:r>
      <w:r w:rsidRPr="002E408E">
        <w:rPr>
          <w:rFonts w:ascii="Arial Narrow" w:hAnsi="Arial Narrow"/>
          <w:color w:val="auto"/>
          <w:sz w:val="22"/>
          <w:szCs w:val="22"/>
        </w:rPr>
        <w:t xml:space="preserve"> of RFP document. </w:t>
      </w:r>
      <w:r w:rsidRPr="00051909">
        <w:rPr>
          <w:rFonts w:ascii="Arial Narrow" w:hAnsi="Arial Narrow"/>
          <w:color w:val="auto"/>
          <w:sz w:val="22"/>
          <w:szCs w:val="22"/>
        </w:rPr>
        <w:t xml:space="preserve">The template </w:t>
      </w:r>
      <w:r w:rsidR="00370C4F" w:rsidRPr="00051909">
        <w:rPr>
          <w:rFonts w:ascii="Arial Narrow" w:hAnsi="Arial Narrow"/>
          <w:color w:val="auto"/>
          <w:sz w:val="22"/>
          <w:szCs w:val="22"/>
        </w:rPr>
        <w:t xml:space="preserve">below </w:t>
      </w:r>
      <w:r w:rsidRPr="00051909">
        <w:rPr>
          <w:rFonts w:ascii="Arial Narrow" w:hAnsi="Arial Narrow"/>
          <w:color w:val="auto"/>
          <w:sz w:val="22"/>
          <w:szCs w:val="22"/>
        </w:rPr>
        <w:t>must be completed for each course that the bidder is accredited to offer.</w:t>
      </w:r>
      <w:r w:rsidRPr="002E408E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300D06" w:rsidRPr="002E408E" w:rsidRDefault="00300D06" w:rsidP="00C95A27">
      <w:pPr>
        <w:pStyle w:val="Heading1"/>
        <w:keepNext w:val="0"/>
        <w:widowControl w:val="0"/>
        <w:numPr>
          <w:ilvl w:val="0"/>
          <w:numId w:val="1"/>
        </w:numPr>
        <w:tabs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567" w:hanging="567"/>
        <w:rPr>
          <w:rFonts w:ascii="Arial Narrow" w:hAnsi="Arial Narrow"/>
          <w:color w:val="auto"/>
          <w:sz w:val="22"/>
          <w:szCs w:val="22"/>
        </w:rPr>
      </w:pPr>
      <w:r w:rsidRPr="002E408E">
        <w:rPr>
          <w:rFonts w:ascii="Arial Narrow" w:hAnsi="Arial Narrow"/>
          <w:color w:val="auto"/>
          <w:sz w:val="22"/>
          <w:szCs w:val="22"/>
        </w:rPr>
        <w:t>Bidder must attach a course brochure for each category bidding for.</w:t>
      </w:r>
    </w:p>
    <w:p w:rsidR="00300D06" w:rsidRDefault="00300D06" w:rsidP="00C95A27">
      <w:pPr>
        <w:pStyle w:val="Heading1"/>
        <w:keepNext w:val="0"/>
        <w:widowControl w:val="0"/>
        <w:numPr>
          <w:ilvl w:val="0"/>
          <w:numId w:val="1"/>
        </w:numPr>
        <w:tabs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567" w:hanging="567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Non-completion may render bidder submission as non-responsive.</w:t>
      </w:r>
    </w:p>
    <w:p w:rsidR="00300D06" w:rsidRDefault="00300D06" w:rsidP="00C95A27">
      <w:pPr>
        <w:pStyle w:val="ListParagraph"/>
        <w:widowControl w:val="0"/>
        <w:numPr>
          <w:ilvl w:val="0"/>
          <w:numId w:val="1"/>
        </w:numPr>
        <w:spacing w:line="360" w:lineRule="auto"/>
        <w:ind w:left="567" w:hanging="567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 xml:space="preserve">SARS reserves the right to request additional information and/or supporting documents from bidders in order to validate the disclosed information on this application form. </w:t>
      </w:r>
    </w:p>
    <w:p w:rsidR="00300D06" w:rsidRDefault="00300D06" w:rsidP="00C95A27">
      <w:pPr>
        <w:pStyle w:val="ListParagraph"/>
        <w:spacing w:line="360" w:lineRule="auto"/>
        <w:ind w:left="0"/>
        <w:jc w:val="both"/>
        <w:rPr>
          <w:rFonts w:ascii="Arial Narrow" w:hAnsi="Arial Narrow"/>
          <w:b/>
          <w:lang w:val="en-GB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10752"/>
        <w:gridCol w:w="2459"/>
      </w:tblGrid>
      <w:tr w:rsidR="00781BB3" w:rsidRPr="0071559E" w:rsidTr="006F5762">
        <w:trPr>
          <w:trHeight w:val="883"/>
          <w:tblHeader/>
        </w:trPr>
        <w:tc>
          <w:tcPr>
            <w:tcW w:w="931" w:type="dxa"/>
            <w:shd w:val="clear" w:color="000000" w:fill="4F81BD"/>
            <w:noWrap/>
            <w:vAlign w:val="center"/>
            <w:hideMark/>
          </w:tcPr>
          <w:p w:rsidR="00781BB3" w:rsidRPr="00762C84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NO</w:t>
            </w:r>
          </w:p>
        </w:tc>
        <w:tc>
          <w:tcPr>
            <w:tcW w:w="10752" w:type="dxa"/>
            <w:shd w:val="clear" w:color="000000" w:fill="4F81BD"/>
            <w:noWrap/>
            <w:vAlign w:val="center"/>
            <w:hideMark/>
          </w:tcPr>
          <w:p w:rsidR="00781BB3" w:rsidRPr="00762C84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CATEGORY</w:t>
            </w:r>
          </w:p>
        </w:tc>
        <w:tc>
          <w:tcPr>
            <w:tcW w:w="2459" w:type="dxa"/>
            <w:shd w:val="clear" w:color="000000" w:fill="4F81BD"/>
            <w:vAlign w:val="center"/>
            <w:hideMark/>
          </w:tcPr>
          <w:p w:rsidR="00242EF8" w:rsidRDefault="00781BB3" w:rsidP="00C95A2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 xml:space="preserve">ACCREDITATION </w:t>
            </w:r>
          </w:p>
          <w:p w:rsidR="00781BB3" w:rsidRPr="00762C84" w:rsidRDefault="00781BB3" w:rsidP="00C95A2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</w:pPr>
            <w:r w:rsidRPr="00762C8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en-ZA"/>
              </w:rPr>
              <w:t>(MARK WITH X)</w:t>
            </w: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95B3D7" w:themeFill="accent1" w:themeFillTint="99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</w:t>
            </w:r>
          </w:p>
        </w:tc>
        <w:tc>
          <w:tcPr>
            <w:tcW w:w="10752" w:type="dxa"/>
            <w:shd w:val="clear" w:color="auto" w:fill="95B3D7" w:themeFill="accent1" w:themeFillTint="99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A: MICROSOFT COURSES</w:t>
            </w:r>
          </w:p>
        </w:tc>
        <w:tc>
          <w:tcPr>
            <w:tcW w:w="2459" w:type="dxa"/>
            <w:shd w:val="clear" w:color="auto" w:fill="95B3D7" w:themeFill="accent1" w:themeFillTint="99"/>
            <w:vAlign w:val="center"/>
            <w:hideMark/>
          </w:tcPr>
          <w:p w:rsidR="00781BB3" w:rsidRPr="003D04DC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1.1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525C0D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Expert (MCSE):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:rsidR="00781BB3" w:rsidRPr="003D04DC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FFFFFF" w:themeFill="background1"/>
            <w:noWrap/>
            <w:vAlign w:val="center"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Data Management and Analytics</w:t>
            </w:r>
          </w:p>
        </w:tc>
        <w:tc>
          <w:tcPr>
            <w:tcW w:w="2459" w:type="dxa"/>
            <w:shd w:val="clear" w:color="auto" w:fill="FFFFFF" w:themeFill="background1"/>
            <w:vAlign w:val="center"/>
          </w:tcPr>
          <w:p w:rsidR="00781BB3" w:rsidRPr="003D04DC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781BB3" w:rsidRPr="00525C0D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1.2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525C0D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Developer (MCSD)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:rsidR="00781BB3" w:rsidRPr="00525C0D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FFFFFF" w:themeFill="background1"/>
            <w:vAlign w:val="center"/>
          </w:tcPr>
          <w:p w:rsidR="00781BB3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lang w:eastAsia="en-ZA"/>
              </w:rPr>
              <w:t>MCSD App Builder</w:t>
            </w:r>
          </w:p>
        </w:tc>
        <w:tc>
          <w:tcPr>
            <w:tcW w:w="2459" w:type="dxa"/>
            <w:shd w:val="clear" w:color="auto" w:fill="FFFFFF" w:themeFill="background1"/>
            <w:vAlign w:val="center"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781BB3" w:rsidRPr="00525C0D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1.3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525C0D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525C0D">
              <w:rPr>
                <w:rFonts w:ascii="Arial Narrow" w:eastAsia="Times New Roman" w:hAnsi="Arial Narrow" w:cs="Times New Roman"/>
                <w:b/>
                <w:lang w:eastAsia="en-ZA"/>
              </w:rPr>
              <w:t>Microsoft Certified Solutions Associate (MCSA)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:rsidR="00781BB3" w:rsidRPr="00525C0D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FFFFFF" w:themeFill="background1"/>
            <w:vAlign w:val="center"/>
          </w:tcPr>
          <w:p w:rsidR="00781BB3" w:rsidRPr="00BA7B52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781BB3" w:rsidRPr="0071559E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Business Intelligence (BI) Reporting</w:t>
            </w:r>
          </w:p>
        </w:tc>
        <w:tc>
          <w:tcPr>
            <w:tcW w:w="2459" w:type="dxa"/>
            <w:shd w:val="clear" w:color="auto" w:fill="FFFFFF" w:themeFill="background1"/>
            <w:vAlign w:val="center"/>
          </w:tcPr>
          <w:p w:rsidR="00781BB3" w:rsidRPr="00BA7B52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781BB3" w:rsidRPr="00BA7B52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781BB3" w:rsidRPr="0071559E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Business Intelligence (BI) Development</w:t>
            </w:r>
          </w:p>
        </w:tc>
        <w:tc>
          <w:tcPr>
            <w:tcW w:w="2459" w:type="dxa"/>
            <w:shd w:val="clear" w:color="auto" w:fill="FFFFFF" w:themeFill="background1"/>
            <w:vAlign w:val="center"/>
          </w:tcPr>
          <w:p w:rsidR="00781BB3" w:rsidRPr="00BA7B52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781BB3" w:rsidRPr="00BA7B52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781BB3" w:rsidRPr="0071559E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Administration</w:t>
            </w:r>
          </w:p>
        </w:tc>
        <w:tc>
          <w:tcPr>
            <w:tcW w:w="2459" w:type="dxa"/>
            <w:shd w:val="clear" w:color="auto" w:fill="FFFFFF" w:themeFill="background1"/>
            <w:vAlign w:val="center"/>
          </w:tcPr>
          <w:p w:rsidR="00781BB3" w:rsidRPr="00BA7B52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781BB3" w:rsidRPr="00BA7B52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781BB3" w:rsidRPr="0071559E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2016 Database Development</w:t>
            </w:r>
          </w:p>
        </w:tc>
        <w:tc>
          <w:tcPr>
            <w:tcW w:w="2459" w:type="dxa"/>
            <w:shd w:val="clear" w:color="auto" w:fill="FFFFFF" w:themeFill="background1"/>
            <w:vAlign w:val="center"/>
          </w:tcPr>
          <w:p w:rsidR="00781BB3" w:rsidRPr="00BA7B52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781BB3" w:rsidRPr="00BA7B52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781BB3" w:rsidRPr="0071559E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>SQL Server 2012/2014</w:t>
            </w:r>
          </w:p>
        </w:tc>
        <w:tc>
          <w:tcPr>
            <w:tcW w:w="2459" w:type="dxa"/>
            <w:shd w:val="clear" w:color="auto" w:fill="FFFFFF" w:themeFill="background1"/>
            <w:vAlign w:val="center"/>
          </w:tcPr>
          <w:p w:rsidR="00781BB3" w:rsidRPr="00BA7B52" w:rsidRDefault="00781BB3" w:rsidP="00BA7B52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vAlign w:val="center"/>
            <w:hideMark/>
          </w:tcPr>
          <w:p w:rsidR="00781BB3" w:rsidRPr="001A09DC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1.4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1A09DC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Microsoft Technology Associate (MTA)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FFFFFF" w:themeFill="background1"/>
            <w:vAlign w:val="center"/>
          </w:tcPr>
          <w:p w:rsidR="00781BB3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781BB3" w:rsidRPr="000D566E" w:rsidRDefault="00781BB3" w:rsidP="000D566E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 xml:space="preserve">Software Development Fundamentals </w:t>
            </w:r>
          </w:p>
        </w:tc>
        <w:tc>
          <w:tcPr>
            <w:tcW w:w="2459" w:type="dxa"/>
            <w:shd w:val="clear" w:color="auto" w:fill="FFFFFF" w:themeFill="background1"/>
            <w:vAlign w:val="center"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FFFFFF" w:themeFill="background1"/>
            <w:vAlign w:val="center"/>
          </w:tcPr>
          <w:p w:rsidR="00781BB3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FFFFFF" w:themeFill="background1"/>
            <w:noWrap/>
            <w:vAlign w:val="center"/>
          </w:tcPr>
          <w:p w:rsidR="00781BB3" w:rsidRPr="000D566E" w:rsidRDefault="00781BB3" w:rsidP="000D566E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0D566E">
              <w:rPr>
                <w:rFonts w:ascii="Arial Narrow" w:eastAsia="Times New Roman" w:hAnsi="Arial Narrow" w:cs="Times New Roman"/>
                <w:lang w:eastAsia="en-ZA"/>
              </w:rPr>
              <w:t xml:space="preserve">HTML5 Application Development Fundamentals </w:t>
            </w:r>
          </w:p>
        </w:tc>
        <w:tc>
          <w:tcPr>
            <w:tcW w:w="2459" w:type="dxa"/>
            <w:shd w:val="clear" w:color="auto" w:fill="FFFFFF" w:themeFill="background1"/>
            <w:vAlign w:val="center"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2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CATEGORY B: INFORMATION TECHNOLOGY INFRASTRUCTURE LIBRARY (ITIL)</w:t>
            </w:r>
          </w:p>
        </w:tc>
        <w:tc>
          <w:tcPr>
            <w:tcW w:w="2459" w:type="dxa"/>
            <w:shd w:val="clear" w:color="auto" w:fill="8DB3E2" w:themeFill="text2" w:themeFillTint="66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0" w:name="RANGE!D12"/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</w:t>
            </w:r>
            <w:bookmarkEnd w:id="0"/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1" w:name="RANGE!D13"/>
            <w:r w:rsidRPr="0071559E">
              <w:rPr>
                <w:rFonts w:ascii="Arial Narrow" w:eastAsia="Times New Roman" w:hAnsi="Arial Narrow" w:cs="Times New Roman"/>
                <w:lang w:eastAsia="en-ZA"/>
              </w:rPr>
              <w:t>Managing Professional</w:t>
            </w:r>
            <w:bookmarkEnd w:id="1"/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2" w:name="RANGE!D14"/>
            <w:r w:rsidRPr="0071559E">
              <w:rPr>
                <w:rFonts w:ascii="Arial Narrow" w:eastAsia="Times New Roman" w:hAnsi="Arial Narrow" w:cs="Times New Roman"/>
                <w:lang w:eastAsia="en-ZA"/>
              </w:rPr>
              <w:t>Strategic Leader</w:t>
            </w:r>
            <w:bookmarkEnd w:id="2"/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bookmarkStart w:id="3" w:name="RANGE!D15"/>
            <w:r w:rsidRPr="0071559E">
              <w:rPr>
                <w:rFonts w:ascii="Arial Narrow" w:eastAsia="Times New Roman" w:hAnsi="Arial Narrow" w:cs="Times New Roman"/>
                <w:lang w:eastAsia="en-ZA"/>
              </w:rPr>
              <w:t>Master</w:t>
            </w:r>
            <w:bookmarkEnd w:id="3"/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C: COMPUTING TECHNOLOGY INDUSTRY ASSOCIATION (COMPTIA)</w:t>
            </w:r>
          </w:p>
        </w:tc>
        <w:tc>
          <w:tcPr>
            <w:tcW w:w="2459" w:type="dxa"/>
            <w:shd w:val="clear" w:color="auto" w:fill="8DB3E2" w:themeFill="text2" w:themeFillTint="66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781BB3" w:rsidRPr="001A09DC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3.1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781BB3" w:rsidRPr="001A09DC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Core;</w:t>
            </w:r>
          </w:p>
        </w:tc>
        <w:tc>
          <w:tcPr>
            <w:tcW w:w="2459" w:type="dxa"/>
            <w:shd w:val="clear" w:color="000000" w:fill="D9D9D9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IT Fundamentals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A+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Network+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Security+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781BB3" w:rsidRPr="001A09DC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lastRenderedPageBreak/>
              <w:t>3.2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781BB3" w:rsidRPr="001A09DC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Infrastructure;</w:t>
            </w:r>
          </w:p>
        </w:tc>
        <w:tc>
          <w:tcPr>
            <w:tcW w:w="2459" w:type="dxa"/>
            <w:shd w:val="clear" w:color="000000" w:fill="D9D9D9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Cloud+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Linux+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Server+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781BB3" w:rsidRPr="001A09DC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3.3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781BB3" w:rsidRPr="001A09DC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Cybersecurity; and</w:t>
            </w:r>
          </w:p>
        </w:tc>
        <w:tc>
          <w:tcPr>
            <w:tcW w:w="2459" w:type="dxa"/>
            <w:shd w:val="clear" w:color="000000" w:fill="D9D9D9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CySA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+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CASP+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PenTest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+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782"/>
        </w:trPr>
        <w:tc>
          <w:tcPr>
            <w:tcW w:w="931" w:type="dxa"/>
            <w:shd w:val="clear" w:color="000000" w:fill="D9D9D9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3.4</w:t>
            </w:r>
          </w:p>
        </w:tc>
        <w:tc>
          <w:tcPr>
            <w:tcW w:w="10752" w:type="dxa"/>
            <w:shd w:val="clear" w:color="000000" w:fill="D9D9D9"/>
            <w:noWrap/>
            <w:vAlign w:val="center"/>
            <w:hideMark/>
          </w:tcPr>
          <w:p w:rsidR="00781BB3" w:rsidRPr="0071559E" w:rsidRDefault="00781BB3" w:rsidP="005F7F66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Additional </w:t>
            </w:r>
            <w:r w:rsidR="005F7F66">
              <w:rPr>
                <w:rFonts w:ascii="Arial Narrow" w:eastAsia="Times New Roman" w:hAnsi="Arial Narrow" w:cs="Times New Roman"/>
                <w:lang w:eastAsia="en-ZA"/>
              </w:rPr>
              <w:t xml:space="preserve">Professional </w:t>
            </w:r>
          </w:p>
        </w:tc>
        <w:tc>
          <w:tcPr>
            <w:tcW w:w="2459" w:type="dxa"/>
            <w:shd w:val="clear" w:color="000000" w:fill="D9D9D9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10F30" w:rsidRPr="0071559E" w:rsidTr="006F5762">
        <w:trPr>
          <w:trHeight w:val="482"/>
        </w:trPr>
        <w:tc>
          <w:tcPr>
            <w:tcW w:w="931" w:type="dxa"/>
            <w:vMerge w:val="restart"/>
            <w:shd w:val="clear" w:color="auto" w:fill="auto"/>
            <w:noWrap/>
            <w:vAlign w:val="center"/>
          </w:tcPr>
          <w:p w:rsidR="00710F30" w:rsidRPr="0071559E" w:rsidRDefault="00710F30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710F30" w:rsidRPr="0071559E" w:rsidRDefault="00710F30" w:rsidP="005F7F66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Project+, 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710F30" w:rsidRPr="00E079BF" w:rsidRDefault="00710F30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10F30" w:rsidRPr="0071559E" w:rsidTr="006F5762">
        <w:trPr>
          <w:trHeight w:val="482"/>
        </w:trPr>
        <w:tc>
          <w:tcPr>
            <w:tcW w:w="931" w:type="dxa"/>
            <w:vMerge/>
            <w:shd w:val="clear" w:color="auto" w:fill="auto"/>
            <w:noWrap/>
            <w:vAlign w:val="center"/>
          </w:tcPr>
          <w:p w:rsidR="00710F30" w:rsidRPr="0071559E" w:rsidRDefault="00710F30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710F30" w:rsidRPr="0071559E" w:rsidRDefault="00710F30" w:rsidP="005F7F66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CompTIA CTT+ and 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710F30" w:rsidRPr="00E079BF" w:rsidRDefault="00710F30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10F30" w:rsidRPr="0071559E" w:rsidTr="006F5762">
        <w:trPr>
          <w:trHeight w:val="482"/>
        </w:trPr>
        <w:tc>
          <w:tcPr>
            <w:tcW w:w="931" w:type="dxa"/>
            <w:vMerge/>
            <w:shd w:val="clear" w:color="auto" w:fill="auto"/>
            <w:noWrap/>
            <w:vAlign w:val="center"/>
          </w:tcPr>
          <w:p w:rsidR="00710F30" w:rsidRPr="0071559E" w:rsidRDefault="00710F30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710F30" w:rsidRPr="0071559E" w:rsidRDefault="00710F30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CompTIA Cloud Essentials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710F30" w:rsidRPr="00E079BF" w:rsidRDefault="00710F30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4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4" w:name="RANGE!D31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D:  IBM COURSES</w:t>
            </w:r>
            <w:bookmarkEnd w:id="4"/>
          </w:p>
        </w:tc>
        <w:tc>
          <w:tcPr>
            <w:tcW w:w="2459" w:type="dxa"/>
            <w:shd w:val="clear" w:color="auto" w:fill="8DB3E2" w:themeFill="text2" w:themeFillTint="66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IBM Tivoli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Netcool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OMNIbus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8.1 Installation and Configuration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IBM Tivoli Monitoring for Tivoli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Netcool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>/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OMNIbus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Agent Version 8.1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B2BI Integration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B2B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Administration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i2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iBase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Designer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A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ccelerate, Secure and Integrate with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V7.1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WAS Administration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Technical Introduction to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Appliance V7.5.0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DB2 Fundamentals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Essentials of Service Development for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v7.5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>
              <w:rPr>
                <w:rFonts w:ascii="Arial Narrow" w:eastAsia="Times New Roman" w:hAnsi="Arial Narrow" w:cs="Times New Roman"/>
                <w:lang w:eastAsia="en-ZA"/>
              </w:rPr>
              <w:t>Supporting</w:t>
            </w: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REST and JOSE 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V7.5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Web Service Support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Gateway V7.5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OS X Support &amp; Server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JOSE and JOSE support in IBM </w:t>
            </w:r>
            <w:proofErr w:type="spellStart"/>
            <w:r w:rsidRPr="0071559E">
              <w:rPr>
                <w:rFonts w:ascii="Arial Narrow" w:eastAsia="Times New Roman" w:hAnsi="Arial Narrow" w:cs="Times New Roman"/>
                <w:lang w:eastAsia="en-ZA"/>
              </w:rPr>
              <w:t>DataPower</w:t>
            </w:r>
            <w:proofErr w:type="spellEnd"/>
            <w:r w:rsidRPr="0071559E">
              <w:rPr>
                <w:rFonts w:ascii="Arial Narrow" w:eastAsia="Times New Roman" w:hAnsi="Arial Narrow" w:cs="Times New Roman"/>
                <w:lang w:eastAsia="en-ZA"/>
              </w:rPr>
              <w:t xml:space="preserve"> V7.2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IBM Sterling Connect Direct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TCP/IP Fundamentals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 : LPAR Configuration and Planning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Power Systems for AIX II : AIX Implementation and Administration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781BB3" w:rsidRPr="003F116E" w:rsidRDefault="00781BB3" w:rsidP="00C06F17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Spectrum Protect Plus 10.1.2 - Implementation and Administration 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781BB3" w:rsidRPr="003F116E" w:rsidRDefault="00781BB3" w:rsidP="00C06F17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SAN Volume Controller (SVC) Planning and Implementation 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781BB3" w:rsidRPr="003F116E" w:rsidRDefault="00781BB3" w:rsidP="00C06F17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DS8000 Implementation Workshop for Open Systems 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781BB3" w:rsidRPr="003F116E" w:rsidRDefault="00781BB3" w:rsidP="00C06F17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DS8000 Implementation Workshop for z Systems (Course) 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781BB3" w:rsidRPr="003F116E" w:rsidRDefault="00781BB3" w:rsidP="00C06F17">
            <w:pPr>
              <w:pStyle w:val="Heading1"/>
              <w:keepNext w:val="0"/>
              <w:widowControl w:val="0"/>
              <w:tabs>
                <w:tab w:val="left" w:pos="1276"/>
                <w:tab w:val="left" w:pos="2280"/>
                <w:tab w:val="left" w:pos="5520"/>
                <w:tab w:val="left" w:pos="5880"/>
                <w:tab w:val="left" w:pos="7800"/>
                <w:tab w:val="left" w:pos="7920"/>
              </w:tabs>
              <w:spacing w:line="360" w:lineRule="auto"/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</w:pPr>
            <w:r w:rsidRPr="003F116E">
              <w:rPr>
                <w:rFonts w:ascii="Arial Narrow" w:hAnsi="Arial Narrow"/>
                <w:color w:val="auto"/>
                <w:kern w:val="0"/>
                <w:sz w:val="22"/>
                <w:szCs w:val="22"/>
                <w:lang w:val="en-ZA" w:eastAsia="en-ZA"/>
              </w:rPr>
              <w:t xml:space="preserve">IBM Storage Area Networking Fundamentals 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</w:pPr>
            <w:bookmarkStart w:id="5" w:name="RANGE!D50"/>
            <w:r w:rsidRPr="0071559E"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CATEGORY E: INTERNATIONAL SOFTWARE TESTING QUALIFICATIONS BOARD (ISTQB</w:t>
            </w:r>
            <w:bookmarkEnd w:id="5"/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en-ZA"/>
              </w:rPr>
              <w:t>)</w:t>
            </w:r>
          </w:p>
        </w:tc>
        <w:tc>
          <w:tcPr>
            <w:tcW w:w="2459" w:type="dxa"/>
            <w:shd w:val="clear" w:color="auto" w:fill="8DB3E2" w:themeFill="text2" w:themeFillTint="66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1A09DC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5.1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1A09DC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Core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 Level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Advanced Level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Expert Level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1A09DC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5.2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1A09DC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Specialist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Foundation Level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Model-Based Tester Extension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Automotive Software Tester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1A09DC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5.3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1A09DC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Advanced Level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Test Automation Engineer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Security tester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1A09DC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5.4</w:t>
            </w:r>
          </w:p>
        </w:tc>
        <w:tc>
          <w:tcPr>
            <w:tcW w:w="10752" w:type="dxa"/>
            <w:shd w:val="clear" w:color="auto" w:fill="D9D9D9" w:themeFill="background1" w:themeFillShade="D9"/>
            <w:noWrap/>
            <w:vAlign w:val="center"/>
            <w:hideMark/>
          </w:tcPr>
          <w:p w:rsidR="00781BB3" w:rsidRPr="001A09DC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en-ZA"/>
              </w:rPr>
            </w:pPr>
            <w:r w:rsidRPr="001A09DC">
              <w:rPr>
                <w:rFonts w:ascii="Arial Narrow" w:eastAsia="Times New Roman" w:hAnsi="Arial Narrow" w:cs="Times New Roman"/>
                <w:b/>
                <w:lang w:eastAsia="en-ZA"/>
              </w:rPr>
              <w:t>Agile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DC1BB9" w:rsidTr="006F5762">
        <w:trPr>
          <w:trHeight w:val="48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6F5762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hyperlink r:id="rId8" w:history="1">
              <w:r w:rsidR="00781BB3" w:rsidRPr="00DC1BB9">
                <w:rPr>
                  <w:rFonts w:ascii="Arial Narrow" w:eastAsia="Times New Roman" w:hAnsi="Arial Narrow" w:cs="Times New Roman"/>
                  <w:lang w:eastAsia="en-ZA"/>
                </w:rPr>
                <w:t>Agile Tester</w:t>
              </w:r>
            </w:hyperlink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lastRenderedPageBreak/>
              <w:t>6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F: ISO FOR INFORMATION SECURITY MANAGEMENT</w:t>
            </w:r>
          </w:p>
        </w:tc>
        <w:tc>
          <w:tcPr>
            <w:tcW w:w="2459" w:type="dxa"/>
            <w:shd w:val="clear" w:color="auto" w:fill="8DB3E2" w:themeFill="text2" w:themeFillTint="66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27001:2013 Lead Auditor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27001 Lead Implementer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27032 Lead Cybersecurity Manager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ISO/IEC 27005 Information Security Risk Management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7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bookmarkStart w:id="6" w:name="RANGE!D69"/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G: COBIT</w:t>
            </w:r>
            <w:bookmarkEnd w:id="6"/>
          </w:p>
        </w:tc>
        <w:tc>
          <w:tcPr>
            <w:tcW w:w="2459" w:type="dxa"/>
            <w:shd w:val="clear" w:color="auto" w:fill="8DB3E2" w:themeFill="text2" w:themeFillTint="66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Foundation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Implementation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DC1BB9">
              <w:rPr>
                <w:rFonts w:ascii="Arial Narrow" w:eastAsia="Times New Roman" w:hAnsi="Arial Narrow" w:cs="Times New Roman"/>
                <w:lang w:eastAsia="en-ZA"/>
              </w:rPr>
              <w:t>Cobit Assessor Exam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8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H: TOGAF</w:t>
            </w:r>
          </w:p>
        </w:tc>
        <w:tc>
          <w:tcPr>
            <w:tcW w:w="2459" w:type="dxa"/>
            <w:shd w:val="clear" w:color="auto" w:fill="8DB3E2" w:themeFill="text2" w:themeFillTint="66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10F30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710F30" w:rsidRPr="0071559E" w:rsidRDefault="00710F30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10F30" w:rsidRPr="0071559E" w:rsidRDefault="00710F30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L</w:t>
            </w:r>
            <w:r w:rsidRPr="00DC1BB9">
              <w:rPr>
                <w:rFonts w:ascii="Arial Narrow" w:eastAsia="Times New Roman" w:hAnsi="Arial Narrow" w:cs="Times New Roman"/>
                <w:lang w:eastAsia="en-ZA"/>
              </w:rPr>
              <w:t>evel 1: TOGAF 9 Foundation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10F30" w:rsidRPr="00E079BF" w:rsidRDefault="00710F30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10F30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10F30" w:rsidRPr="0071559E" w:rsidRDefault="00710F30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10F30" w:rsidRPr="0071559E" w:rsidRDefault="00710F30" w:rsidP="00C95A2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2: TOGAF 9 Certified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10F30" w:rsidRPr="00E079BF" w:rsidRDefault="00710F30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10F30" w:rsidRPr="0071559E" w:rsidTr="006F5762">
        <w:trPr>
          <w:trHeight w:val="483"/>
        </w:trPr>
        <w:tc>
          <w:tcPr>
            <w:tcW w:w="931" w:type="dxa"/>
            <w:vMerge/>
            <w:vAlign w:val="center"/>
          </w:tcPr>
          <w:p w:rsidR="00710F30" w:rsidRPr="0071559E" w:rsidRDefault="00710F30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</w:tcPr>
          <w:p w:rsidR="00710F30" w:rsidRPr="0071559E" w:rsidRDefault="00710F30" w:rsidP="00C95A2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10F30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Level 1 and 2 Combined: TOGAF 9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710F30" w:rsidRPr="00E079BF" w:rsidRDefault="00710F30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9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I: EC-COUNCIL</w:t>
            </w:r>
          </w:p>
        </w:tc>
        <w:tc>
          <w:tcPr>
            <w:tcW w:w="2459" w:type="dxa"/>
            <w:shd w:val="clear" w:color="auto" w:fill="8DB3E2" w:themeFill="text2" w:themeFillTint="66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Network Defender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Ethical Hacker (Core, advanced and expert)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Threat Intelligence Analyst (C|TIA)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Incident Handler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Certified Chief Information Security Officer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Computer Hacking Forensic Investigator Certification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10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J: CISCO COURSES</w:t>
            </w:r>
          </w:p>
        </w:tc>
        <w:tc>
          <w:tcPr>
            <w:tcW w:w="2459" w:type="dxa"/>
            <w:shd w:val="clear" w:color="auto" w:fill="8DB3E2" w:themeFill="text2" w:themeFillTint="66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54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B5650B" w:rsidRDefault="00781BB3" w:rsidP="00C95A27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Entry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54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B5650B" w:rsidRDefault="00781BB3" w:rsidP="00C95A27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Associate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54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B5650B" w:rsidRDefault="00781BB3" w:rsidP="00C95A27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Pro</w:t>
            </w:r>
            <w:r>
              <w:rPr>
                <w:rFonts w:ascii="Arial Narrow" w:hAnsi="Arial Narrow"/>
              </w:rPr>
              <w:t>fessional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54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B5650B" w:rsidRDefault="00781BB3" w:rsidP="00C95A27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Expert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54"/>
        </w:trPr>
        <w:tc>
          <w:tcPr>
            <w:tcW w:w="931" w:type="dxa"/>
            <w:vMerge/>
            <w:shd w:val="clear" w:color="auto" w:fill="auto"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B5650B" w:rsidRDefault="00781BB3" w:rsidP="00C95A27">
            <w:pPr>
              <w:spacing w:after="0" w:line="240" w:lineRule="auto"/>
              <w:rPr>
                <w:rFonts w:ascii="Arial Narrow" w:hAnsi="Arial Narrow"/>
              </w:rPr>
            </w:pPr>
            <w:r w:rsidRPr="00B5650B">
              <w:rPr>
                <w:rFonts w:ascii="Arial Narrow" w:hAnsi="Arial Narrow"/>
              </w:rPr>
              <w:t>Architect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11</w:t>
            </w:r>
          </w:p>
        </w:tc>
        <w:tc>
          <w:tcPr>
            <w:tcW w:w="10752" w:type="dxa"/>
            <w:shd w:val="clear" w:color="auto" w:fill="8DB3E2" w:themeFill="text2" w:themeFillTint="66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b/>
                <w:bCs/>
                <w:lang w:eastAsia="en-ZA"/>
              </w:rPr>
              <w:t>CATEGORY K: ISO FOR BUSINESS CONTINUITY MANAGEMENT (BCM)</w:t>
            </w:r>
          </w:p>
        </w:tc>
        <w:tc>
          <w:tcPr>
            <w:tcW w:w="2459" w:type="dxa"/>
            <w:shd w:val="clear" w:color="auto" w:fill="8DB3E2" w:themeFill="text2" w:themeFillTint="66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 w:val="restart"/>
            <w:shd w:val="clear" w:color="auto" w:fill="auto"/>
            <w:noWrap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Requirement/Introduction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Implementation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Internal Auditor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ISO 22301 Business Continuity Management Lead Implementer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IRCA Certified ISO 22301 Business Continuity Management Lead Auditor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Business Continuity Plans (BCP) Principles and Practices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</w:p>
        </w:tc>
      </w:tr>
      <w:tr w:rsidR="00781BB3" w:rsidRPr="0071559E" w:rsidTr="006F5762">
        <w:trPr>
          <w:trHeight w:val="483"/>
        </w:trPr>
        <w:tc>
          <w:tcPr>
            <w:tcW w:w="931" w:type="dxa"/>
            <w:vMerge/>
            <w:vAlign w:val="center"/>
            <w:hideMark/>
          </w:tcPr>
          <w:p w:rsidR="00781BB3" w:rsidRPr="0071559E" w:rsidRDefault="00781BB3" w:rsidP="00E079B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en-ZA"/>
              </w:rPr>
            </w:pPr>
          </w:p>
        </w:tc>
        <w:tc>
          <w:tcPr>
            <w:tcW w:w="10752" w:type="dxa"/>
            <w:shd w:val="clear" w:color="auto" w:fill="auto"/>
            <w:noWrap/>
            <w:vAlign w:val="center"/>
            <w:hideMark/>
          </w:tcPr>
          <w:p w:rsidR="00781BB3" w:rsidRPr="0071559E" w:rsidRDefault="00781BB3" w:rsidP="00C95A27">
            <w:pPr>
              <w:spacing w:after="0" w:line="240" w:lineRule="auto"/>
              <w:rPr>
                <w:rFonts w:ascii="Arial Narrow" w:eastAsia="Times New Roman" w:hAnsi="Arial Narrow" w:cs="Times New Roman"/>
                <w:lang w:eastAsia="en-ZA"/>
              </w:rPr>
            </w:pPr>
            <w:r w:rsidRPr="0071559E">
              <w:rPr>
                <w:rFonts w:ascii="Arial Narrow" w:eastAsia="Times New Roman" w:hAnsi="Arial Narrow" w:cs="Times New Roman"/>
                <w:lang w:eastAsia="en-ZA"/>
              </w:rPr>
              <w:t>Business Impact Analysis (BIA) Training Course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781BB3" w:rsidRPr="00E079BF" w:rsidRDefault="00781BB3" w:rsidP="00C95A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</w:pPr>
            <w:bookmarkStart w:id="7" w:name="_GoBack"/>
            <w:bookmarkEnd w:id="7"/>
          </w:p>
        </w:tc>
      </w:tr>
    </w:tbl>
    <w:p w:rsidR="001E5128" w:rsidRPr="001E5128" w:rsidRDefault="001E5128" w:rsidP="006F5762">
      <w:pPr>
        <w:rPr>
          <w:rFonts w:ascii="Arial Narrow" w:hAnsi="Arial Narrow"/>
          <w:b/>
        </w:rPr>
      </w:pPr>
    </w:p>
    <w:sectPr w:rsidR="001E5128" w:rsidRPr="001E5128" w:rsidSect="00C95A27">
      <w:footerReference w:type="default" r:id="rId9"/>
      <w:pgSz w:w="16838" w:h="11906" w:orient="landscape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31B" w:rsidRDefault="00AC631B" w:rsidP="00C95A27">
      <w:pPr>
        <w:spacing w:after="0" w:line="240" w:lineRule="auto"/>
      </w:pPr>
      <w:r>
        <w:separator/>
      </w:r>
    </w:p>
  </w:endnote>
  <w:endnote w:type="continuationSeparator" w:id="0">
    <w:p w:rsidR="00AC631B" w:rsidRDefault="00AC631B" w:rsidP="00C95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49861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i/>
          </w:rPr>
        </w:sdtEndPr>
        <w:sdtContent>
          <w:p w:rsidR="00C95A27" w:rsidRPr="00E079BF" w:rsidRDefault="00C95A27" w:rsidP="00C95A27">
            <w:pPr>
              <w:pStyle w:val="Footer"/>
              <w:pBdr>
                <w:top w:val="single" w:sz="4" w:space="1" w:color="auto"/>
              </w:pBdr>
              <w:tabs>
                <w:tab w:val="clear" w:pos="4513"/>
                <w:tab w:val="clear" w:pos="9026"/>
                <w:tab w:val="right" w:pos="13892"/>
              </w:tabs>
              <w:rPr>
                <w:rFonts w:ascii="Times New Roman" w:hAnsi="Times New Roman" w:cs="Times New Roman"/>
                <w:i/>
              </w:rPr>
            </w:pPr>
            <w:r w:rsidRPr="000B2133">
              <w:rPr>
                <w:rFonts w:ascii="Times New Roman" w:hAnsi="Times New Roman" w:cs="Times New Roman"/>
                <w:i/>
                <w:sz w:val="20"/>
              </w:rPr>
              <w:fldChar w:fldCharType="begin"/>
            </w:r>
            <w:r w:rsidRPr="000B2133">
              <w:rPr>
                <w:rFonts w:ascii="Times New Roman" w:hAnsi="Times New Roman" w:cs="Times New Roman"/>
                <w:i/>
                <w:sz w:val="20"/>
              </w:rPr>
              <w:instrText xml:space="preserve"> FILENAME   \* MERGEFORMAT </w:instrText>
            </w:r>
            <w:r w:rsidRPr="000B2133">
              <w:rPr>
                <w:rFonts w:ascii="Times New Roman" w:hAnsi="Times New Roman" w:cs="Times New Roman"/>
                <w:i/>
                <w:sz w:val="20"/>
              </w:rPr>
              <w:fldChar w:fldCharType="separate"/>
            </w:r>
            <w:r w:rsidR="000B2133">
              <w:rPr>
                <w:rFonts w:ascii="Times New Roman" w:hAnsi="Times New Roman" w:cs="Times New Roman"/>
                <w:i/>
                <w:noProof/>
                <w:sz w:val="20"/>
              </w:rPr>
              <w:t>Annexure A Course accreditation_Classroom</w:t>
            </w:r>
            <w:r w:rsidRPr="000B2133">
              <w:rPr>
                <w:rFonts w:ascii="Times New Roman" w:hAnsi="Times New Roman" w:cs="Times New Roman"/>
                <w:i/>
                <w:sz w:val="20"/>
              </w:rPr>
              <w:fldChar w:fldCharType="end"/>
            </w:r>
            <w:r w:rsidRPr="000B2133">
              <w:rPr>
                <w:rFonts w:ascii="Times New Roman" w:hAnsi="Times New Roman" w:cs="Times New Roman"/>
                <w:i/>
                <w:sz w:val="20"/>
              </w:rPr>
              <w:tab/>
              <w:t xml:space="preserve">Page </w:t>
            </w:r>
            <w:r w:rsidRPr="000B2133">
              <w:rPr>
                <w:rFonts w:ascii="Times New Roman" w:hAnsi="Times New Roman" w:cs="Times New Roman"/>
                <w:b/>
                <w:bCs/>
                <w:i/>
                <w:szCs w:val="24"/>
              </w:rPr>
              <w:fldChar w:fldCharType="begin"/>
            </w:r>
            <w:r w:rsidRPr="000B2133">
              <w:rPr>
                <w:rFonts w:ascii="Times New Roman" w:hAnsi="Times New Roman" w:cs="Times New Roman"/>
                <w:b/>
                <w:bCs/>
                <w:i/>
                <w:sz w:val="20"/>
              </w:rPr>
              <w:instrText xml:space="preserve"> PAGE </w:instrText>
            </w:r>
            <w:r w:rsidRPr="000B2133">
              <w:rPr>
                <w:rFonts w:ascii="Times New Roman" w:hAnsi="Times New Roman" w:cs="Times New Roman"/>
                <w:b/>
                <w:bCs/>
                <w:i/>
                <w:szCs w:val="24"/>
              </w:rPr>
              <w:fldChar w:fldCharType="separate"/>
            </w:r>
            <w:r w:rsidR="006F5762">
              <w:rPr>
                <w:rFonts w:ascii="Times New Roman" w:hAnsi="Times New Roman" w:cs="Times New Roman"/>
                <w:b/>
                <w:bCs/>
                <w:i/>
                <w:noProof/>
                <w:sz w:val="20"/>
              </w:rPr>
              <w:t>1</w:t>
            </w:r>
            <w:r w:rsidRPr="000B2133">
              <w:rPr>
                <w:rFonts w:ascii="Times New Roman" w:hAnsi="Times New Roman" w:cs="Times New Roman"/>
                <w:b/>
                <w:bCs/>
                <w:i/>
                <w:szCs w:val="24"/>
              </w:rPr>
              <w:fldChar w:fldCharType="end"/>
            </w:r>
            <w:r w:rsidRPr="000B213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E079BF">
              <w:rPr>
                <w:rFonts w:ascii="Times New Roman" w:hAnsi="Times New Roman" w:cs="Times New Roman"/>
                <w:i/>
              </w:rPr>
              <w:t xml:space="preserve">of </w:t>
            </w:r>
            <w:r w:rsidRPr="00E079B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begin"/>
            </w:r>
            <w:r w:rsidRPr="00E079BF">
              <w:rPr>
                <w:rFonts w:ascii="Times New Roman" w:hAnsi="Times New Roman" w:cs="Times New Roman"/>
                <w:b/>
                <w:bCs/>
                <w:i/>
              </w:rPr>
              <w:instrText xml:space="preserve"> NUMPAGES  </w:instrText>
            </w:r>
            <w:r w:rsidRPr="00E079B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separate"/>
            </w:r>
            <w:r w:rsidR="006F5762">
              <w:rPr>
                <w:rFonts w:ascii="Times New Roman" w:hAnsi="Times New Roman" w:cs="Times New Roman"/>
                <w:b/>
                <w:bCs/>
                <w:i/>
                <w:noProof/>
              </w:rPr>
              <w:t>8</w:t>
            </w:r>
            <w:r w:rsidRPr="00E079B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31B" w:rsidRDefault="00AC631B" w:rsidP="00C95A27">
      <w:pPr>
        <w:spacing w:after="0" w:line="240" w:lineRule="auto"/>
      </w:pPr>
      <w:r>
        <w:separator/>
      </w:r>
    </w:p>
  </w:footnote>
  <w:footnote w:type="continuationSeparator" w:id="0">
    <w:p w:rsidR="00AC631B" w:rsidRDefault="00AC631B" w:rsidP="00C95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10E0F"/>
    <w:multiLevelType w:val="hybridMultilevel"/>
    <w:tmpl w:val="1F206638"/>
    <w:lvl w:ilvl="0" w:tplc="7E6EA1F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65EC7"/>
    <w:multiLevelType w:val="hybridMultilevel"/>
    <w:tmpl w:val="D6062000"/>
    <w:lvl w:ilvl="0" w:tplc="E7BE24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12B7C"/>
    <w:multiLevelType w:val="hybridMultilevel"/>
    <w:tmpl w:val="D6062000"/>
    <w:lvl w:ilvl="0" w:tplc="E7BE24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739D8"/>
    <w:multiLevelType w:val="multilevel"/>
    <w:tmpl w:val="EFA66EA4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sz w:val="22"/>
        <w:szCs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EB5FFC"/>
    <w:multiLevelType w:val="hybridMultilevel"/>
    <w:tmpl w:val="0986D4F2"/>
    <w:lvl w:ilvl="0" w:tplc="1C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9E"/>
    <w:rsid w:val="0004305A"/>
    <w:rsid w:val="00075069"/>
    <w:rsid w:val="0009757F"/>
    <w:rsid w:val="000B2133"/>
    <w:rsid w:val="000D566E"/>
    <w:rsid w:val="000D7780"/>
    <w:rsid w:val="001413ED"/>
    <w:rsid w:val="001A09DC"/>
    <w:rsid w:val="001E5128"/>
    <w:rsid w:val="00242EF8"/>
    <w:rsid w:val="00285857"/>
    <w:rsid w:val="002A57B0"/>
    <w:rsid w:val="00300D06"/>
    <w:rsid w:val="00370C4F"/>
    <w:rsid w:val="003D04DC"/>
    <w:rsid w:val="00482DC2"/>
    <w:rsid w:val="004F1752"/>
    <w:rsid w:val="0052362A"/>
    <w:rsid w:val="00525C0D"/>
    <w:rsid w:val="00544884"/>
    <w:rsid w:val="005A1F4D"/>
    <w:rsid w:val="005A7F54"/>
    <w:rsid w:val="005F7F66"/>
    <w:rsid w:val="00622BBF"/>
    <w:rsid w:val="006F5762"/>
    <w:rsid w:val="00710F30"/>
    <w:rsid w:val="0071559E"/>
    <w:rsid w:val="00731C31"/>
    <w:rsid w:val="00762C84"/>
    <w:rsid w:val="0078198D"/>
    <w:rsid w:val="00781BB3"/>
    <w:rsid w:val="00821D51"/>
    <w:rsid w:val="008635FC"/>
    <w:rsid w:val="0089569F"/>
    <w:rsid w:val="008B1817"/>
    <w:rsid w:val="008F2B3A"/>
    <w:rsid w:val="00932D68"/>
    <w:rsid w:val="009766E0"/>
    <w:rsid w:val="00A441DA"/>
    <w:rsid w:val="00A5323D"/>
    <w:rsid w:val="00AC631B"/>
    <w:rsid w:val="00AE72A4"/>
    <w:rsid w:val="00B54E81"/>
    <w:rsid w:val="00B5650B"/>
    <w:rsid w:val="00BA7B52"/>
    <w:rsid w:val="00C92B33"/>
    <w:rsid w:val="00C95A27"/>
    <w:rsid w:val="00CD70F5"/>
    <w:rsid w:val="00CE68D3"/>
    <w:rsid w:val="00CF441C"/>
    <w:rsid w:val="00DC1BB9"/>
    <w:rsid w:val="00DC4BEF"/>
    <w:rsid w:val="00E079BF"/>
    <w:rsid w:val="00EC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C95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A27"/>
  </w:style>
  <w:style w:type="paragraph" w:styleId="Footer">
    <w:name w:val="footer"/>
    <w:basedOn w:val="Normal"/>
    <w:link w:val="FooterChar"/>
    <w:uiPriority w:val="99"/>
    <w:unhideWhenUsed/>
    <w:rsid w:val="00C95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VS1,P 1"/>
    <w:basedOn w:val="Normal"/>
    <w:next w:val="Normal"/>
    <w:link w:val="Heading1Char"/>
    <w:uiPriority w:val="9"/>
    <w:qFormat/>
    <w:rsid w:val="0071559E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B5650B"/>
    <w:pPr>
      <w:keepNext/>
      <w:tabs>
        <w:tab w:val="num" w:pos="36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B5650B"/>
    <w:pPr>
      <w:keepNext/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B5650B"/>
    <w:pPr>
      <w:keepNext/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B5650B"/>
    <w:pPr>
      <w:keepNext/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5650B"/>
    <w:pPr>
      <w:keepNext/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5650B"/>
    <w:pPr>
      <w:keepNext/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5650B"/>
    <w:p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59E"/>
    <w:rPr>
      <w:color w:val="0000FF"/>
      <w:u w:val="single"/>
    </w:rPr>
  </w:style>
  <w:style w:type="character" w:customStyle="1" w:styleId="Heading1Char">
    <w:name w:val="Heading 1 Char"/>
    <w:aliases w:val="VS1 Char,P 1 Char"/>
    <w:basedOn w:val="DefaultParagraphFont"/>
    <w:link w:val="Heading1"/>
    <w:uiPriority w:val="9"/>
    <w:rsid w:val="0071559E"/>
    <w:rPr>
      <w:rFonts w:ascii="Arial" w:eastAsia="Times New Roman" w:hAnsi="Arial" w:cs="Times New Roman"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B5650B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B5650B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B5650B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B5650B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5650B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B5650B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5650B"/>
    <w:rPr>
      <w:rFonts w:ascii="Arial" w:eastAsia="Times New Roman" w:hAnsi="Arial" w:cs="Times New Roman"/>
      <w:b/>
      <w:i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B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D06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C95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A27"/>
  </w:style>
  <w:style w:type="paragraph" w:styleId="Footer">
    <w:name w:val="footer"/>
    <w:basedOn w:val="Normal"/>
    <w:link w:val="FooterChar"/>
    <w:uiPriority w:val="99"/>
    <w:unhideWhenUsed/>
    <w:rsid w:val="00C95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tqb.org/certification-path-root/agile-tester-extension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Siyanda Linda</dc:creator>
  <cp:lastModifiedBy>Mechel Mokgehle</cp:lastModifiedBy>
  <cp:revision>6</cp:revision>
  <cp:lastPrinted>2019-04-04T12:26:00Z</cp:lastPrinted>
  <dcterms:created xsi:type="dcterms:W3CDTF">2019-04-09T13:55:00Z</dcterms:created>
  <dcterms:modified xsi:type="dcterms:W3CDTF">2019-04-12T07:42:00Z</dcterms:modified>
</cp:coreProperties>
</file>