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F54240" w14:textId="77777777" w:rsidR="00CA7E70" w:rsidRPr="001838D8" w:rsidRDefault="00CA7E70" w:rsidP="00B17D53">
      <w:pPr>
        <w:tabs>
          <w:tab w:val="left" w:pos="1418"/>
        </w:tabs>
        <w:jc w:val="center"/>
        <w:rPr>
          <w:rFonts w:ascii="Arial" w:hAnsi="Arial" w:cs="Arial"/>
          <w:b/>
          <w:sz w:val="28"/>
          <w:szCs w:val="28"/>
          <w:lang w:val="en-ZA"/>
        </w:rPr>
      </w:pPr>
      <w:bookmarkStart w:id="0" w:name="_GoBack"/>
      <w:bookmarkEnd w:id="0"/>
    </w:p>
    <w:p w14:paraId="2AFB5E0E" w14:textId="77777777" w:rsidR="003A45C6" w:rsidRPr="001838D8" w:rsidRDefault="003A45C6" w:rsidP="001D4E20">
      <w:pPr>
        <w:jc w:val="center"/>
        <w:rPr>
          <w:rFonts w:ascii="Arial" w:hAnsi="Arial" w:cs="Arial"/>
          <w:b/>
          <w:sz w:val="28"/>
          <w:szCs w:val="28"/>
          <w:lang w:val="en-ZA"/>
        </w:rPr>
      </w:pPr>
    </w:p>
    <w:p w14:paraId="0853F989" w14:textId="77777777" w:rsidR="00B803FF" w:rsidRPr="001838D8" w:rsidRDefault="00B803FF" w:rsidP="00B803FF">
      <w:pPr>
        <w:pStyle w:val="Cover"/>
        <w:spacing w:before="240" w:after="0" w:line="276" w:lineRule="auto"/>
        <w:rPr>
          <w:rFonts w:ascii="Arial" w:hAnsi="Arial" w:cs="Arial"/>
          <w:sz w:val="32"/>
          <w:szCs w:val="32"/>
          <w:lang w:val="en-ZA"/>
        </w:rPr>
      </w:pPr>
      <w:r w:rsidRPr="008D0938">
        <w:rPr>
          <w:rFonts w:ascii="Arial" w:hAnsi="Arial" w:cs="Arial"/>
          <w:sz w:val="32"/>
          <w:szCs w:val="32"/>
          <w:lang w:val="en-ZA"/>
        </w:rPr>
        <w:t xml:space="preserve">SARS RFP </w:t>
      </w:r>
      <w:r w:rsidR="00CE79C7" w:rsidRPr="008D0938">
        <w:rPr>
          <w:rFonts w:ascii="Arial" w:hAnsi="Arial" w:cs="Arial"/>
          <w:sz w:val="32"/>
          <w:szCs w:val="32"/>
          <w:lang w:val="en-ZA"/>
        </w:rPr>
        <w:t>16</w:t>
      </w:r>
      <w:r w:rsidR="00EA5745" w:rsidRPr="008D0938">
        <w:rPr>
          <w:rFonts w:ascii="Arial" w:hAnsi="Arial" w:cs="Arial"/>
          <w:sz w:val="32"/>
          <w:szCs w:val="32"/>
          <w:lang w:val="en-ZA"/>
        </w:rPr>
        <w:t>-</w:t>
      </w:r>
      <w:r w:rsidR="00CE79C7" w:rsidRPr="00D576E4">
        <w:rPr>
          <w:rFonts w:ascii="Arial" w:hAnsi="Arial" w:cs="Arial"/>
          <w:sz w:val="32"/>
          <w:szCs w:val="32"/>
          <w:lang w:val="en-ZA"/>
        </w:rPr>
        <w:t>2020</w:t>
      </w:r>
    </w:p>
    <w:p w14:paraId="1898A3F6" w14:textId="77777777" w:rsidR="00455355" w:rsidRPr="001838D8" w:rsidRDefault="00455355" w:rsidP="001D4E20">
      <w:pPr>
        <w:jc w:val="center"/>
        <w:rPr>
          <w:rFonts w:ascii="Arial" w:hAnsi="Arial" w:cs="Arial"/>
          <w:b/>
          <w:sz w:val="28"/>
          <w:szCs w:val="28"/>
          <w:lang w:val="en-ZA"/>
        </w:rPr>
      </w:pPr>
    </w:p>
    <w:p w14:paraId="32D6C7C5" w14:textId="77777777" w:rsidR="003B1E5D" w:rsidRDefault="003B1E5D" w:rsidP="003B1E5D">
      <w:pPr>
        <w:pStyle w:val="Cover"/>
        <w:spacing w:before="240" w:after="0" w:line="276" w:lineRule="auto"/>
        <w:rPr>
          <w:rFonts w:ascii="Arial" w:hAnsi="Arial" w:cs="Arial"/>
          <w:sz w:val="32"/>
          <w:szCs w:val="32"/>
          <w:lang w:val="en-ZA"/>
        </w:rPr>
      </w:pPr>
      <w:r w:rsidRPr="001F25A4">
        <w:rPr>
          <w:rFonts w:ascii="Arial" w:hAnsi="Arial" w:cs="Arial"/>
          <w:sz w:val="32"/>
          <w:szCs w:val="32"/>
          <w:lang w:val="en-ZA"/>
        </w:rPr>
        <w:t xml:space="preserve">Procurement of an </w:t>
      </w:r>
      <w:r w:rsidR="00584DCA">
        <w:rPr>
          <w:rFonts w:ascii="Arial" w:hAnsi="Arial" w:cs="Arial"/>
          <w:sz w:val="32"/>
          <w:szCs w:val="32"/>
          <w:lang w:val="en-ZA"/>
        </w:rPr>
        <w:t xml:space="preserve">APPLICATION PERFOrMANCE MONITORING SOLUTION </w:t>
      </w:r>
      <w:r w:rsidR="00584DCA" w:rsidRPr="009F0F09">
        <w:rPr>
          <w:rFonts w:ascii="Arial" w:hAnsi="Arial" w:cs="Arial"/>
          <w:sz w:val="32"/>
          <w:szCs w:val="32"/>
          <w:lang w:val="en-ZA"/>
        </w:rPr>
        <w:t>INCLUDING</w:t>
      </w:r>
      <w:r w:rsidRPr="009F0F09">
        <w:rPr>
          <w:rFonts w:ascii="Arial" w:hAnsi="Arial" w:cs="Arial"/>
          <w:sz w:val="32"/>
          <w:szCs w:val="32"/>
          <w:lang w:val="en-ZA"/>
        </w:rPr>
        <w:t xml:space="preserve"> MAINTENANCE AND SUPPORT SERVICES</w:t>
      </w:r>
      <w:r w:rsidRPr="009F0F09" w:rsidDel="009F0F09">
        <w:rPr>
          <w:rFonts w:ascii="Arial" w:hAnsi="Arial" w:cs="Arial"/>
          <w:sz w:val="32"/>
          <w:szCs w:val="32"/>
          <w:lang w:val="en-ZA"/>
        </w:rPr>
        <w:t xml:space="preserve"> </w:t>
      </w:r>
    </w:p>
    <w:p w14:paraId="74BA9B44" w14:textId="77777777" w:rsidR="00B17D53" w:rsidRPr="001838D8" w:rsidRDefault="00B17D53" w:rsidP="00B803FF">
      <w:pPr>
        <w:pStyle w:val="Cover"/>
        <w:spacing w:before="240" w:after="0" w:line="276" w:lineRule="auto"/>
        <w:rPr>
          <w:rFonts w:ascii="Arial" w:hAnsi="Arial" w:cs="Arial"/>
          <w:sz w:val="32"/>
          <w:szCs w:val="32"/>
          <w:lang w:val="en-ZA"/>
        </w:rPr>
      </w:pPr>
    </w:p>
    <w:p w14:paraId="35E38394" w14:textId="77777777" w:rsidR="00D14C7B" w:rsidRPr="001838D8" w:rsidRDefault="00D14C7B" w:rsidP="001D4E20">
      <w:pPr>
        <w:jc w:val="center"/>
        <w:rPr>
          <w:rFonts w:ascii="Arial" w:hAnsi="Arial" w:cs="Arial"/>
          <w:b/>
          <w:sz w:val="28"/>
          <w:szCs w:val="28"/>
          <w:lang w:val="en-ZA"/>
        </w:rPr>
      </w:pPr>
    </w:p>
    <w:p w14:paraId="743B929D" w14:textId="77777777" w:rsidR="001D4E20" w:rsidRPr="001838D8" w:rsidRDefault="003513BC" w:rsidP="001D4E20">
      <w:pPr>
        <w:jc w:val="center"/>
        <w:rPr>
          <w:rFonts w:ascii="Arial" w:hAnsi="Arial" w:cs="Arial"/>
          <w:b/>
          <w:sz w:val="28"/>
          <w:szCs w:val="28"/>
          <w:lang w:val="en-ZA"/>
        </w:rPr>
      </w:pPr>
      <w:r w:rsidRPr="001838D8">
        <w:rPr>
          <w:rFonts w:ascii="Arial" w:hAnsi="Arial" w:cs="Arial"/>
          <w:b/>
          <w:sz w:val="28"/>
          <w:szCs w:val="28"/>
          <w:lang w:val="en-ZA"/>
        </w:rPr>
        <w:t>Technical</w:t>
      </w:r>
      <w:r w:rsidR="001D4E20" w:rsidRPr="001838D8">
        <w:rPr>
          <w:rFonts w:ascii="Arial" w:hAnsi="Arial" w:cs="Arial"/>
          <w:b/>
          <w:sz w:val="28"/>
          <w:szCs w:val="28"/>
          <w:lang w:val="en-ZA"/>
        </w:rPr>
        <w:t xml:space="preserve"> Response Template</w:t>
      </w:r>
    </w:p>
    <w:p w14:paraId="2C7486AD" w14:textId="77777777" w:rsidR="00167485" w:rsidRPr="001838D8" w:rsidRDefault="00167485" w:rsidP="001D4E20">
      <w:pPr>
        <w:jc w:val="center"/>
        <w:rPr>
          <w:rFonts w:ascii="Arial" w:hAnsi="Arial" w:cs="Arial"/>
          <w:b/>
          <w:sz w:val="28"/>
          <w:szCs w:val="28"/>
          <w:lang w:val="en-ZA"/>
        </w:rPr>
      </w:pPr>
    </w:p>
    <w:p w14:paraId="0D5F5538" w14:textId="77777777" w:rsidR="001D4E20" w:rsidRPr="001838D8" w:rsidRDefault="001D4E20" w:rsidP="001D4E20">
      <w:pPr>
        <w:rPr>
          <w:rFonts w:ascii="Arial" w:hAnsi="Arial" w:cs="Arial"/>
          <w:b/>
          <w:lang w:val="en-ZA"/>
        </w:rPr>
      </w:pPr>
    </w:p>
    <w:p w14:paraId="1D550BEE" w14:textId="77777777" w:rsidR="00B5791D" w:rsidRPr="001838D8" w:rsidRDefault="00B5791D" w:rsidP="001D4E20">
      <w:pPr>
        <w:rPr>
          <w:rFonts w:ascii="Arial" w:hAnsi="Arial" w:cs="Arial"/>
          <w:b/>
          <w:lang w:val="en-ZA"/>
        </w:rPr>
      </w:pPr>
    </w:p>
    <w:p w14:paraId="62B760FB" w14:textId="77777777" w:rsidR="001D4E20" w:rsidRPr="001838D8" w:rsidRDefault="001D4E20" w:rsidP="001D4E20">
      <w:pPr>
        <w:rPr>
          <w:rFonts w:ascii="Arial" w:hAnsi="Arial" w:cs="Arial"/>
          <w:b/>
          <w:i/>
          <w:sz w:val="24"/>
          <w:szCs w:val="24"/>
          <w:lang w:val="en-ZA"/>
        </w:rPr>
      </w:pPr>
      <w:r w:rsidRPr="001838D8">
        <w:rPr>
          <w:rFonts w:ascii="Arial" w:hAnsi="Arial" w:cs="Arial"/>
          <w:b/>
          <w:i/>
          <w:sz w:val="24"/>
          <w:szCs w:val="24"/>
          <w:lang w:val="en-ZA"/>
        </w:rPr>
        <w:t>Instructions</w:t>
      </w:r>
    </w:p>
    <w:p w14:paraId="30106DE1" w14:textId="77777777" w:rsidR="003E1E69" w:rsidRPr="001838D8" w:rsidRDefault="003E1E69" w:rsidP="001D4E20">
      <w:pPr>
        <w:rPr>
          <w:rFonts w:ascii="Arial" w:hAnsi="Arial" w:cs="Arial"/>
          <w:b/>
          <w:i/>
          <w:sz w:val="24"/>
          <w:szCs w:val="24"/>
          <w:lang w:val="en-ZA"/>
        </w:rPr>
      </w:pPr>
    </w:p>
    <w:p w14:paraId="01540B69" w14:textId="77777777" w:rsidR="008F6B86" w:rsidRPr="001838D8" w:rsidRDefault="00225C31" w:rsidP="00F91832">
      <w:pPr>
        <w:numPr>
          <w:ilvl w:val="0"/>
          <w:numId w:val="7"/>
        </w:numPr>
        <w:rPr>
          <w:rFonts w:ascii="Arial" w:hAnsi="Arial" w:cs="Arial"/>
          <w:i/>
          <w:sz w:val="24"/>
          <w:szCs w:val="24"/>
          <w:lang w:val="en-ZA"/>
        </w:rPr>
      </w:pPr>
      <w:r w:rsidRPr="001838D8">
        <w:rPr>
          <w:rFonts w:ascii="Arial" w:hAnsi="Arial" w:cs="Arial"/>
          <w:i/>
          <w:sz w:val="24"/>
          <w:szCs w:val="24"/>
          <w:lang w:val="en-ZA"/>
        </w:rPr>
        <w:t xml:space="preserve">Bidder is instructed to follow the </w:t>
      </w:r>
      <w:r w:rsidR="008A183A" w:rsidRPr="001838D8">
        <w:rPr>
          <w:rFonts w:ascii="Arial" w:hAnsi="Arial" w:cs="Arial"/>
          <w:i/>
          <w:sz w:val="24"/>
          <w:szCs w:val="24"/>
          <w:lang w:val="en-ZA"/>
        </w:rPr>
        <w:t xml:space="preserve">exact </w:t>
      </w:r>
      <w:r w:rsidRPr="001838D8">
        <w:rPr>
          <w:rFonts w:ascii="Arial" w:hAnsi="Arial" w:cs="Arial"/>
          <w:i/>
          <w:sz w:val="24"/>
          <w:szCs w:val="24"/>
          <w:lang w:val="en-ZA"/>
        </w:rPr>
        <w:t>format</w:t>
      </w:r>
      <w:r w:rsidR="00B86B00" w:rsidRPr="001838D8">
        <w:rPr>
          <w:rFonts w:ascii="Arial" w:hAnsi="Arial" w:cs="Arial"/>
          <w:i/>
          <w:sz w:val="24"/>
          <w:szCs w:val="24"/>
          <w:lang w:val="en-ZA"/>
        </w:rPr>
        <w:t xml:space="preserve"> (section numbering, h</w:t>
      </w:r>
      <w:r w:rsidR="00487732" w:rsidRPr="001838D8">
        <w:rPr>
          <w:rFonts w:ascii="Arial" w:hAnsi="Arial" w:cs="Arial"/>
          <w:i/>
          <w:sz w:val="24"/>
          <w:szCs w:val="24"/>
          <w:lang w:val="en-ZA"/>
        </w:rPr>
        <w:t>eadings etc</w:t>
      </w:r>
      <w:r w:rsidR="0020785C" w:rsidRPr="001838D8">
        <w:rPr>
          <w:rFonts w:ascii="Arial" w:hAnsi="Arial" w:cs="Arial"/>
          <w:i/>
          <w:sz w:val="24"/>
          <w:szCs w:val="24"/>
          <w:lang w:val="en-ZA"/>
        </w:rPr>
        <w:t>.</w:t>
      </w:r>
      <w:r w:rsidR="00487732" w:rsidRPr="001838D8">
        <w:rPr>
          <w:rFonts w:ascii="Arial" w:hAnsi="Arial" w:cs="Arial"/>
          <w:i/>
          <w:sz w:val="24"/>
          <w:szCs w:val="24"/>
          <w:lang w:val="en-ZA"/>
        </w:rPr>
        <w:t>)</w:t>
      </w:r>
      <w:r w:rsidRPr="001838D8">
        <w:rPr>
          <w:rFonts w:ascii="Arial" w:hAnsi="Arial" w:cs="Arial"/>
          <w:i/>
          <w:sz w:val="24"/>
          <w:szCs w:val="24"/>
          <w:lang w:val="en-ZA"/>
        </w:rPr>
        <w:t xml:space="preserve"> of </w:t>
      </w:r>
      <w:r w:rsidR="00BB47E7" w:rsidRPr="001838D8">
        <w:rPr>
          <w:rFonts w:ascii="Arial" w:hAnsi="Arial" w:cs="Arial"/>
          <w:i/>
          <w:sz w:val="24"/>
          <w:szCs w:val="24"/>
          <w:lang w:val="en-ZA"/>
        </w:rPr>
        <w:t xml:space="preserve">this </w:t>
      </w:r>
      <w:r w:rsidR="00587A8E" w:rsidRPr="001838D8">
        <w:rPr>
          <w:rFonts w:ascii="Arial" w:hAnsi="Arial" w:cs="Arial"/>
          <w:i/>
          <w:sz w:val="24"/>
          <w:szCs w:val="24"/>
          <w:lang w:val="en-ZA"/>
        </w:rPr>
        <w:t xml:space="preserve">technical </w:t>
      </w:r>
      <w:r w:rsidRPr="001838D8">
        <w:rPr>
          <w:rFonts w:ascii="Arial" w:hAnsi="Arial" w:cs="Arial"/>
          <w:i/>
          <w:sz w:val="24"/>
          <w:szCs w:val="24"/>
          <w:lang w:val="en-ZA"/>
        </w:rPr>
        <w:t>response template exactly</w:t>
      </w:r>
      <w:r w:rsidR="008F6B86"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8F6B86" w:rsidRPr="001838D8">
        <w:rPr>
          <w:rFonts w:ascii="Arial" w:hAnsi="Arial" w:cs="Arial"/>
          <w:i/>
          <w:sz w:val="24"/>
          <w:szCs w:val="24"/>
          <w:lang w:val="en-ZA"/>
        </w:rPr>
        <w:t>Bidder must not deviate from the numbering scheme nor deviate from the order in which the sections and subsections are presented in this template.</w:t>
      </w:r>
    </w:p>
    <w:p w14:paraId="1046773E" w14:textId="77777777" w:rsidR="001D4E20" w:rsidRPr="001838D8" w:rsidRDefault="001D4E20" w:rsidP="008F6B86">
      <w:pPr>
        <w:ind w:left="360"/>
        <w:rPr>
          <w:rFonts w:ascii="Arial" w:hAnsi="Arial" w:cs="Arial"/>
          <w:i/>
          <w:sz w:val="24"/>
          <w:szCs w:val="24"/>
          <w:lang w:val="en-ZA"/>
        </w:rPr>
      </w:pPr>
    </w:p>
    <w:p w14:paraId="7A592C8F" w14:textId="77777777" w:rsidR="00225C31" w:rsidRPr="001838D8" w:rsidRDefault="00B86B00" w:rsidP="00F91832">
      <w:pPr>
        <w:numPr>
          <w:ilvl w:val="0"/>
          <w:numId w:val="7"/>
        </w:numPr>
        <w:rPr>
          <w:rFonts w:ascii="Arial" w:hAnsi="Arial" w:cs="Arial"/>
          <w:i/>
          <w:sz w:val="24"/>
          <w:szCs w:val="24"/>
          <w:lang w:val="en-ZA"/>
        </w:rPr>
      </w:pPr>
      <w:r w:rsidRPr="001838D8">
        <w:rPr>
          <w:rFonts w:ascii="Arial" w:hAnsi="Arial" w:cs="Arial"/>
          <w:i/>
          <w:sz w:val="24"/>
          <w:szCs w:val="24"/>
          <w:lang w:val="en-ZA"/>
        </w:rPr>
        <w:t>Each section of this</w:t>
      </w:r>
      <w:r w:rsidR="00225C31" w:rsidRPr="001838D8">
        <w:rPr>
          <w:rFonts w:ascii="Arial" w:hAnsi="Arial" w:cs="Arial"/>
          <w:i/>
          <w:sz w:val="24"/>
          <w:szCs w:val="24"/>
          <w:lang w:val="en-ZA"/>
        </w:rPr>
        <w:t xml:space="preserve"> </w:t>
      </w:r>
      <w:r w:rsidR="00B142E7" w:rsidRPr="001838D8">
        <w:rPr>
          <w:rFonts w:ascii="Arial" w:hAnsi="Arial" w:cs="Arial"/>
          <w:i/>
          <w:sz w:val="24"/>
          <w:szCs w:val="24"/>
          <w:lang w:val="en-ZA"/>
        </w:rPr>
        <w:t>Technical</w:t>
      </w:r>
      <w:r w:rsidR="00225C31" w:rsidRPr="001838D8">
        <w:rPr>
          <w:rFonts w:ascii="Arial" w:hAnsi="Arial" w:cs="Arial"/>
          <w:i/>
          <w:sz w:val="24"/>
          <w:szCs w:val="24"/>
          <w:lang w:val="en-ZA"/>
        </w:rPr>
        <w:t xml:space="preserve"> </w:t>
      </w:r>
      <w:r w:rsidRPr="001838D8">
        <w:rPr>
          <w:rFonts w:ascii="Arial" w:hAnsi="Arial" w:cs="Arial"/>
          <w:i/>
          <w:sz w:val="24"/>
          <w:szCs w:val="24"/>
          <w:lang w:val="en-ZA"/>
        </w:rPr>
        <w:t xml:space="preserve">Response Template </w:t>
      </w:r>
      <w:r w:rsidR="00BB47E7" w:rsidRPr="001838D8">
        <w:rPr>
          <w:rFonts w:ascii="Arial" w:hAnsi="Arial" w:cs="Arial"/>
          <w:i/>
          <w:sz w:val="24"/>
          <w:szCs w:val="24"/>
          <w:lang w:val="en-ZA"/>
        </w:rPr>
        <w:t xml:space="preserve">corresponds to a </w:t>
      </w:r>
      <w:r w:rsidR="00B142E7" w:rsidRPr="001838D8">
        <w:rPr>
          <w:rFonts w:ascii="Arial" w:hAnsi="Arial" w:cs="Arial"/>
          <w:i/>
          <w:sz w:val="24"/>
          <w:szCs w:val="24"/>
          <w:lang w:val="en-ZA"/>
        </w:rPr>
        <w:t>Technical</w:t>
      </w:r>
      <w:r w:rsidR="00BB47E7" w:rsidRPr="001838D8">
        <w:rPr>
          <w:rFonts w:ascii="Arial" w:hAnsi="Arial" w:cs="Arial"/>
          <w:i/>
          <w:sz w:val="24"/>
          <w:szCs w:val="24"/>
          <w:lang w:val="en-ZA"/>
        </w:rPr>
        <w:t xml:space="preserve"> criterion</w:t>
      </w:r>
      <w:r w:rsidR="00B142E7" w:rsidRPr="001838D8">
        <w:rPr>
          <w:rFonts w:ascii="Arial" w:hAnsi="Arial" w:cs="Arial"/>
          <w:i/>
          <w:sz w:val="24"/>
          <w:szCs w:val="24"/>
          <w:lang w:val="en-ZA"/>
        </w:rPr>
        <w:t xml:space="preserve"> in terms of </w:t>
      </w:r>
      <w:r w:rsidR="00B142E7" w:rsidRPr="001838D8">
        <w:rPr>
          <w:rFonts w:ascii="Arial" w:hAnsi="Arial" w:cs="Arial"/>
          <w:i/>
          <w:sz w:val="24"/>
          <w:szCs w:val="24"/>
          <w:lang w:val="en-ZA"/>
        </w:rPr>
        <w:lastRenderedPageBreak/>
        <w:t>which the Bidder’s Proposal will be evaluated</w:t>
      </w:r>
      <w:r w:rsidR="00225C31"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225C31" w:rsidRPr="001838D8">
        <w:rPr>
          <w:rFonts w:ascii="Arial" w:hAnsi="Arial" w:cs="Arial"/>
          <w:i/>
          <w:sz w:val="24"/>
          <w:szCs w:val="24"/>
          <w:lang w:val="en-ZA"/>
        </w:rPr>
        <w:t xml:space="preserve">Within each section is an explanation (in italics) of what </w:t>
      </w:r>
      <w:r w:rsidR="00B142E7" w:rsidRPr="001838D8">
        <w:rPr>
          <w:rFonts w:ascii="Arial" w:hAnsi="Arial" w:cs="Arial"/>
          <w:i/>
          <w:sz w:val="24"/>
          <w:szCs w:val="24"/>
          <w:lang w:val="en-ZA"/>
        </w:rPr>
        <w:t>the Bidder</w:t>
      </w:r>
      <w:r w:rsidR="00BB47E7" w:rsidRPr="001838D8">
        <w:rPr>
          <w:rFonts w:ascii="Arial" w:hAnsi="Arial" w:cs="Arial"/>
          <w:i/>
          <w:sz w:val="24"/>
          <w:szCs w:val="24"/>
          <w:lang w:val="en-ZA"/>
        </w:rPr>
        <w:t xml:space="preserve"> </w:t>
      </w:r>
      <w:r w:rsidR="008A183A" w:rsidRPr="001838D8">
        <w:rPr>
          <w:rFonts w:ascii="Arial" w:hAnsi="Arial" w:cs="Arial"/>
          <w:i/>
          <w:sz w:val="24"/>
          <w:szCs w:val="24"/>
          <w:lang w:val="en-ZA"/>
        </w:rPr>
        <w:t xml:space="preserve">is </w:t>
      </w:r>
      <w:r w:rsidR="00BB47E7" w:rsidRPr="001838D8">
        <w:rPr>
          <w:rFonts w:ascii="Arial" w:hAnsi="Arial" w:cs="Arial"/>
          <w:i/>
          <w:sz w:val="24"/>
          <w:szCs w:val="24"/>
          <w:lang w:val="en-ZA"/>
        </w:rPr>
        <w:t xml:space="preserve">required to </w:t>
      </w:r>
      <w:r w:rsidR="00B142E7" w:rsidRPr="001838D8">
        <w:rPr>
          <w:rFonts w:ascii="Arial" w:hAnsi="Arial" w:cs="Arial"/>
          <w:i/>
          <w:sz w:val="24"/>
          <w:szCs w:val="24"/>
          <w:lang w:val="en-ZA"/>
        </w:rPr>
        <w:t xml:space="preserve">provide. </w:t>
      </w:r>
      <w:r w:rsidR="00225C31" w:rsidRPr="001838D8">
        <w:rPr>
          <w:rFonts w:ascii="Arial" w:hAnsi="Arial" w:cs="Arial"/>
          <w:i/>
          <w:sz w:val="24"/>
          <w:szCs w:val="24"/>
          <w:u w:val="single"/>
          <w:lang w:val="en-ZA"/>
        </w:rPr>
        <w:t xml:space="preserve">Omitting a section; </w:t>
      </w:r>
      <w:r w:rsidR="00BB47E7" w:rsidRPr="001838D8">
        <w:rPr>
          <w:rFonts w:ascii="Arial" w:hAnsi="Arial" w:cs="Arial"/>
          <w:i/>
          <w:sz w:val="24"/>
          <w:szCs w:val="24"/>
          <w:u w:val="single"/>
          <w:lang w:val="en-ZA"/>
        </w:rPr>
        <w:t>a required response, answer or required documentation</w:t>
      </w:r>
      <w:r w:rsidR="00225C31" w:rsidRPr="001838D8">
        <w:rPr>
          <w:rFonts w:ascii="Arial" w:hAnsi="Arial" w:cs="Arial"/>
          <w:i/>
          <w:sz w:val="24"/>
          <w:szCs w:val="24"/>
          <w:u w:val="single"/>
          <w:lang w:val="en-ZA"/>
        </w:rPr>
        <w:t xml:space="preserve"> will result in SARS </w:t>
      </w:r>
      <w:r w:rsidR="00F31BAB" w:rsidRPr="001838D8">
        <w:rPr>
          <w:rFonts w:ascii="Arial" w:hAnsi="Arial" w:cs="Arial"/>
          <w:i/>
          <w:sz w:val="24"/>
          <w:szCs w:val="24"/>
          <w:u w:val="single"/>
          <w:lang w:val="en-ZA"/>
        </w:rPr>
        <w:t xml:space="preserve">not being able </w:t>
      </w:r>
      <w:r w:rsidR="00587A8E" w:rsidRPr="001838D8">
        <w:rPr>
          <w:rFonts w:ascii="Arial" w:hAnsi="Arial" w:cs="Arial"/>
          <w:i/>
          <w:sz w:val="24"/>
          <w:szCs w:val="24"/>
          <w:u w:val="single"/>
          <w:lang w:val="en-ZA"/>
        </w:rPr>
        <w:t>to allocate points for that criterion</w:t>
      </w:r>
      <w:r w:rsidR="008C5957" w:rsidRPr="001838D8">
        <w:rPr>
          <w:rFonts w:ascii="Arial" w:hAnsi="Arial" w:cs="Arial"/>
          <w:i/>
          <w:sz w:val="24"/>
          <w:szCs w:val="24"/>
          <w:u w:val="single"/>
          <w:lang w:val="en-ZA"/>
        </w:rPr>
        <w:t>.</w:t>
      </w:r>
      <w:r w:rsidR="008C5957" w:rsidRPr="001838D8">
        <w:rPr>
          <w:rFonts w:ascii="Arial" w:hAnsi="Arial" w:cs="Arial"/>
          <w:i/>
          <w:sz w:val="24"/>
          <w:szCs w:val="24"/>
          <w:lang w:val="en-ZA"/>
        </w:rPr>
        <w:t xml:space="preserve"> Each section has a Response Table A and a Response Table B: Response Table A poses questions and requires a response within Response Table A; </w:t>
      </w:r>
      <w:r w:rsidR="00465913" w:rsidRPr="001838D8">
        <w:rPr>
          <w:rFonts w:ascii="Arial" w:hAnsi="Arial" w:cs="Arial"/>
          <w:i/>
          <w:sz w:val="24"/>
          <w:szCs w:val="24"/>
          <w:lang w:val="en-ZA"/>
        </w:rPr>
        <w:t>Response</w:t>
      </w:r>
      <w:r w:rsidR="008C5957" w:rsidRPr="001838D8">
        <w:rPr>
          <w:rFonts w:ascii="Arial" w:hAnsi="Arial" w:cs="Arial"/>
          <w:i/>
          <w:sz w:val="24"/>
          <w:szCs w:val="24"/>
          <w:lang w:val="en-ZA"/>
        </w:rPr>
        <w:t xml:space="preserve"> Table B</w:t>
      </w:r>
      <w:r w:rsidR="00465913" w:rsidRPr="001838D8">
        <w:rPr>
          <w:rFonts w:ascii="Arial" w:hAnsi="Arial" w:cs="Arial"/>
          <w:i/>
          <w:sz w:val="24"/>
          <w:szCs w:val="24"/>
          <w:lang w:val="en-ZA"/>
        </w:rPr>
        <w:t xml:space="preserve"> is to contain references to external documentation </w:t>
      </w:r>
      <w:r w:rsidR="00B845C9" w:rsidRPr="001838D8">
        <w:rPr>
          <w:rFonts w:ascii="Arial" w:hAnsi="Arial" w:cs="Arial"/>
          <w:i/>
          <w:sz w:val="24"/>
          <w:szCs w:val="24"/>
          <w:lang w:val="en-ZA"/>
        </w:rPr>
        <w:t>that is</w:t>
      </w:r>
      <w:r w:rsidR="00213476" w:rsidRPr="001838D8">
        <w:rPr>
          <w:rFonts w:ascii="Arial" w:hAnsi="Arial" w:cs="Arial"/>
          <w:i/>
          <w:sz w:val="24"/>
          <w:szCs w:val="24"/>
          <w:lang w:val="en-ZA"/>
        </w:rPr>
        <w:t xml:space="preserve"> provided in support of </w:t>
      </w:r>
      <w:r w:rsidR="008A183A" w:rsidRPr="001838D8">
        <w:rPr>
          <w:rFonts w:ascii="Arial" w:hAnsi="Arial" w:cs="Arial"/>
          <w:i/>
          <w:sz w:val="24"/>
          <w:szCs w:val="24"/>
          <w:lang w:val="en-ZA"/>
        </w:rPr>
        <w:t xml:space="preserve">the </w:t>
      </w:r>
      <w:r w:rsidR="00213476" w:rsidRPr="001838D8">
        <w:rPr>
          <w:rFonts w:ascii="Arial" w:hAnsi="Arial" w:cs="Arial"/>
          <w:i/>
          <w:sz w:val="24"/>
          <w:szCs w:val="24"/>
          <w:lang w:val="en-ZA"/>
        </w:rPr>
        <w:t>responses given in Response Table A.</w:t>
      </w:r>
    </w:p>
    <w:p w14:paraId="4A0F67A4" w14:textId="77777777" w:rsidR="008F6B86" w:rsidRPr="001838D8" w:rsidRDefault="008F6B86" w:rsidP="008F6B86">
      <w:pPr>
        <w:rPr>
          <w:rFonts w:ascii="Arial" w:hAnsi="Arial" w:cs="Arial"/>
          <w:i/>
          <w:sz w:val="24"/>
          <w:szCs w:val="24"/>
          <w:lang w:val="en-ZA"/>
        </w:rPr>
      </w:pPr>
    </w:p>
    <w:p w14:paraId="4C07E036" w14:textId="77777777" w:rsidR="008F6B86" w:rsidRPr="001838D8" w:rsidRDefault="00B86B00" w:rsidP="00F91832">
      <w:pPr>
        <w:numPr>
          <w:ilvl w:val="0"/>
          <w:numId w:val="7"/>
        </w:numPr>
        <w:rPr>
          <w:rFonts w:ascii="Arial" w:hAnsi="Arial" w:cs="Arial"/>
          <w:i/>
          <w:sz w:val="24"/>
          <w:szCs w:val="24"/>
          <w:lang w:val="en-ZA"/>
        </w:rPr>
      </w:pPr>
      <w:bookmarkStart w:id="1" w:name="_Ref307837046"/>
      <w:r w:rsidRPr="001838D8">
        <w:rPr>
          <w:rFonts w:ascii="Arial" w:hAnsi="Arial" w:cs="Arial"/>
          <w:i/>
          <w:sz w:val="24"/>
          <w:szCs w:val="24"/>
          <w:lang w:val="en-ZA"/>
        </w:rPr>
        <w:t>The r</w:t>
      </w:r>
      <w:r w:rsidR="008F6B86" w:rsidRPr="001838D8">
        <w:rPr>
          <w:rFonts w:ascii="Arial" w:hAnsi="Arial" w:cs="Arial"/>
          <w:i/>
          <w:sz w:val="24"/>
          <w:szCs w:val="24"/>
          <w:lang w:val="en-ZA"/>
        </w:rPr>
        <w:t xml:space="preserve">esponse to each </w:t>
      </w:r>
      <w:r w:rsidR="00950D7B" w:rsidRPr="001838D8">
        <w:rPr>
          <w:rFonts w:ascii="Arial" w:hAnsi="Arial" w:cs="Arial"/>
          <w:i/>
          <w:sz w:val="24"/>
          <w:szCs w:val="24"/>
          <w:lang w:val="en-ZA"/>
        </w:rPr>
        <w:t xml:space="preserve">section </w:t>
      </w:r>
      <w:r w:rsidR="008F6B86" w:rsidRPr="001838D8">
        <w:rPr>
          <w:rFonts w:ascii="Arial" w:hAnsi="Arial" w:cs="Arial"/>
          <w:i/>
          <w:sz w:val="24"/>
          <w:szCs w:val="24"/>
          <w:lang w:val="en-ZA"/>
        </w:rPr>
        <w:t xml:space="preserve">of </w:t>
      </w:r>
      <w:r w:rsidR="00587A8E" w:rsidRPr="001838D8">
        <w:rPr>
          <w:rFonts w:ascii="Arial" w:hAnsi="Arial" w:cs="Arial"/>
          <w:i/>
          <w:sz w:val="24"/>
          <w:szCs w:val="24"/>
          <w:lang w:val="en-ZA"/>
        </w:rPr>
        <w:t>this Technical</w:t>
      </w:r>
      <w:r w:rsidR="00F31BAB" w:rsidRPr="001838D8">
        <w:rPr>
          <w:rFonts w:ascii="Arial" w:hAnsi="Arial" w:cs="Arial"/>
          <w:i/>
          <w:sz w:val="24"/>
          <w:szCs w:val="24"/>
          <w:lang w:val="en-ZA"/>
        </w:rPr>
        <w:t xml:space="preserve"> Response Template </w:t>
      </w:r>
      <w:r w:rsidR="008F6B86" w:rsidRPr="001838D8">
        <w:rPr>
          <w:rFonts w:ascii="Arial" w:hAnsi="Arial" w:cs="Arial"/>
          <w:i/>
          <w:sz w:val="24"/>
          <w:szCs w:val="24"/>
          <w:lang w:val="en-ZA"/>
        </w:rPr>
        <w:t>must be separated by a file divider in the Bidder’s hardcopy response.</w:t>
      </w:r>
      <w:bookmarkEnd w:id="1"/>
    </w:p>
    <w:p w14:paraId="65314517" w14:textId="77777777" w:rsidR="008F6B86" w:rsidRPr="001838D8" w:rsidRDefault="008F6B86" w:rsidP="008F6B86">
      <w:pPr>
        <w:ind w:left="360"/>
        <w:rPr>
          <w:rFonts w:ascii="Arial" w:hAnsi="Arial" w:cs="Arial"/>
          <w:i/>
          <w:sz w:val="24"/>
          <w:szCs w:val="24"/>
          <w:lang w:val="en-ZA"/>
        </w:rPr>
      </w:pPr>
    </w:p>
    <w:p w14:paraId="2E347C84" w14:textId="77777777" w:rsidR="00225C31" w:rsidRPr="001838D8" w:rsidRDefault="00225C31" w:rsidP="00B142E7">
      <w:pPr>
        <w:numPr>
          <w:ilvl w:val="0"/>
          <w:numId w:val="7"/>
        </w:numPr>
        <w:rPr>
          <w:rFonts w:ascii="Arial" w:hAnsi="Arial" w:cs="Arial"/>
          <w:i/>
          <w:sz w:val="24"/>
          <w:szCs w:val="24"/>
          <w:lang w:val="en-ZA"/>
        </w:rPr>
      </w:pPr>
      <w:r w:rsidRPr="001838D8">
        <w:rPr>
          <w:rFonts w:ascii="Arial" w:hAnsi="Arial" w:cs="Arial"/>
          <w:i/>
          <w:sz w:val="24"/>
          <w:szCs w:val="24"/>
          <w:lang w:val="en-ZA"/>
        </w:rPr>
        <w:t xml:space="preserve">The Bidder </w:t>
      </w:r>
      <w:r w:rsidR="00F31BAB" w:rsidRPr="001838D8">
        <w:rPr>
          <w:rFonts w:ascii="Arial" w:hAnsi="Arial" w:cs="Arial"/>
          <w:i/>
          <w:sz w:val="24"/>
          <w:szCs w:val="24"/>
          <w:lang w:val="en-ZA"/>
        </w:rPr>
        <w:t>must</w:t>
      </w:r>
      <w:r w:rsidRPr="001838D8">
        <w:rPr>
          <w:rFonts w:ascii="Arial" w:hAnsi="Arial" w:cs="Arial"/>
          <w:i/>
          <w:sz w:val="24"/>
          <w:szCs w:val="24"/>
          <w:lang w:val="en-ZA"/>
        </w:rPr>
        <w:t xml:space="preserve"> </w:t>
      </w:r>
      <w:r w:rsidR="00BB47E7" w:rsidRPr="001838D8">
        <w:rPr>
          <w:rFonts w:ascii="Arial" w:hAnsi="Arial" w:cs="Arial"/>
          <w:i/>
          <w:sz w:val="24"/>
          <w:szCs w:val="24"/>
          <w:lang w:val="en-ZA"/>
        </w:rPr>
        <w:t>attach</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documentary evidence of claims </w:t>
      </w:r>
      <w:r w:rsidR="004A5269" w:rsidRPr="001838D8">
        <w:rPr>
          <w:rFonts w:ascii="Arial" w:hAnsi="Arial" w:cs="Arial"/>
          <w:i/>
          <w:sz w:val="24"/>
          <w:szCs w:val="24"/>
          <w:lang w:val="en-ZA"/>
        </w:rPr>
        <w:t>where specifically requested</w:t>
      </w:r>
      <w:r w:rsidR="00BB47E7" w:rsidRPr="001838D8">
        <w:rPr>
          <w:rFonts w:ascii="Arial" w:hAnsi="Arial" w:cs="Arial"/>
          <w:i/>
          <w:sz w:val="24"/>
          <w:szCs w:val="24"/>
          <w:lang w:val="en-ZA"/>
        </w:rPr>
        <w:t xml:space="preserve"> and may attach additional documentation</w:t>
      </w:r>
      <w:r w:rsidR="00B94917" w:rsidRPr="001838D8">
        <w:rPr>
          <w:rFonts w:ascii="Arial" w:hAnsi="Arial" w:cs="Arial"/>
          <w:i/>
          <w:sz w:val="24"/>
          <w:szCs w:val="24"/>
          <w:lang w:val="en-ZA"/>
        </w:rPr>
        <w:t xml:space="preserve"> and </w:t>
      </w:r>
      <w:r w:rsidR="00BB47E7" w:rsidRPr="001838D8">
        <w:rPr>
          <w:rFonts w:ascii="Arial" w:hAnsi="Arial" w:cs="Arial"/>
          <w:i/>
          <w:sz w:val="24"/>
          <w:szCs w:val="24"/>
          <w:lang w:val="en-ZA"/>
        </w:rPr>
        <w:t xml:space="preserve">a </w:t>
      </w:r>
      <w:r w:rsidR="00B94917" w:rsidRPr="001838D8">
        <w:rPr>
          <w:rFonts w:ascii="Arial" w:hAnsi="Arial" w:cs="Arial"/>
          <w:i/>
          <w:sz w:val="24"/>
          <w:szCs w:val="24"/>
          <w:lang w:val="en-ZA"/>
        </w:rPr>
        <w:t>reference to the documentation</w:t>
      </w:r>
      <w:r w:rsidR="00BB47E7" w:rsidRPr="001838D8">
        <w:rPr>
          <w:rFonts w:ascii="Arial" w:hAnsi="Arial" w:cs="Arial"/>
          <w:i/>
          <w:sz w:val="24"/>
          <w:szCs w:val="24"/>
          <w:lang w:val="en-ZA"/>
        </w:rPr>
        <w:t xml:space="preserve"> must be made</w:t>
      </w:r>
      <w:r w:rsidR="00B94917" w:rsidRPr="001838D8">
        <w:rPr>
          <w:rFonts w:ascii="Arial" w:hAnsi="Arial" w:cs="Arial"/>
          <w:i/>
          <w:sz w:val="24"/>
          <w:szCs w:val="24"/>
          <w:lang w:val="en-ZA"/>
        </w:rPr>
        <w:t xml:space="preserve"> </w:t>
      </w:r>
      <w:r w:rsidR="00BB47E7" w:rsidRPr="001838D8">
        <w:rPr>
          <w:rFonts w:ascii="Arial" w:hAnsi="Arial" w:cs="Arial"/>
          <w:i/>
          <w:sz w:val="24"/>
          <w:szCs w:val="24"/>
          <w:lang w:val="en-ZA"/>
        </w:rPr>
        <w:t xml:space="preserve">by the Bidder </w:t>
      </w:r>
      <w:r w:rsidR="00B94917" w:rsidRPr="001838D8">
        <w:rPr>
          <w:rFonts w:ascii="Arial" w:hAnsi="Arial" w:cs="Arial"/>
          <w:i/>
          <w:sz w:val="24"/>
          <w:szCs w:val="24"/>
          <w:lang w:val="en-ZA"/>
        </w:rPr>
        <w:t>in the ‘</w:t>
      </w:r>
      <w:r w:rsidR="00B142E7" w:rsidRPr="001838D8">
        <w:rPr>
          <w:rFonts w:ascii="Arial" w:hAnsi="Arial" w:cs="Arial"/>
          <w:i/>
          <w:sz w:val="24"/>
          <w:szCs w:val="24"/>
          <w:lang w:val="en-ZA"/>
        </w:rPr>
        <w:t>Response Table B: References to Attached Documentation</w:t>
      </w:r>
      <w:r w:rsidR="00B94917" w:rsidRPr="001838D8">
        <w:rPr>
          <w:rFonts w:ascii="Arial" w:hAnsi="Arial" w:cs="Arial"/>
          <w:i/>
          <w:sz w:val="24"/>
          <w:szCs w:val="24"/>
          <w:lang w:val="en-ZA"/>
        </w:rPr>
        <w:t xml:space="preserve">’ </w:t>
      </w:r>
      <w:r w:rsidR="008648D2" w:rsidRPr="001838D8">
        <w:rPr>
          <w:rFonts w:ascii="Arial" w:hAnsi="Arial" w:cs="Arial"/>
          <w:i/>
          <w:sz w:val="24"/>
          <w:szCs w:val="24"/>
          <w:lang w:val="en-ZA"/>
        </w:rPr>
        <w:t>of the referring section</w:t>
      </w:r>
      <w:r w:rsidR="00B94917" w:rsidRPr="001838D8">
        <w:rPr>
          <w:rFonts w:ascii="Arial" w:hAnsi="Arial" w:cs="Arial"/>
          <w:i/>
          <w:sz w:val="24"/>
          <w:szCs w:val="24"/>
          <w:lang w:val="en-ZA"/>
        </w:rPr>
        <w:t xml:space="preserve">. </w:t>
      </w:r>
      <w:r w:rsidR="004A5269" w:rsidRPr="001838D8">
        <w:rPr>
          <w:rFonts w:ascii="Arial" w:hAnsi="Arial" w:cs="Arial"/>
          <w:i/>
          <w:sz w:val="24"/>
          <w:szCs w:val="24"/>
          <w:lang w:val="en-ZA"/>
        </w:rPr>
        <w:t>SARS is not under any obligation to evaluate material that is not referenced with</w:t>
      </w:r>
      <w:r w:rsidR="00017DD8" w:rsidRPr="001838D8">
        <w:rPr>
          <w:rFonts w:ascii="Arial" w:hAnsi="Arial" w:cs="Arial"/>
          <w:i/>
          <w:sz w:val="24"/>
          <w:szCs w:val="24"/>
          <w:lang w:val="en-ZA"/>
        </w:rPr>
        <w:t xml:space="preserve">in </w:t>
      </w:r>
      <w:r w:rsidR="00BB47E7" w:rsidRPr="001838D8">
        <w:rPr>
          <w:rFonts w:ascii="Arial" w:hAnsi="Arial" w:cs="Arial"/>
          <w:i/>
          <w:sz w:val="24"/>
          <w:szCs w:val="24"/>
          <w:lang w:val="en-ZA"/>
        </w:rPr>
        <w:t>‘</w:t>
      </w:r>
      <w:r w:rsidR="00B142E7" w:rsidRPr="001838D8">
        <w:rPr>
          <w:rFonts w:ascii="Arial" w:hAnsi="Arial" w:cs="Arial"/>
          <w:i/>
          <w:sz w:val="24"/>
          <w:szCs w:val="24"/>
          <w:lang w:val="en-ZA"/>
        </w:rPr>
        <w:t xml:space="preserve">Response Table B: References to Attached Documentation’ </w:t>
      </w:r>
      <w:r w:rsidR="00017DD8" w:rsidRPr="001838D8">
        <w:rPr>
          <w:rFonts w:ascii="Arial" w:hAnsi="Arial" w:cs="Arial"/>
          <w:i/>
          <w:sz w:val="24"/>
          <w:szCs w:val="24"/>
          <w:lang w:val="en-ZA"/>
        </w:rPr>
        <w:t>and in the manner set out above</w:t>
      </w:r>
      <w:r w:rsidR="00BB47E7" w:rsidRPr="001838D8">
        <w:rPr>
          <w:rFonts w:ascii="Arial" w:hAnsi="Arial" w:cs="Arial"/>
          <w:i/>
          <w:sz w:val="24"/>
          <w:szCs w:val="24"/>
          <w:lang w:val="en-ZA"/>
        </w:rPr>
        <w:t>.</w:t>
      </w:r>
    </w:p>
    <w:p w14:paraId="2E99A2C7" w14:textId="77777777" w:rsidR="008F6B86" w:rsidRPr="001838D8" w:rsidRDefault="008F6B86" w:rsidP="008F6B86">
      <w:pPr>
        <w:ind w:left="360"/>
        <w:rPr>
          <w:rFonts w:ascii="Arial" w:hAnsi="Arial" w:cs="Arial"/>
          <w:i/>
          <w:sz w:val="24"/>
          <w:szCs w:val="24"/>
          <w:lang w:val="en-ZA"/>
        </w:rPr>
      </w:pPr>
    </w:p>
    <w:p w14:paraId="5706896E" w14:textId="77777777" w:rsidR="0013474A" w:rsidRPr="001838D8" w:rsidRDefault="004A5269" w:rsidP="00BB47E7">
      <w:pPr>
        <w:numPr>
          <w:ilvl w:val="0"/>
          <w:numId w:val="7"/>
        </w:numPr>
        <w:rPr>
          <w:rFonts w:ascii="Arial" w:hAnsi="Arial" w:cs="Arial"/>
          <w:i/>
          <w:sz w:val="24"/>
          <w:szCs w:val="24"/>
          <w:lang w:val="en-ZA"/>
        </w:rPr>
      </w:pPr>
      <w:r w:rsidRPr="001838D8">
        <w:rPr>
          <w:rFonts w:ascii="Arial" w:hAnsi="Arial" w:cs="Arial"/>
          <w:i/>
          <w:sz w:val="24"/>
          <w:szCs w:val="24"/>
          <w:lang w:val="en-ZA"/>
        </w:rPr>
        <w:t>The</w:t>
      </w:r>
      <w:r w:rsidR="0013474A" w:rsidRPr="001838D8">
        <w:rPr>
          <w:rFonts w:ascii="Arial" w:hAnsi="Arial" w:cs="Arial"/>
          <w:i/>
          <w:sz w:val="24"/>
          <w:szCs w:val="24"/>
          <w:lang w:val="en-ZA"/>
        </w:rPr>
        <w:t xml:space="preserve"> Bidder </w:t>
      </w:r>
      <w:r w:rsidRPr="001838D8">
        <w:rPr>
          <w:rFonts w:ascii="Arial" w:hAnsi="Arial" w:cs="Arial"/>
          <w:i/>
          <w:sz w:val="24"/>
          <w:szCs w:val="24"/>
          <w:lang w:val="en-ZA"/>
        </w:rPr>
        <w:t>must</w:t>
      </w:r>
      <w:r w:rsidR="0013474A" w:rsidRPr="001838D8">
        <w:rPr>
          <w:rFonts w:ascii="Arial" w:hAnsi="Arial" w:cs="Arial"/>
          <w:i/>
          <w:sz w:val="24"/>
          <w:szCs w:val="24"/>
          <w:lang w:val="en-ZA"/>
        </w:rPr>
        <w:t xml:space="preserve"> use this document to use a</w:t>
      </w:r>
      <w:r w:rsidRPr="001838D8">
        <w:rPr>
          <w:rFonts w:ascii="Arial" w:hAnsi="Arial" w:cs="Arial"/>
          <w:i/>
          <w:sz w:val="24"/>
          <w:szCs w:val="24"/>
          <w:lang w:val="en-ZA"/>
        </w:rPr>
        <w:t xml:space="preserve">s a template for </w:t>
      </w:r>
      <w:r w:rsidR="00BB47E7" w:rsidRPr="001838D8">
        <w:rPr>
          <w:rFonts w:ascii="Arial" w:hAnsi="Arial" w:cs="Arial"/>
          <w:i/>
          <w:sz w:val="24"/>
          <w:szCs w:val="24"/>
          <w:lang w:val="en-ZA"/>
        </w:rPr>
        <w:t>its</w:t>
      </w:r>
      <w:r w:rsidRPr="001838D8">
        <w:rPr>
          <w:rFonts w:ascii="Arial" w:hAnsi="Arial" w:cs="Arial"/>
          <w:i/>
          <w:sz w:val="24"/>
          <w:szCs w:val="24"/>
          <w:lang w:val="en-ZA"/>
        </w:rPr>
        <w:t xml:space="preserve"> </w:t>
      </w:r>
      <w:r w:rsidR="002836F7" w:rsidRPr="001838D8">
        <w:rPr>
          <w:rFonts w:ascii="Arial" w:hAnsi="Arial" w:cs="Arial"/>
          <w:i/>
          <w:sz w:val="24"/>
          <w:szCs w:val="24"/>
          <w:lang w:val="en-ZA"/>
        </w:rPr>
        <w:t>response. The</w:t>
      </w:r>
      <w:r w:rsidR="0013474A" w:rsidRPr="001838D8">
        <w:rPr>
          <w:rFonts w:ascii="Arial" w:hAnsi="Arial" w:cs="Arial"/>
          <w:i/>
          <w:sz w:val="24"/>
          <w:szCs w:val="24"/>
          <w:lang w:val="en-ZA"/>
        </w:rPr>
        <w:t xml:space="preserve"> </w:t>
      </w:r>
      <w:r w:rsidR="00950D7B" w:rsidRPr="001838D8">
        <w:rPr>
          <w:rFonts w:ascii="Arial" w:hAnsi="Arial" w:cs="Arial"/>
          <w:i/>
          <w:sz w:val="24"/>
          <w:szCs w:val="24"/>
          <w:lang w:val="en-ZA"/>
        </w:rPr>
        <w:t xml:space="preserve">Bidder </w:t>
      </w:r>
      <w:r w:rsidR="0013474A" w:rsidRPr="001838D8">
        <w:rPr>
          <w:rFonts w:ascii="Arial" w:hAnsi="Arial" w:cs="Arial"/>
          <w:i/>
          <w:sz w:val="24"/>
          <w:szCs w:val="24"/>
          <w:lang w:val="en-ZA"/>
        </w:rPr>
        <w:t>may delete the</w:t>
      </w:r>
      <w:r w:rsidR="00A415B7" w:rsidRPr="001838D8">
        <w:rPr>
          <w:rFonts w:ascii="Arial" w:hAnsi="Arial" w:cs="Arial"/>
          <w:i/>
          <w:sz w:val="24"/>
          <w:szCs w:val="24"/>
          <w:lang w:val="en-ZA"/>
        </w:rPr>
        <w:t>se</w:t>
      </w:r>
      <w:r w:rsidR="0013474A" w:rsidRPr="001838D8">
        <w:rPr>
          <w:rFonts w:ascii="Arial" w:hAnsi="Arial" w:cs="Arial"/>
          <w:i/>
          <w:sz w:val="24"/>
          <w:szCs w:val="24"/>
          <w:lang w:val="en-ZA"/>
        </w:rPr>
        <w:t xml:space="preserve"> italicised </w:t>
      </w:r>
      <w:r w:rsidR="008648D2" w:rsidRPr="001838D8">
        <w:rPr>
          <w:rFonts w:ascii="Arial" w:hAnsi="Arial" w:cs="Arial"/>
          <w:i/>
          <w:sz w:val="24"/>
          <w:szCs w:val="24"/>
          <w:lang w:val="en-ZA"/>
        </w:rPr>
        <w:t>instructions</w:t>
      </w:r>
      <w:r w:rsidR="00487732" w:rsidRPr="001838D8">
        <w:rPr>
          <w:rFonts w:ascii="Arial" w:hAnsi="Arial" w:cs="Arial"/>
          <w:i/>
          <w:sz w:val="24"/>
          <w:szCs w:val="24"/>
          <w:lang w:val="en-ZA"/>
        </w:rPr>
        <w:t xml:space="preserve"> </w:t>
      </w:r>
      <w:r w:rsidR="00A415B7" w:rsidRPr="001838D8">
        <w:rPr>
          <w:rFonts w:ascii="Arial" w:hAnsi="Arial" w:cs="Arial"/>
          <w:i/>
          <w:sz w:val="24"/>
          <w:szCs w:val="24"/>
          <w:lang w:val="en-ZA"/>
        </w:rPr>
        <w:t xml:space="preserve">and the tables headed by </w:t>
      </w:r>
      <w:r w:rsidR="008648D2" w:rsidRPr="001838D8">
        <w:rPr>
          <w:rFonts w:ascii="Arial" w:hAnsi="Arial" w:cs="Arial"/>
          <w:i/>
          <w:sz w:val="24"/>
          <w:szCs w:val="24"/>
          <w:lang w:val="en-ZA"/>
        </w:rPr>
        <w:t>“Instructions for completing Response Table A” and “Instructions for completing Response Table B</w:t>
      </w:r>
      <w:r w:rsidR="00D3152B" w:rsidRPr="001838D8">
        <w:rPr>
          <w:rFonts w:ascii="Arial" w:hAnsi="Arial" w:cs="Arial"/>
          <w:i/>
          <w:sz w:val="24"/>
          <w:szCs w:val="24"/>
          <w:lang w:val="en-ZA"/>
        </w:rPr>
        <w:t>”</w:t>
      </w:r>
      <w:r w:rsidR="00A415B7" w:rsidRPr="001838D8">
        <w:rPr>
          <w:rFonts w:ascii="Arial" w:hAnsi="Arial" w:cs="Arial"/>
          <w:i/>
          <w:sz w:val="24"/>
          <w:szCs w:val="24"/>
          <w:lang w:val="en-ZA"/>
        </w:rPr>
        <w:t xml:space="preserve"> f</w:t>
      </w:r>
      <w:r w:rsidRPr="001838D8">
        <w:rPr>
          <w:rFonts w:ascii="Arial" w:hAnsi="Arial" w:cs="Arial"/>
          <w:i/>
          <w:sz w:val="24"/>
          <w:szCs w:val="24"/>
          <w:lang w:val="en-ZA"/>
        </w:rPr>
        <w:t xml:space="preserve">rom </w:t>
      </w:r>
      <w:r w:rsidRPr="001838D8">
        <w:rPr>
          <w:rFonts w:ascii="Arial" w:hAnsi="Arial" w:cs="Arial"/>
          <w:i/>
          <w:sz w:val="24"/>
          <w:szCs w:val="24"/>
          <w:lang w:val="en-ZA"/>
        </w:rPr>
        <w:lastRenderedPageBreak/>
        <w:t xml:space="preserve">the </w:t>
      </w:r>
      <w:r w:rsidR="00B94917" w:rsidRPr="001838D8">
        <w:rPr>
          <w:rFonts w:ascii="Arial" w:hAnsi="Arial" w:cs="Arial"/>
          <w:i/>
          <w:sz w:val="24"/>
          <w:szCs w:val="24"/>
          <w:lang w:val="en-ZA"/>
        </w:rPr>
        <w:t xml:space="preserve">completed </w:t>
      </w:r>
      <w:r w:rsidRPr="001838D8">
        <w:rPr>
          <w:rFonts w:ascii="Arial" w:hAnsi="Arial" w:cs="Arial"/>
          <w:i/>
          <w:sz w:val="24"/>
          <w:szCs w:val="24"/>
          <w:lang w:val="en-ZA"/>
        </w:rPr>
        <w:t>template in</w:t>
      </w:r>
      <w:r w:rsidR="00487732" w:rsidRPr="001838D8">
        <w:rPr>
          <w:rFonts w:ascii="Arial" w:hAnsi="Arial" w:cs="Arial"/>
          <w:i/>
          <w:sz w:val="24"/>
          <w:szCs w:val="24"/>
          <w:lang w:val="en-ZA"/>
        </w:rPr>
        <w:t xml:space="preserve"> its </w:t>
      </w:r>
      <w:r w:rsidR="00950D7B" w:rsidRPr="001838D8">
        <w:rPr>
          <w:rFonts w:ascii="Arial" w:hAnsi="Arial" w:cs="Arial"/>
          <w:i/>
          <w:sz w:val="24"/>
          <w:szCs w:val="24"/>
          <w:lang w:val="en-ZA"/>
        </w:rPr>
        <w:t>Proposal</w:t>
      </w:r>
      <w:r w:rsidR="008F6B86" w:rsidRPr="001838D8">
        <w:rPr>
          <w:rFonts w:ascii="Arial" w:hAnsi="Arial" w:cs="Arial"/>
          <w:i/>
          <w:sz w:val="24"/>
          <w:szCs w:val="24"/>
          <w:lang w:val="en-ZA"/>
        </w:rPr>
        <w:t>.</w:t>
      </w:r>
    </w:p>
    <w:p w14:paraId="30D31256" w14:textId="77777777" w:rsidR="008A183A" w:rsidRPr="001838D8" w:rsidRDefault="008A183A" w:rsidP="00465905">
      <w:pPr>
        <w:pStyle w:val="ListParagraph"/>
        <w:rPr>
          <w:rFonts w:ascii="Arial" w:hAnsi="Arial" w:cs="Arial"/>
          <w:i/>
          <w:sz w:val="24"/>
          <w:szCs w:val="24"/>
          <w:lang w:val="en-ZA"/>
        </w:rPr>
      </w:pPr>
    </w:p>
    <w:p w14:paraId="2C732AC3" w14:textId="77777777" w:rsidR="008A183A" w:rsidRPr="001838D8" w:rsidRDefault="008A183A" w:rsidP="008A183A">
      <w:pPr>
        <w:numPr>
          <w:ilvl w:val="0"/>
          <w:numId w:val="7"/>
        </w:numPr>
        <w:rPr>
          <w:rFonts w:ascii="Arial" w:hAnsi="Arial" w:cs="Arial"/>
          <w:i/>
          <w:sz w:val="24"/>
          <w:szCs w:val="24"/>
          <w:lang w:val="en-ZA"/>
        </w:rPr>
      </w:pPr>
      <w:r w:rsidRPr="001838D8">
        <w:rPr>
          <w:rFonts w:ascii="Arial" w:hAnsi="Arial" w:cs="Arial"/>
          <w:i/>
          <w:sz w:val="24"/>
          <w:szCs w:val="24"/>
          <w:lang w:val="en-ZA"/>
        </w:rPr>
        <w:t>The Bidder must enter the Bidder’s Name where indicated below in [square brackets].</w:t>
      </w:r>
    </w:p>
    <w:p w14:paraId="593C332F" w14:textId="77777777" w:rsidR="003E1E69" w:rsidRPr="001838D8" w:rsidRDefault="003E1E69" w:rsidP="00950D7B">
      <w:pPr>
        <w:rPr>
          <w:rFonts w:ascii="Arial" w:hAnsi="Arial" w:cs="Arial"/>
          <w:i/>
          <w:sz w:val="24"/>
          <w:szCs w:val="24"/>
          <w:lang w:val="en-ZA"/>
        </w:rPr>
      </w:pPr>
    </w:p>
    <w:p w14:paraId="758482B0" w14:textId="77777777" w:rsidR="008F6B86" w:rsidRPr="001838D8" w:rsidRDefault="008F6B86" w:rsidP="008F6B86">
      <w:pPr>
        <w:rPr>
          <w:rFonts w:ascii="Arial" w:hAnsi="Arial" w:cs="Arial"/>
          <w:b/>
          <w:i/>
          <w:sz w:val="24"/>
          <w:szCs w:val="24"/>
          <w:lang w:val="en-ZA"/>
        </w:rPr>
      </w:pPr>
      <w:r w:rsidRPr="001838D8">
        <w:rPr>
          <w:rFonts w:ascii="Arial" w:hAnsi="Arial" w:cs="Arial"/>
          <w:b/>
          <w:i/>
          <w:sz w:val="24"/>
          <w:szCs w:val="24"/>
          <w:lang w:val="en-ZA"/>
        </w:rPr>
        <w:t>Important note regarding the contents of the Bidder’s response</w:t>
      </w:r>
    </w:p>
    <w:p w14:paraId="77969A5D" w14:textId="77777777" w:rsidR="00F82191" w:rsidRPr="001838D8" w:rsidRDefault="00F82191" w:rsidP="008F6B86">
      <w:pPr>
        <w:rPr>
          <w:rFonts w:ascii="Arial" w:hAnsi="Arial" w:cs="Arial"/>
          <w:b/>
          <w:i/>
          <w:sz w:val="24"/>
          <w:szCs w:val="24"/>
          <w:lang w:val="en-ZA"/>
        </w:rPr>
      </w:pPr>
    </w:p>
    <w:p w14:paraId="67ACC882" w14:textId="77777777" w:rsidR="008F6B86" w:rsidRPr="001838D8" w:rsidRDefault="008F6B86" w:rsidP="00D2561B">
      <w:pPr>
        <w:numPr>
          <w:ilvl w:val="0"/>
          <w:numId w:val="8"/>
        </w:numPr>
        <w:rPr>
          <w:rFonts w:ascii="Arial" w:hAnsi="Arial" w:cs="Arial"/>
          <w:i/>
          <w:sz w:val="24"/>
          <w:szCs w:val="24"/>
          <w:lang w:val="en-ZA"/>
        </w:rPr>
      </w:pPr>
      <w:r w:rsidRPr="001838D8">
        <w:rPr>
          <w:rFonts w:ascii="Arial" w:hAnsi="Arial" w:cs="Arial"/>
          <w:i/>
          <w:sz w:val="24"/>
          <w:szCs w:val="24"/>
          <w:lang w:val="en-ZA"/>
        </w:rPr>
        <w:t xml:space="preserve">The accuracy of </w:t>
      </w:r>
      <w:r w:rsidR="008A183A" w:rsidRPr="001838D8">
        <w:rPr>
          <w:rFonts w:ascii="Arial" w:hAnsi="Arial" w:cs="Arial"/>
          <w:i/>
          <w:sz w:val="24"/>
          <w:szCs w:val="24"/>
          <w:lang w:val="en-ZA"/>
        </w:rPr>
        <w:t xml:space="preserve">the </w:t>
      </w:r>
      <w:r w:rsidRPr="001838D8">
        <w:rPr>
          <w:rFonts w:ascii="Arial" w:hAnsi="Arial" w:cs="Arial"/>
          <w:i/>
          <w:sz w:val="24"/>
          <w:szCs w:val="24"/>
          <w:lang w:val="en-ZA"/>
        </w:rPr>
        <w:t xml:space="preserve">content of the Bidder’s </w:t>
      </w:r>
      <w:r w:rsidR="00B94917" w:rsidRPr="001838D8">
        <w:rPr>
          <w:rFonts w:ascii="Arial" w:hAnsi="Arial" w:cs="Arial"/>
          <w:i/>
          <w:sz w:val="24"/>
          <w:szCs w:val="24"/>
          <w:lang w:val="en-ZA"/>
        </w:rPr>
        <w:t xml:space="preserve">response </w:t>
      </w:r>
      <w:r w:rsidRPr="001838D8">
        <w:rPr>
          <w:rFonts w:ascii="Arial" w:hAnsi="Arial" w:cs="Arial"/>
          <w:i/>
          <w:sz w:val="24"/>
          <w:szCs w:val="24"/>
          <w:lang w:val="en-ZA"/>
        </w:rPr>
        <w:t>is paramount.</w:t>
      </w:r>
      <w:r w:rsidR="00BC69D5" w:rsidRPr="001838D8">
        <w:rPr>
          <w:rFonts w:ascii="Arial" w:hAnsi="Arial" w:cs="Arial"/>
          <w:i/>
          <w:sz w:val="24"/>
          <w:szCs w:val="24"/>
          <w:lang w:val="en-ZA"/>
        </w:rPr>
        <w:t xml:space="preserve"> </w:t>
      </w:r>
      <w:r w:rsidRPr="001838D8">
        <w:rPr>
          <w:rFonts w:ascii="Arial" w:hAnsi="Arial" w:cs="Arial"/>
          <w:i/>
          <w:sz w:val="24"/>
          <w:szCs w:val="24"/>
          <w:lang w:val="en-ZA"/>
        </w:rPr>
        <w:t xml:space="preserve">SARS may, at its discretion, conduct a due diligence to verify the claims made in the Bidder’s </w:t>
      </w:r>
      <w:r w:rsidR="006D156E" w:rsidRPr="001838D8">
        <w:rPr>
          <w:rFonts w:ascii="Arial" w:hAnsi="Arial" w:cs="Arial"/>
          <w:i/>
          <w:sz w:val="24"/>
          <w:szCs w:val="24"/>
          <w:lang w:val="en-ZA"/>
        </w:rPr>
        <w:t>Proposal</w:t>
      </w:r>
      <w:r w:rsidRPr="001838D8">
        <w:rPr>
          <w:rFonts w:ascii="Arial" w:hAnsi="Arial" w:cs="Arial"/>
          <w:i/>
          <w:sz w:val="24"/>
          <w:szCs w:val="24"/>
          <w:lang w:val="en-ZA"/>
        </w:rPr>
        <w:t xml:space="preserve"> </w:t>
      </w:r>
      <w:r w:rsidR="00F31BAB" w:rsidRPr="001838D8">
        <w:rPr>
          <w:rFonts w:ascii="Arial" w:hAnsi="Arial" w:cs="Arial"/>
          <w:i/>
          <w:sz w:val="24"/>
          <w:szCs w:val="24"/>
          <w:lang w:val="en-ZA"/>
        </w:rPr>
        <w:t xml:space="preserve">during or </w:t>
      </w:r>
      <w:r w:rsidRPr="001838D8">
        <w:rPr>
          <w:rFonts w:ascii="Arial" w:hAnsi="Arial" w:cs="Arial"/>
          <w:i/>
          <w:sz w:val="24"/>
          <w:szCs w:val="24"/>
          <w:lang w:val="en-ZA"/>
        </w:rPr>
        <w:t xml:space="preserve">after </w:t>
      </w:r>
      <w:r w:rsidR="00F31BAB" w:rsidRPr="001838D8">
        <w:rPr>
          <w:rFonts w:ascii="Arial" w:hAnsi="Arial" w:cs="Arial"/>
          <w:i/>
          <w:sz w:val="24"/>
          <w:szCs w:val="24"/>
          <w:lang w:val="en-ZA"/>
        </w:rPr>
        <w:t>SARS’s</w:t>
      </w:r>
      <w:r w:rsidRPr="001838D8">
        <w:rPr>
          <w:rFonts w:ascii="Arial" w:hAnsi="Arial" w:cs="Arial"/>
          <w:i/>
          <w:sz w:val="24"/>
          <w:szCs w:val="24"/>
          <w:lang w:val="en-ZA"/>
        </w:rPr>
        <w:t xml:space="preserve"> evaluation</w:t>
      </w:r>
      <w:r w:rsidR="00F31BAB" w:rsidRPr="001838D8">
        <w:rPr>
          <w:rFonts w:ascii="Arial" w:hAnsi="Arial" w:cs="Arial"/>
          <w:i/>
          <w:sz w:val="24"/>
          <w:szCs w:val="24"/>
          <w:lang w:val="en-ZA"/>
        </w:rPr>
        <w:t xml:space="preserve"> of the </w:t>
      </w:r>
      <w:r w:rsidR="00B142E7" w:rsidRPr="001838D8">
        <w:rPr>
          <w:rFonts w:ascii="Arial" w:hAnsi="Arial" w:cs="Arial"/>
          <w:i/>
          <w:sz w:val="24"/>
          <w:szCs w:val="24"/>
          <w:lang w:val="en-ZA"/>
        </w:rPr>
        <w:t>technical</w:t>
      </w:r>
      <w:r w:rsidR="00F31BAB" w:rsidRPr="001838D8">
        <w:rPr>
          <w:rFonts w:ascii="Arial" w:hAnsi="Arial" w:cs="Arial"/>
          <w:i/>
          <w:sz w:val="24"/>
          <w:szCs w:val="24"/>
          <w:lang w:val="en-ZA"/>
        </w:rPr>
        <w:t xml:space="preserve"> criteria</w:t>
      </w:r>
      <w:r w:rsidRPr="001838D8">
        <w:rPr>
          <w:rFonts w:ascii="Arial" w:hAnsi="Arial" w:cs="Arial"/>
          <w:i/>
          <w:sz w:val="24"/>
          <w:szCs w:val="24"/>
          <w:lang w:val="en-ZA"/>
        </w:rPr>
        <w:t>.</w:t>
      </w:r>
      <w:r w:rsidR="00BC69D5" w:rsidRPr="001838D8">
        <w:rPr>
          <w:rFonts w:ascii="Arial" w:hAnsi="Arial" w:cs="Arial"/>
          <w:i/>
          <w:sz w:val="24"/>
          <w:szCs w:val="24"/>
          <w:lang w:val="en-ZA"/>
        </w:rPr>
        <w:t xml:space="preserve"> </w:t>
      </w:r>
      <w:r w:rsidR="001854E3" w:rsidRPr="001838D8">
        <w:rPr>
          <w:rFonts w:ascii="Arial" w:hAnsi="Arial" w:cs="Arial"/>
          <w:i/>
          <w:sz w:val="24"/>
          <w:szCs w:val="24"/>
          <w:lang w:val="en-ZA"/>
        </w:rPr>
        <w:t>The Bidder is advised to note the provision of the RFP with regard to misrepresentation</w:t>
      </w:r>
      <w:r w:rsidR="008A183A" w:rsidRPr="001838D8">
        <w:rPr>
          <w:rFonts w:ascii="Arial" w:hAnsi="Arial" w:cs="Arial"/>
          <w:i/>
          <w:sz w:val="24"/>
          <w:szCs w:val="24"/>
          <w:lang w:val="en-ZA"/>
        </w:rPr>
        <w:t xml:space="preserve"> and</w:t>
      </w:r>
      <w:r w:rsidR="001854E3" w:rsidRPr="001838D8">
        <w:rPr>
          <w:rFonts w:ascii="Arial" w:hAnsi="Arial" w:cs="Arial"/>
          <w:i/>
          <w:sz w:val="24"/>
          <w:szCs w:val="24"/>
          <w:lang w:val="en-ZA"/>
        </w:rPr>
        <w:t xml:space="preserve"> disqualification in </w:t>
      </w:r>
      <w:r w:rsidR="0034036A" w:rsidRPr="001838D8">
        <w:rPr>
          <w:rFonts w:ascii="Arial" w:hAnsi="Arial" w:cs="Arial"/>
          <w:i/>
          <w:sz w:val="24"/>
          <w:szCs w:val="24"/>
          <w:lang w:val="en-ZA"/>
        </w:rPr>
        <w:t>the</w:t>
      </w:r>
      <w:r w:rsidR="0034036A" w:rsidRPr="001838D8">
        <w:rPr>
          <w:rFonts w:ascii="Arial" w:hAnsi="Arial" w:cs="Arial"/>
          <w:i/>
          <w:sz w:val="24"/>
          <w:szCs w:val="24"/>
          <w:u w:val="single"/>
          <w:lang w:val="en-ZA"/>
        </w:rPr>
        <w:t xml:space="preserve"> </w:t>
      </w:r>
      <w:r w:rsidR="00950D7B" w:rsidRPr="001838D8">
        <w:rPr>
          <w:rFonts w:ascii="Arial" w:hAnsi="Arial" w:cs="Arial"/>
          <w:i/>
          <w:sz w:val="24"/>
          <w:szCs w:val="24"/>
          <w:u w:val="single"/>
          <w:lang w:val="en-ZA"/>
        </w:rPr>
        <w:t>RFP Main Document</w:t>
      </w:r>
    </w:p>
    <w:p w14:paraId="6A9524A0" w14:textId="77777777" w:rsidR="00F82191" w:rsidRPr="001838D8" w:rsidRDefault="00F82191" w:rsidP="00F82191">
      <w:pPr>
        <w:ind w:left="360"/>
        <w:rPr>
          <w:rFonts w:ascii="Arial" w:hAnsi="Arial" w:cs="Arial"/>
          <w:i/>
          <w:sz w:val="24"/>
          <w:szCs w:val="24"/>
          <w:lang w:val="en-ZA"/>
        </w:rPr>
      </w:pPr>
    </w:p>
    <w:p w14:paraId="76AB0290" w14:textId="77777777" w:rsidR="008F6B86" w:rsidRPr="001838D8" w:rsidRDefault="004D5781" w:rsidP="00D2561B">
      <w:pPr>
        <w:numPr>
          <w:ilvl w:val="0"/>
          <w:numId w:val="8"/>
        </w:numPr>
        <w:rPr>
          <w:rFonts w:ascii="Arial" w:hAnsi="Arial" w:cs="Arial"/>
          <w:i/>
          <w:sz w:val="24"/>
          <w:szCs w:val="24"/>
          <w:lang w:val="en-ZA"/>
        </w:rPr>
      </w:pPr>
      <w:r w:rsidRPr="001838D8">
        <w:rPr>
          <w:rFonts w:ascii="Arial" w:hAnsi="Arial" w:cs="Arial"/>
          <w:i/>
          <w:sz w:val="24"/>
          <w:szCs w:val="24"/>
          <w:lang w:val="en-ZA"/>
        </w:rPr>
        <w:t>Unless otherwise specified, w</w:t>
      </w:r>
      <w:r w:rsidR="008F6B86" w:rsidRPr="001838D8">
        <w:rPr>
          <w:rFonts w:ascii="Arial" w:hAnsi="Arial" w:cs="Arial"/>
          <w:i/>
          <w:sz w:val="24"/>
          <w:szCs w:val="24"/>
          <w:lang w:val="en-ZA"/>
        </w:rPr>
        <w:t xml:space="preserve">here responses are required to indicate Bidder’s capability, the Bidder’s </w:t>
      </w:r>
      <w:r w:rsidR="008F6B86" w:rsidRPr="001838D8">
        <w:rPr>
          <w:rFonts w:ascii="Arial" w:hAnsi="Arial" w:cs="Arial"/>
          <w:i/>
          <w:sz w:val="24"/>
          <w:szCs w:val="24"/>
          <w:u w:val="single"/>
          <w:lang w:val="en-ZA"/>
        </w:rPr>
        <w:t>curre</w:t>
      </w:r>
      <w:r w:rsidR="00B37BF7" w:rsidRPr="001838D8">
        <w:rPr>
          <w:rFonts w:ascii="Arial" w:hAnsi="Arial" w:cs="Arial"/>
          <w:i/>
          <w:sz w:val="24"/>
          <w:szCs w:val="24"/>
          <w:u w:val="single"/>
          <w:lang w:val="en-ZA"/>
        </w:rPr>
        <w:t>nt</w:t>
      </w:r>
      <w:r w:rsidR="00B37BF7" w:rsidRPr="001838D8">
        <w:rPr>
          <w:rFonts w:ascii="Arial" w:hAnsi="Arial" w:cs="Arial"/>
          <w:i/>
          <w:sz w:val="24"/>
          <w:szCs w:val="24"/>
          <w:lang w:val="en-ZA"/>
        </w:rPr>
        <w:t xml:space="preserve"> capabilities must be given.</w:t>
      </w:r>
      <w:r w:rsidR="00BC69D5" w:rsidRPr="001838D8">
        <w:rPr>
          <w:rFonts w:ascii="Arial" w:hAnsi="Arial" w:cs="Arial"/>
          <w:i/>
          <w:sz w:val="24"/>
          <w:szCs w:val="24"/>
          <w:lang w:val="en-ZA"/>
        </w:rPr>
        <w:t xml:space="preserve"> </w:t>
      </w:r>
    </w:p>
    <w:p w14:paraId="198E327F" w14:textId="77777777" w:rsidR="00840FE4" w:rsidRPr="001838D8" w:rsidRDefault="00840FE4" w:rsidP="00840FE4">
      <w:pPr>
        <w:pStyle w:val="ListParagraph"/>
        <w:rPr>
          <w:rFonts w:ascii="Arial" w:hAnsi="Arial" w:cs="Arial"/>
          <w:i/>
          <w:sz w:val="24"/>
          <w:szCs w:val="24"/>
          <w:lang w:val="en-ZA"/>
        </w:rPr>
      </w:pPr>
    </w:p>
    <w:p w14:paraId="7F33E010" w14:textId="77777777" w:rsidR="00840FE4" w:rsidRPr="001838D8" w:rsidRDefault="00840FE4" w:rsidP="00D2561B">
      <w:pPr>
        <w:numPr>
          <w:ilvl w:val="0"/>
          <w:numId w:val="8"/>
        </w:numPr>
        <w:rPr>
          <w:rFonts w:ascii="Arial" w:hAnsi="Arial" w:cs="Arial"/>
          <w:i/>
          <w:sz w:val="24"/>
          <w:szCs w:val="24"/>
          <w:lang w:val="en-ZA"/>
        </w:rPr>
      </w:pPr>
      <w:r w:rsidRPr="001838D8">
        <w:rPr>
          <w:rFonts w:ascii="Arial" w:hAnsi="Arial" w:cs="Arial"/>
          <w:i/>
          <w:sz w:val="24"/>
          <w:szCs w:val="24"/>
          <w:lang w:val="en-ZA"/>
        </w:rPr>
        <w:t>The Bidder must make clear every aspect of its response to the information sought.</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does not take any responsibility to clarify any aspect of the Bidder’s response.</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may at its own discretion seek clarification from the Bidder. Any interpretation of an ambiguous response that is made by SARS evaluators will be final and need not be clarified</w:t>
      </w:r>
      <w:r w:rsidR="008648D2" w:rsidRPr="001838D8">
        <w:rPr>
          <w:rFonts w:ascii="Arial" w:hAnsi="Arial" w:cs="Arial"/>
          <w:i/>
          <w:sz w:val="24"/>
          <w:szCs w:val="24"/>
          <w:lang w:val="en-ZA"/>
        </w:rPr>
        <w:t xml:space="preserve"> by SARS</w:t>
      </w:r>
      <w:r w:rsidRPr="001838D8">
        <w:rPr>
          <w:rFonts w:ascii="Arial" w:hAnsi="Arial" w:cs="Arial"/>
          <w:i/>
          <w:sz w:val="24"/>
          <w:szCs w:val="24"/>
          <w:lang w:val="en-ZA"/>
        </w:rPr>
        <w:t>.</w:t>
      </w:r>
    </w:p>
    <w:p w14:paraId="0427D348" w14:textId="77777777" w:rsidR="00180D3E" w:rsidRPr="001838D8" w:rsidRDefault="00180D3E" w:rsidP="00180D3E">
      <w:pPr>
        <w:pStyle w:val="ListParagraph"/>
        <w:rPr>
          <w:rFonts w:ascii="Arial" w:hAnsi="Arial" w:cs="Arial"/>
          <w:i/>
          <w:sz w:val="24"/>
          <w:szCs w:val="24"/>
          <w:lang w:val="en-ZA"/>
        </w:rPr>
      </w:pPr>
    </w:p>
    <w:p w14:paraId="06E1223D" w14:textId="77777777" w:rsidR="00A02377" w:rsidRDefault="00180D3E" w:rsidP="00A02377">
      <w:pPr>
        <w:numPr>
          <w:ilvl w:val="0"/>
          <w:numId w:val="8"/>
        </w:numPr>
        <w:rPr>
          <w:rFonts w:ascii="Arial" w:hAnsi="Arial" w:cs="Arial"/>
          <w:i/>
          <w:sz w:val="24"/>
          <w:szCs w:val="24"/>
          <w:lang w:val="en-ZA"/>
        </w:rPr>
      </w:pPr>
      <w:r w:rsidRPr="001838D8">
        <w:rPr>
          <w:rFonts w:ascii="Arial" w:hAnsi="Arial" w:cs="Arial"/>
          <w:i/>
          <w:sz w:val="24"/>
          <w:szCs w:val="24"/>
          <w:lang w:val="en-ZA"/>
        </w:rPr>
        <w:t xml:space="preserve">SARS will evaluate the Bidder’s Proposal based on the information contained in the Proposal (and any </w:t>
      </w:r>
      <w:r w:rsidRPr="001838D8">
        <w:rPr>
          <w:rFonts w:ascii="Arial" w:hAnsi="Arial" w:cs="Arial"/>
          <w:i/>
          <w:sz w:val="24"/>
          <w:szCs w:val="24"/>
          <w:lang w:val="en-ZA"/>
        </w:rPr>
        <w:lastRenderedPageBreak/>
        <w:t>clarifications</w:t>
      </w:r>
      <w:r w:rsidR="00B94917" w:rsidRPr="001838D8">
        <w:rPr>
          <w:rFonts w:ascii="Arial" w:hAnsi="Arial" w:cs="Arial"/>
          <w:i/>
          <w:sz w:val="24"/>
          <w:szCs w:val="24"/>
          <w:lang w:val="en-ZA"/>
        </w:rPr>
        <w:t>,</w:t>
      </w:r>
      <w:r w:rsidR="00B86B00" w:rsidRPr="001838D8">
        <w:rPr>
          <w:rFonts w:ascii="Arial" w:hAnsi="Arial" w:cs="Arial"/>
          <w:i/>
          <w:sz w:val="24"/>
          <w:szCs w:val="24"/>
          <w:lang w:val="en-ZA"/>
        </w:rPr>
        <w:t xml:space="preserve"> verifications </w:t>
      </w:r>
      <w:r w:rsidR="00B94917" w:rsidRPr="001838D8">
        <w:rPr>
          <w:rFonts w:ascii="Arial" w:hAnsi="Arial" w:cs="Arial"/>
          <w:i/>
          <w:sz w:val="24"/>
          <w:szCs w:val="24"/>
          <w:lang w:val="en-ZA"/>
        </w:rPr>
        <w:t xml:space="preserve">or due diligence </w:t>
      </w:r>
      <w:r w:rsidR="00B86B00" w:rsidRPr="001838D8">
        <w:rPr>
          <w:rFonts w:ascii="Arial" w:hAnsi="Arial" w:cs="Arial"/>
          <w:i/>
          <w:sz w:val="24"/>
          <w:szCs w:val="24"/>
          <w:lang w:val="en-ZA"/>
        </w:rPr>
        <w:t>conducted</w:t>
      </w:r>
      <w:r w:rsidRPr="001838D8">
        <w:rPr>
          <w:rFonts w:ascii="Arial" w:hAnsi="Arial" w:cs="Arial"/>
          <w:i/>
          <w:sz w:val="24"/>
          <w:szCs w:val="24"/>
          <w:lang w:val="en-ZA"/>
        </w:rPr>
        <w:t xml:space="preserve"> by SARS).</w:t>
      </w:r>
      <w:r w:rsidR="00BC69D5" w:rsidRPr="001838D8">
        <w:rPr>
          <w:rFonts w:ascii="Arial" w:hAnsi="Arial" w:cs="Arial"/>
          <w:i/>
          <w:sz w:val="24"/>
          <w:szCs w:val="24"/>
          <w:lang w:val="en-ZA"/>
        </w:rPr>
        <w:t xml:space="preserve"> </w:t>
      </w:r>
      <w:r w:rsidRPr="001838D8">
        <w:rPr>
          <w:rFonts w:ascii="Arial" w:hAnsi="Arial" w:cs="Arial"/>
          <w:i/>
          <w:sz w:val="24"/>
          <w:szCs w:val="24"/>
          <w:lang w:val="en-ZA"/>
        </w:rPr>
        <w:t>SARS has no responsibility to take extraneous information into account in its evaluation.</w:t>
      </w:r>
    </w:p>
    <w:p w14:paraId="05EB30AA" w14:textId="77777777" w:rsidR="00A02377" w:rsidRDefault="00A02377" w:rsidP="00A02377">
      <w:pPr>
        <w:pStyle w:val="ListParagraph"/>
        <w:rPr>
          <w:rFonts w:ascii="Arial" w:hAnsi="Arial" w:cs="Arial"/>
          <w:i/>
          <w:sz w:val="24"/>
          <w:szCs w:val="24"/>
          <w:lang w:val="en-ZA"/>
        </w:rPr>
      </w:pPr>
    </w:p>
    <w:p w14:paraId="2AB6AD92" w14:textId="77777777" w:rsidR="00A02377" w:rsidRDefault="00A02377" w:rsidP="00A02377">
      <w:pPr>
        <w:numPr>
          <w:ilvl w:val="0"/>
          <w:numId w:val="8"/>
        </w:numPr>
        <w:rPr>
          <w:rFonts w:ascii="Arial" w:hAnsi="Arial" w:cs="Arial"/>
          <w:i/>
          <w:sz w:val="24"/>
          <w:szCs w:val="24"/>
          <w:lang w:val="en-ZA"/>
        </w:rPr>
      </w:pPr>
      <w:r>
        <w:rPr>
          <w:rFonts w:ascii="Arial" w:hAnsi="Arial" w:cs="Arial"/>
          <w:i/>
          <w:sz w:val="24"/>
          <w:szCs w:val="24"/>
          <w:lang w:val="en-ZA"/>
        </w:rPr>
        <w:t>I</w:t>
      </w:r>
      <w:r w:rsidRPr="00A02377">
        <w:rPr>
          <w:rFonts w:ascii="Arial" w:hAnsi="Arial" w:cs="Arial"/>
          <w:i/>
          <w:sz w:val="24"/>
          <w:szCs w:val="24"/>
          <w:lang w:val="en-ZA"/>
        </w:rPr>
        <w:t>t is the Bidder’s responsibility to provide sufficient information to support its claim to satisfying the pre-qualification requirement</w:t>
      </w:r>
      <w:r>
        <w:rPr>
          <w:rFonts w:ascii="Arial" w:hAnsi="Arial" w:cs="Arial"/>
          <w:i/>
          <w:sz w:val="24"/>
          <w:szCs w:val="24"/>
          <w:lang w:val="en-ZA"/>
        </w:rPr>
        <w:t>.</w:t>
      </w:r>
    </w:p>
    <w:p w14:paraId="3D2D7C47" w14:textId="77777777" w:rsidR="00A02377" w:rsidRDefault="00A02377" w:rsidP="00A02377">
      <w:pPr>
        <w:rPr>
          <w:rFonts w:ascii="Arial" w:hAnsi="Arial" w:cs="Arial"/>
          <w:i/>
          <w:sz w:val="24"/>
          <w:szCs w:val="24"/>
          <w:lang w:val="en-ZA"/>
        </w:rPr>
      </w:pPr>
    </w:p>
    <w:p w14:paraId="15057927" w14:textId="77777777" w:rsidR="00DB7155" w:rsidRPr="00A02377" w:rsidRDefault="00587A8E" w:rsidP="00A02377">
      <w:pPr>
        <w:jc w:val="center"/>
        <w:rPr>
          <w:rFonts w:ascii="Arial" w:hAnsi="Arial" w:cs="Arial"/>
          <w:b/>
          <w:sz w:val="28"/>
          <w:szCs w:val="24"/>
          <w:lang w:val="en-ZA"/>
        </w:rPr>
      </w:pPr>
      <w:r w:rsidRPr="00A02377">
        <w:rPr>
          <w:rFonts w:ascii="Arial" w:hAnsi="Arial" w:cs="Arial"/>
          <w:b/>
          <w:sz w:val="28"/>
          <w:szCs w:val="24"/>
          <w:lang w:val="en-ZA"/>
        </w:rPr>
        <w:t>Technical</w:t>
      </w:r>
      <w:r w:rsidR="00F31BAB" w:rsidRPr="00A02377">
        <w:rPr>
          <w:rFonts w:ascii="Arial" w:hAnsi="Arial" w:cs="Arial"/>
          <w:b/>
          <w:sz w:val="28"/>
          <w:szCs w:val="24"/>
          <w:lang w:val="en-ZA"/>
        </w:rPr>
        <w:t xml:space="preserve"> Response</w:t>
      </w:r>
    </w:p>
    <w:p w14:paraId="0E0579FA" w14:textId="77777777" w:rsidR="00DB7155" w:rsidRPr="001838D8" w:rsidRDefault="00DB7155" w:rsidP="00DB7155">
      <w:pPr>
        <w:jc w:val="center"/>
        <w:rPr>
          <w:rFonts w:ascii="Arial" w:hAnsi="Arial" w:cs="Arial"/>
          <w:b/>
          <w:sz w:val="28"/>
          <w:szCs w:val="24"/>
          <w:lang w:val="en-ZA"/>
        </w:rPr>
      </w:pPr>
    </w:p>
    <w:p w14:paraId="03253721" w14:textId="77777777" w:rsidR="00487732" w:rsidRPr="001838D8" w:rsidRDefault="00DB7155" w:rsidP="00DB7155">
      <w:pPr>
        <w:jc w:val="center"/>
        <w:rPr>
          <w:rFonts w:ascii="Arial" w:hAnsi="Arial" w:cs="Arial"/>
          <w:b/>
          <w:sz w:val="28"/>
          <w:szCs w:val="24"/>
          <w:lang w:val="en-ZA"/>
        </w:rPr>
      </w:pPr>
      <w:r w:rsidRPr="001838D8">
        <w:rPr>
          <w:rFonts w:ascii="Arial" w:hAnsi="Arial" w:cs="Arial"/>
          <w:b/>
          <w:sz w:val="28"/>
          <w:szCs w:val="24"/>
          <w:lang w:val="en-ZA"/>
        </w:rPr>
        <w:t xml:space="preserve"> </w:t>
      </w:r>
      <w:r w:rsidR="00E13291" w:rsidRPr="001838D8">
        <w:rPr>
          <w:rFonts w:ascii="Arial" w:hAnsi="Arial" w:cs="Arial"/>
          <w:b/>
          <w:sz w:val="28"/>
          <w:szCs w:val="24"/>
          <w:lang w:val="en-ZA"/>
        </w:rPr>
        <w:t>[Bi</w:t>
      </w:r>
      <w:r w:rsidR="0013474A" w:rsidRPr="001838D8">
        <w:rPr>
          <w:rFonts w:ascii="Arial" w:hAnsi="Arial" w:cs="Arial"/>
          <w:b/>
          <w:sz w:val="28"/>
          <w:szCs w:val="24"/>
          <w:lang w:val="en-ZA"/>
        </w:rPr>
        <w:t xml:space="preserve">dder </w:t>
      </w:r>
      <w:r w:rsidR="00950D7B" w:rsidRPr="001838D8">
        <w:rPr>
          <w:rFonts w:ascii="Arial" w:hAnsi="Arial" w:cs="Arial"/>
          <w:b/>
          <w:sz w:val="28"/>
          <w:szCs w:val="24"/>
          <w:lang w:val="en-ZA"/>
        </w:rPr>
        <w:t>Name</w:t>
      </w:r>
      <w:r w:rsidR="0013474A" w:rsidRPr="001838D8">
        <w:rPr>
          <w:rFonts w:ascii="Arial" w:hAnsi="Arial" w:cs="Arial"/>
          <w:b/>
          <w:sz w:val="28"/>
          <w:szCs w:val="24"/>
          <w:lang w:val="en-ZA"/>
        </w:rPr>
        <w:t>]</w:t>
      </w:r>
    </w:p>
    <w:p w14:paraId="45C08F28" w14:textId="77777777" w:rsidR="0046030B" w:rsidRPr="001838D8" w:rsidRDefault="0046030B" w:rsidP="00DB7155">
      <w:pPr>
        <w:jc w:val="center"/>
        <w:rPr>
          <w:rFonts w:ascii="Arial" w:hAnsi="Arial" w:cs="Arial"/>
          <w:b/>
          <w:sz w:val="28"/>
          <w:szCs w:val="24"/>
          <w:lang w:val="en-ZA"/>
        </w:rPr>
      </w:pPr>
    </w:p>
    <w:p w14:paraId="0740C4C8" w14:textId="77777777" w:rsidR="0046030B" w:rsidRPr="001838D8" w:rsidRDefault="0046030B" w:rsidP="00DB7155">
      <w:pPr>
        <w:jc w:val="center"/>
        <w:rPr>
          <w:rFonts w:ascii="Arial" w:hAnsi="Arial" w:cs="Arial"/>
          <w:b/>
          <w:sz w:val="28"/>
          <w:szCs w:val="24"/>
          <w:lang w:val="en-ZA"/>
        </w:rPr>
      </w:pPr>
    </w:p>
    <w:p w14:paraId="5AC9EF91" w14:textId="77777777" w:rsidR="0046030B" w:rsidRPr="001838D8" w:rsidRDefault="00B62581" w:rsidP="00011F35">
      <w:pPr>
        <w:pStyle w:val="StyleTOCHeadingLatinArialAuto"/>
      </w:pPr>
      <w:r w:rsidRPr="001838D8">
        <w:t>Table of Contents</w:t>
      </w:r>
    </w:p>
    <w:p w14:paraId="0FF86F63" w14:textId="77777777" w:rsidR="0078683C" w:rsidRPr="00B62D41" w:rsidRDefault="00394998">
      <w:pPr>
        <w:pStyle w:val="TOC1"/>
        <w:rPr>
          <w:rFonts w:ascii="Calibri" w:hAnsi="Calibri"/>
          <w:b w:val="0"/>
          <w:caps w:val="0"/>
          <w:lang w:val="en-ZA" w:eastAsia="en-ZA"/>
        </w:rPr>
      </w:pPr>
      <w:r w:rsidRPr="00D63A66">
        <w:rPr>
          <w:caps w:val="0"/>
        </w:rPr>
        <w:fldChar w:fldCharType="begin"/>
      </w:r>
      <w:r w:rsidRPr="00D63A66">
        <w:rPr>
          <w:caps w:val="0"/>
        </w:rPr>
        <w:instrText xml:space="preserve"> TOC \o "1-1" \h \z \t "level2,2,level1,1" </w:instrText>
      </w:r>
      <w:r w:rsidRPr="00D63A66">
        <w:rPr>
          <w:caps w:val="0"/>
        </w:rPr>
        <w:fldChar w:fldCharType="separate"/>
      </w:r>
      <w:hyperlink w:anchor="_Toc55455885" w:history="1">
        <w:r w:rsidR="0078683C" w:rsidRPr="00C00E8F">
          <w:rPr>
            <w:rStyle w:val="Hyperlink"/>
            <w:rFonts w:cs="Arial"/>
          </w:rPr>
          <w:t>1.</w:t>
        </w:r>
        <w:r w:rsidR="0078683C" w:rsidRPr="00B62D41">
          <w:rPr>
            <w:rFonts w:ascii="Calibri" w:hAnsi="Calibri"/>
            <w:b w:val="0"/>
            <w:caps w:val="0"/>
            <w:lang w:val="en-ZA" w:eastAsia="en-ZA"/>
          </w:rPr>
          <w:tab/>
        </w:r>
        <w:r w:rsidR="0078683C" w:rsidRPr="00C00E8F">
          <w:rPr>
            <w:rStyle w:val="Hyperlink"/>
            <w:rFonts w:cs="Arial"/>
          </w:rPr>
          <w:t>BIDDER’S PRODUCT POSITIONING</w:t>
        </w:r>
        <w:r w:rsidR="0078683C">
          <w:rPr>
            <w:webHidden/>
          </w:rPr>
          <w:tab/>
        </w:r>
        <w:r w:rsidR="0078683C">
          <w:rPr>
            <w:webHidden/>
          </w:rPr>
          <w:fldChar w:fldCharType="begin"/>
        </w:r>
        <w:r w:rsidR="0078683C">
          <w:rPr>
            <w:webHidden/>
          </w:rPr>
          <w:instrText xml:space="preserve"> PAGEREF _Toc55455885 \h </w:instrText>
        </w:r>
        <w:r w:rsidR="0078683C">
          <w:rPr>
            <w:webHidden/>
          </w:rPr>
        </w:r>
        <w:r w:rsidR="0078683C">
          <w:rPr>
            <w:webHidden/>
          </w:rPr>
          <w:fldChar w:fldCharType="separate"/>
        </w:r>
        <w:r w:rsidR="0078683C">
          <w:rPr>
            <w:webHidden/>
          </w:rPr>
          <w:t>4</w:t>
        </w:r>
        <w:r w:rsidR="0078683C">
          <w:rPr>
            <w:webHidden/>
          </w:rPr>
          <w:fldChar w:fldCharType="end"/>
        </w:r>
      </w:hyperlink>
    </w:p>
    <w:p w14:paraId="48D5D70C" w14:textId="77777777" w:rsidR="0078683C" w:rsidRPr="00B62D41" w:rsidRDefault="000C15E9">
      <w:pPr>
        <w:pStyle w:val="TOC1"/>
        <w:rPr>
          <w:rFonts w:ascii="Calibri" w:hAnsi="Calibri"/>
          <w:b w:val="0"/>
          <w:caps w:val="0"/>
          <w:lang w:val="en-ZA" w:eastAsia="en-ZA"/>
        </w:rPr>
      </w:pPr>
      <w:hyperlink w:anchor="_Toc55455886" w:history="1">
        <w:r w:rsidR="0078683C" w:rsidRPr="00C00E8F">
          <w:rPr>
            <w:rStyle w:val="Hyperlink"/>
            <w:rFonts w:cs="Arial"/>
          </w:rPr>
          <w:t>2.</w:t>
        </w:r>
        <w:r w:rsidR="0078683C" w:rsidRPr="00B62D41">
          <w:rPr>
            <w:rFonts w:ascii="Calibri" w:hAnsi="Calibri"/>
            <w:b w:val="0"/>
            <w:caps w:val="0"/>
            <w:lang w:val="en-ZA" w:eastAsia="en-ZA"/>
          </w:rPr>
          <w:tab/>
        </w:r>
        <w:r w:rsidR="0078683C" w:rsidRPr="00C00E8F">
          <w:rPr>
            <w:rStyle w:val="Hyperlink"/>
            <w:rFonts w:cs="Arial"/>
          </w:rPr>
          <w:t>BIDDER’S MAINTENANCE, SUPPORT AND SERVICES</w:t>
        </w:r>
        <w:r w:rsidR="0078683C">
          <w:rPr>
            <w:webHidden/>
          </w:rPr>
          <w:tab/>
        </w:r>
        <w:r w:rsidR="0078683C">
          <w:rPr>
            <w:webHidden/>
          </w:rPr>
          <w:fldChar w:fldCharType="begin"/>
        </w:r>
        <w:r w:rsidR="0078683C">
          <w:rPr>
            <w:webHidden/>
          </w:rPr>
          <w:instrText xml:space="preserve"> PAGEREF _Toc55455886 \h </w:instrText>
        </w:r>
        <w:r w:rsidR="0078683C">
          <w:rPr>
            <w:webHidden/>
          </w:rPr>
        </w:r>
        <w:r w:rsidR="0078683C">
          <w:rPr>
            <w:webHidden/>
          </w:rPr>
          <w:fldChar w:fldCharType="separate"/>
        </w:r>
        <w:r w:rsidR="0078683C">
          <w:rPr>
            <w:webHidden/>
          </w:rPr>
          <w:t>6</w:t>
        </w:r>
        <w:r w:rsidR="0078683C">
          <w:rPr>
            <w:webHidden/>
          </w:rPr>
          <w:fldChar w:fldCharType="end"/>
        </w:r>
      </w:hyperlink>
    </w:p>
    <w:p w14:paraId="4EA7B609" w14:textId="77777777" w:rsidR="0078683C" w:rsidRPr="00B62D41" w:rsidRDefault="000C15E9">
      <w:pPr>
        <w:pStyle w:val="TOC1"/>
        <w:rPr>
          <w:rFonts w:ascii="Calibri" w:hAnsi="Calibri"/>
          <w:b w:val="0"/>
          <w:caps w:val="0"/>
          <w:lang w:val="en-ZA" w:eastAsia="en-ZA"/>
        </w:rPr>
      </w:pPr>
      <w:hyperlink w:anchor="_Toc55455887" w:history="1">
        <w:r w:rsidR="0078683C" w:rsidRPr="00C00E8F">
          <w:rPr>
            <w:rStyle w:val="Hyperlink"/>
          </w:rPr>
          <w:t>3.</w:t>
        </w:r>
        <w:r w:rsidR="0078683C" w:rsidRPr="00B62D41">
          <w:rPr>
            <w:rFonts w:ascii="Calibri" w:hAnsi="Calibri"/>
            <w:b w:val="0"/>
            <w:caps w:val="0"/>
            <w:lang w:val="en-ZA" w:eastAsia="en-ZA"/>
          </w:rPr>
          <w:tab/>
        </w:r>
        <w:r w:rsidR="0078683C" w:rsidRPr="00C00E8F">
          <w:rPr>
            <w:rStyle w:val="Hyperlink"/>
          </w:rPr>
          <w:t>IMPLEMENTATION PLAN</w:t>
        </w:r>
        <w:r w:rsidR="0078683C">
          <w:rPr>
            <w:webHidden/>
          </w:rPr>
          <w:tab/>
        </w:r>
        <w:r w:rsidR="0078683C">
          <w:rPr>
            <w:webHidden/>
          </w:rPr>
          <w:fldChar w:fldCharType="begin"/>
        </w:r>
        <w:r w:rsidR="0078683C">
          <w:rPr>
            <w:webHidden/>
          </w:rPr>
          <w:instrText xml:space="preserve"> PAGEREF _Toc55455887 \h </w:instrText>
        </w:r>
        <w:r w:rsidR="0078683C">
          <w:rPr>
            <w:webHidden/>
          </w:rPr>
        </w:r>
        <w:r w:rsidR="0078683C">
          <w:rPr>
            <w:webHidden/>
          </w:rPr>
          <w:fldChar w:fldCharType="separate"/>
        </w:r>
        <w:r w:rsidR="0078683C">
          <w:rPr>
            <w:webHidden/>
          </w:rPr>
          <w:t>8</w:t>
        </w:r>
        <w:r w:rsidR="0078683C">
          <w:rPr>
            <w:webHidden/>
          </w:rPr>
          <w:fldChar w:fldCharType="end"/>
        </w:r>
      </w:hyperlink>
    </w:p>
    <w:p w14:paraId="12FF4679" w14:textId="77777777" w:rsidR="0078683C" w:rsidRPr="00B62D41" w:rsidRDefault="000C15E9">
      <w:pPr>
        <w:pStyle w:val="TOC1"/>
        <w:rPr>
          <w:rFonts w:ascii="Calibri" w:hAnsi="Calibri"/>
          <w:b w:val="0"/>
          <w:caps w:val="0"/>
          <w:lang w:val="en-ZA" w:eastAsia="en-ZA"/>
        </w:rPr>
      </w:pPr>
      <w:hyperlink w:anchor="_Toc55455888" w:history="1">
        <w:r w:rsidR="0078683C" w:rsidRPr="00C00E8F">
          <w:rPr>
            <w:rStyle w:val="Hyperlink"/>
          </w:rPr>
          <w:t>4.</w:t>
        </w:r>
        <w:r w:rsidR="0078683C" w:rsidRPr="00B62D41">
          <w:rPr>
            <w:rFonts w:ascii="Calibri" w:hAnsi="Calibri"/>
            <w:b w:val="0"/>
            <w:caps w:val="0"/>
            <w:lang w:val="en-ZA" w:eastAsia="en-ZA"/>
          </w:rPr>
          <w:tab/>
        </w:r>
        <w:r w:rsidR="0078683C" w:rsidRPr="00C00E8F">
          <w:rPr>
            <w:rStyle w:val="Hyperlink"/>
          </w:rPr>
          <w:t>BIDDER’S SOLUTIONS ARCHITECTURE</w:t>
        </w:r>
        <w:r w:rsidR="0078683C">
          <w:rPr>
            <w:webHidden/>
          </w:rPr>
          <w:tab/>
        </w:r>
        <w:r w:rsidR="0078683C">
          <w:rPr>
            <w:webHidden/>
          </w:rPr>
          <w:fldChar w:fldCharType="begin"/>
        </w:r>
        <w:r w:rsidR="0078683C">
          <w:rPr>
            <w:webHidden/>
          </w:rPr>
          <w:instrText xml:space="preserve"> PAGEREF _Toc55455888 \h </w:instrText>
        </w:r>
        <w:r w:rsidR="0078683C">
          <w:rPr>
            <w:webHidden/>
          </w:rPr>
        </w:r>
        <w:r w:rsidR="0078683C">
          <w:rPr>
            <w:webHidden/>
          </w:rPr>
          <w:fldChar w:fldCharType="separate"/>
        </w:r>
        <w:r w:rsidR="0078683C">
          <w:rPr>
            <w:webHidden/>
          </w:rPr>
          <w:t>11</w:t>
        </w:r>
        <w:r w:rsidR="0078683C">
          <w:rPr>
            <w:webHidden/>
          </w:rPr>
          <w:fldChar w:fldCharType="end"/>
        </w:r>
      </w:hyperlink>
    </w:p>
    <w:p w14:paraId="663F4335" w14:textId="77777777" w:rsidR="0078683C" w:rsidRPr="00B62D41" w:rsidRDefault="000C15E9">
      <w:pPr>
        <w:pStyle w:val="TOC1"/>
        <w:rPr>
          <w:rFonts w:ascii="Calibri" w:hAnsi="Calibri"/>
          <w:b w:val="0"/>
          <w:caps w:val="0"/>
          <w:lang w:val="en-ZA" w:eastAsia="en-ZA"/>
        </w:rPr>
      </w:pPr>
      <w:hyperlink w:anchor="_Toc55455889" w:history="1">
        <w:r w:rsidR="0078683C" w:rsidRPr="00C00E8F">
          <w:rPr>
            <w:rStyle w:val="Hyperlink"/>
          </w:rPr>
          <w:t>5.</w:t>
        </w:r>
        <w:r w:rsidR="0078683C" w:rsidRPr="00B62D41">
          <w:rPr>
            <w:rFonts w:ascii="Calibri" w:hAnsi="Calibri"/>
            <w:b w:val="0"/>
            <w:caps w:val="0"/>
            <w:lang w:val="en-ZA" w:eastAsia="en-ZA"/>
          </w:rPr>
          <w:tab/>
        </w:r>
        <w:r w:rsidR="0078683C" w:rsidRPr="00C00E8F">
          <w:rPr>
            <w:rStyle w:val="Hyperlink"/>
          </w:rPr>
          <w:t>SECURITY</w:t>
        </w:r>
        <w:r w:rsidR="0078683C">
          <w:rPr>
            <w:webHidden/>
          </w:rPr>
          <w:tab/>
        </w:r>
        <w:r w:rsidR="0078683C">
          <w:rPr>
            <w:webHidden/>
          </w:rPr>
          <w:fldChar w:fldCharType="begin"/>
        </w:r>
        <w:r w:rsidR="0078683C">
          <w:rPr>
            <w:webHidden/>
          </w:rPr>
          <w:instrText xml:space="preserve"> PAGEREF _Toc55455889 \h </w:instrText>
        </w:r>
        <w:r w:rsidR="0078683C">
          <w:rPr>
            <w:webHidden/>
          </w:rPr>
        </w:r>
        <w:r w:rsidR="0078683C">
          <w:rPr>
            <w:webHidden/>
          </w:rPr>
          <w:fldChar w:fldCharType="separate"/>
        </w:r>
        <w:r w:rsidR="0078683C">
          <w:rPr>
            <w:webHidden/>
          </w:rPr>
          <w:t>16</w:t>
        </w:r>
        <w:r w:rsidR="0078683C">
          <w:rPr>
            <w:webHidden/>
          </w:rPr>
          <w:fldChar w:fldCharType="end"/>
        </w:r>
      </w:hyperlink>
    </w:p>
    <w:p w14:paraId="24022B63" w14:textId="77777777" w:rsidR="0078683C" w:rsidRPr="00B62D41" w:rsidRDefault="000C15E9">
      <w:pPr>
        <w:pStyle w:val="TOC1"/>
        <w:rPr>
          <w:rFonts w:ascii="Calibri" w:hAnsi="Calibri"/>
          <w:b w:val="0"/>
          <w:caps w:val="0"/>
          <w:lang w:val="en-ZA" w:eastAsia="en-ZA"/>
        </w:rPr>
      </w:pPr>
      <w:hyperlink w:anchor="_Toc55455890" w:history="1">
        <w:r w:rsidR="0078683C" w:rsidRPr="00C00E8F">
          <w:rPr>
            <w:rStyle w:val="Hyperlink"/>
            <w:rFonts w:cs="Arial"/>
          </w:rPr>
          <w:t>6.</w:t>
        </w:r>
        <w:r w:rsidR="0078683C" w:rsidRPr="00B62D41">
          <w:rPr>
            <w:rFonts w:ascii="Calibri" w:hAnsi="Calibri"/>
            <w:b w:val="0"/>
            <w:caps w:val="0"/>
            <w:lang w:val="en-ZA" w:eastAsia="en-ZA"/>
          </w:rPr>
          <w:tab/>
        </w:r>
        <w:r w:rsidR="0078683C" w:rsidRPr="00C00E8F">
          <w:rPr>
            <w:rStyle w:val="Hyperlink"/>
            <w:rFonts w:cs="Arial"/>
          </w:rPr>
          <w:t>Functional Requirements</w:t>
        </w:r>
        <w:r w:rsidR="0078683C">
          <w:rPr>
            <w:webHidden/>
          </w:rPr>
          <w:tab/>
        </w:r>
        <w:r w:rsidR="0078683C">
          <w:rPr>
            <w:webHidden/>
          </w:rPr>
          <w:fldChar w:fldCharType="begin"/>
        </w:r>
        <w:r w:rsidR="0078683C">
          <w:rPr>
            <w:webHidden/>
          </w:rPr>
          <w:instrText xml:space="preserve"> PAGEREF _Toc55455890 \h </w:instrText>
        </w:r>
        <w:r w:rsidR="0078683C">
          <w:rPr>
            <w:webHidden/>
          </w:rPr>
        </w:r>
        <w:r w:rsidR="0078683C">
          <w:rPr>
            <w:webHidden/>
          </w:rPr>
          <w:fldChar w:fldCharType="separate"/>
        </w:r>
        <w:r w:rsidR="0078683C">
          <w:rPr>
            <w:webHidden/>
          </w:rPr>
          <w:t>20</w:t>
        </w:r>
        <w:r w:rsidR="0078683C">
          <w:rPr>
            <w:webHidden/>
          </w:rPr>
          <w:fldChar w:fldCharType="end"/>
        </w:r>
      </w:hyperlink>
    </w:p>
    <w:p w14:paraId="0247345C" w14:textId="77777777" w:rsidR="0078683C" w:rsidRPr="00B62D41" w:rsidRDefault="000C15E9">
      <w:pPr>
        <w:pStyle w:val="TOC1"/>
        <w:rPr>
          <w:rFonts w:ascii="Calibri" w:hAnsi="Calibri"/>
          <w:b w:val="0"/>
          <w:caps w:val="0"/>
          <w:lang w:val="en-ZA" w:eastAsia="en-ZA"/>
        </w:rPr>
      </w:pPr>
      <w:hyperlink w:anchor="_Toc55455891" w:history="1">
        <w:r w:rsidR="0078683C" w:rsidRPr="00C00E8F">
          <w:rPr>
            <w:rStyle w:val="Hyperlink"/>
            <w:rFonts w:cs="Arial"/>
          </w:rPr>
          <w:t>7.</w:t>
        </w:r>
        <w:r w:rsidR="0078683C" w:rsidRPr="00B62D41">
          <w:rPr>
            <w:rFonts w:ascii="Calibri" w:hAnsi="Calibri"/>
            <w:b w:val="0"/>
            <w:caps w:val="0"/>
            <w:lang w:val="en-ZA" w:eastAsia="en-ZA"/>
          </w:rPr>
          <w:tab/>
        </w:r>
        <w:r w:rsidR="0078683C" w:rsidRPr="00C00E8F">
          <w:rPr>
            <w:rStyle w:val="Hyperlink"/>
            <w:rFonts w:cs="Arial"/>
          </w:rPr>
          <w:t>Additional TECHNICAL REQUIREMENTS</w:t>
        </w:r>
        <w:r w:rsidR="0078683C">
          <w:rPr>
            <w:webHidden/>
          </w:rPr>
          <w:tab/>
        </w:r>
        <w:r w:rsidR="0078683C">
          <w:rPr>
            <w:webHidden/>
          </w:rPr>
          <w:fldChar w:fldCharType="begin"/>
        </w:r>
        <w:r w:rsidR="0078683C">
          <w:rPr>
            <w:webHidden/>
          </w:rPr>
          <w:instrText xml:space="preserve"> PAGEREF _Toc55455891 \h </w:instrText>
        </w:r>
        <w:r w:rsidR="0078683C">
          <w:rPr>
            <w:webHidden/>
          </w:rPr>
        </w:r>
        <w:r w:rsidR="0078683C">
          <w:rPr>
            <w:webHidden/>
          </w:rPr>
          <w:fldChar w:fldCharType="separate"/>
        </w:r>
        <w:r w:rsidR="0078683C">
          <w:rPr>
            <w:webHidden/>
          </w:rPr>
          <w:t>26</w:t>
        </w:r>
        <w:r w:rsidR="0078683C">
          <w:rPr>
            <w:webHidden/>
          </w:rPr>
          <w:fldChar w:fldCharType="end"/>
        </w:r>
      </w:hyperlink>
    </w:p>
    <w:p w14:paraId="00B0542A" w14:textId="77777777" w:rsidR="0078683C" w:rsidRPr="00B62D41" w:rsidRDefault="000C15E9">
      <w:pPr>
        <w:pStyle w:val="TOC1"/>
        <w:rPr>
          <w:rFonts w:ascii="Calibri" w:hAnsi="Calibri"/>
          <w:b w:val="0"/>
          <w:caps w:val="0"/>
          <w:lang w:val="en-ZA" w:eastAsia="en-ZA"/>
        </w:rPr>
      </w:pPr>
      <w:hyperlink w:anchor="_Toc55455892" w:history="1">
        <w:r w:rsidR="0078683C" w:rsidRPr="00C00E8F">
          <w:rPr>
            <w:rStyle w:val="Hyperlink"/>
          </w:rPr>
          <w:t>8.</w:t>
        </w:r>
        <w:r w:rsidR="0078683C" w:rsidRPr="00B62D41">
          <w:rPr>
            <w:rFonts w:ascii="Calibri" w:hAnsi="Calibri"/>
            <w:b w:val="0"/>
            <w:caps w:val="0"/>
            <w:lang w:val="en-ZA" w:eastAsia="en-ZA"/>
          </w:rPr>
          <w:tab/>
        </w:r>
        <w:r w:rsidR="0078683C" w:rsidRPr="00C00E8F">
          <w:rPr>
            <w:rStyle w:val="Hyperlink"/>
          </w:rPr>
          <w:t>BIDDER’S EXPERIENCE</w:t>
        </w:r>
        <w:r w:rsidR="0078683C">
          <w:rPr>
            <w:webHidden/>
          </w:rPr>
          <w:tab/>
        </w:r>
        <w:r w:rsidR="0078683C">
          <w:rPr>
            <w:webHidden/>
          </w:rPr>
          <w:fldChar w:fldCharType="begin"/>
        </w:r>
        <w:r w:rsidR="0078683C">
          <w:rPr>
            <w:webHidden/>
          </w:rPr>
          <w:instrText xml:space="preserve"> PAGEREF _Toc55455892 \h </w:instrText>
        </w:r>
        <w:r w:rsidR="0078683C">
          <w:rPr>
            <w:webHidden/>
          </w:rPr>
        </w:r>
        <w:r w:rsidR="0078683C">
          <w:rPr>
            <w:webHidden/>
          </w:rPr>
          <w:fldChar w:fldCharType="separate"/>
        </w:r>
        <w:r w:rsidR="0078683C">
          <w:rPr>
            <w:webHidden/>
          </w:rPr>
          <w:t>35</w:t>
        </w:r>
        <w:r w:rsidR="0078683C">
          <w:rPr>
            <w:webHidden/>
          </w:rPr>
          <w:fldChar w:fldCharType="end"/>
        </w:r>
      </w:hyperlink>
    </w:p>
    <w:p w14:paraId="07997F38" w14:textId="77777777" w:rsidR="0078683C" w:rsidRPr="00B62D41" w:rsidRDefault="000C15E9">
      <w:pPr>
        <w:pStyle w:val="TOC1"/>
        <w:rPr>
          <w:rFonts w:ascii="Calibri" w:hAnsi="Calibri"/>
          <w:b w:val="0"/>
          <w:caps w:val="0"/>
          <w:lang w:val="en-ZA" w:eastAsia="en-ZA"/>
        </w:rPr>
      </w:pPr>
      <w:hyperlink w:anchor="_Toc55455893" w:history="1">
        <w:r w:rsidR="0078683C" w:rsidRPr="00C00E8F">
          <w:rPr>
            <w:rStyle w:val="Hyperlink"/>
          </w:rPr>
          <w:t>9.</w:t>
        </w:r>
        <w:r w:rsidR="0078683C" w:rsidRPr="00B62D41">
          <w:rPr>
            <w:rFonts w:ascii="Calibri" w:hAnsi="Calibri"/>
            <w:b w:val="0"/>
            <w:caps w:val="0"/>
            <w:lang w:val="en-ZA" w:eastAsia="en-ZA"/>
          </w:rPr>
          <w:tab/>
        </w:r>
        <w:r w:rsidR="0078683C" w:rsidRPr="00C00E8F">
          <w:rPr>
            <w:rStyle w:val="Hyperlink"/>
          </w:rPr>
          <w:t>Authorised Signature of Bidder</w:t>
        </w:r>
        <w:r w:rsidR="0078683C">
          <w:rPr>
            <w:webHidden/>
          </w:rPr>
          <w:tab/>
        </w:r>
        <w:r w:rsidR="0078683C">
          <w:rPr>
            <w:webHidden/>
          </w:rPr>
          <w:fldChar w:fldCharType="begin"/>
        </w:r>
        <w:r w:rsidR="0078683C">
          <w:rPr>
            <w:webHidden/>
          </w:rPr>
          <w:instrText xml:space="preserve"> PAGEREF _Toc55455893 \h </w:instrText>
        </w:r>
        <w:r w:rsidR="0078683C">
          <w:rPr>
            <w:webHidden/>
          </w:rPr>
        </w:r>
        <w:r w:rsidR="0078683C">
          <w:rPr>
            <w:webHidden/>
          </w:rPr>
          <w:fldChar w:fldCharType="separate"/>
        </w:r>
        <w:r w:rsidR="0078683C">
          <w:rPr>
            <w:webHidden/>
          </w:rPr>
          <w:t>38</w:t>
        </w:r>
        <w:r w:rsidR="0078683C">
          <w:rPr>
            <w:webHidden/>
          </w:rPr>
          <w:fldChar w:fldCharType="end"/>
        </w:r>
      </w:hyperlink>
    </w:p>
    <w:p w14:paraId="26B2350C" w14:textId="77777777" w:rsidR="00A26AED" w:rsidRDefault="00394998">
      <w:pPr>
        <w:rPr>
          <w:rFonts w:ascii="Arial" w:hAnsi="Arial"/>
          <w:b/>
          <w:caps/>
          <w:noProof/>
        </w:rPr>
      </w:pPr>
      <w:r w:rsidRPr="00D63A66">
        <w:rPr>
          <w:rFonts w:ascii="Arial" w:hAnsi="Arial"/>
          <w:b/>
          <w:caps/>
          <w:noProof/>
        </w:rPr>
        <w:fldChar w:fldCharType="end"/>
      </w:r>
    </w:p>
    <w:p w14:paraId="1DA9CC6F" w14:textId="77777777" w:rsidR="00DF3A42" w:rsidRPr="00DF3A42" w:rsidRDefault="00A26AED" w:rsidP="00DF3A42">
      <w:pPr>
        <w:pStyle w:val="level1"/>
        <w:numPr>
          <w:ilvl w:val="0"/>
          <w:numId w:val="9"/>
        </w:numPr>
        <w:tabs>
          <w:tab w:val="num" w:pos="567"/>
        </w:tabs>
        <w:ind w:left="567" w:hanging="567"/>
        <w:rPr>
          <w:rFonts w:cs="Arial"/>
        </w:rPr>
      </w:pPr>
      <w:r w:rsidRPr="00DF3A42">
        <w:rPr>
          <w:b w:val="0"/>
          <w:caps w:val="0"/>
          <w:noProof/>
        </w:rPr>
        <w:br w:type="page"/>
      </w:r>
      <w:bookmarkStart w:id="2" w:name="_Toc55455885"/>
      <w:r w:rsidR="0081496C" w:rsidRPr="0081496C">
        <w:rPr>
          <w:rFonts w:cs="Arial"/>
        </w:rPr>
        <w:lastRenderedPageBreak/>
        <w:t xml:space="preserve">BIDDER’S </w:t>
      </w:r>
      <w:r w:rsidR="00E12FF8">
        <w:rPr>
          <w:rFonts w:cs="Arial"/>
        </w:rPr>
        <w:t>PRODUCT POSITIONING</w:t>
      </w:r>
      <w:bookmarkEnd w:id="2"/>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
        <w:gridCol w:w="270"/>
        <w:gridCol w:w="270"/>
        <w:gridCol w:w="1182"/>
        <w:gridCol w:w="1182"/>
        <w:gridCol w:w="1182"/>
        <w:gridCol w:w="3154"/>
        <w:gridCol w:w="5598"/>
      </w:tblGrid>
      <w:tr w:rsidR="00036C67" w:rsidRPr="004456C6" w14:paraId="1E0B586E"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1614776C" w14:textId="77777777" w:rsidR="00036C67" w:rsidRPr="004456C6" w:rsidRDefault="00036C67" w:rsidP="00036C67">
            <w:pPr>
              <w:shd w:val="clear" w:color="auto" w:fill="F2F2F2"/>
              <w:jc w:val="center"/>
              <w:rPr>
                <w:rFonts w:ascii="Arial" w:hAnsi="Arial" w:cs="Arial"/>
                <w:b/>
                <w:i/>
                <w:iCs/>
                <w:sz w:val="20"/>
                <w:szCs w:val="20"/>
                <w:lang w:val="en-ZA"/>
              </w:rPr>
            </w:pPr>
          </w:p>
          <w:p w14:paraId="2A362D72" w14:textId="6ADDF5AE" w:rsidR="00036C67" w:rsidRPr="004456C6" w:rsidRDefault="00036C67" w:rsidP="00036C67">
            <w:pPr>
              <w:shd w:val="clear" w:color="auto" w:fill="F2F2F2"/>
              <w:jc w:val="center"/>
              <w:rPr>
                <w:rFonts w:ascii="Arial" w:hAnsi="Arial" w:cs="Arial"/>
                <w:i/>
                <w:iCs/>
                <w:sz w:val="20"/>
                <w:szCs w:val="20"/>
                <w:lang w:val="en-ZA"/>
              </w:rPr>
            </w:pPr>
            <w:r w:rsidRPr="004456C6">
              <w:rPr>
                <w:rFonts w:ascii="Arial" w:hAnsi="Arial" w:cs="Arial"/>
                <w:i/>
                <w:iCs/>
                <w:sz w:val="20"/>
                <w:szCs w:val="20"/>
                <w:lang w:val="en-ZA"/>
              </w:rPr>
              <w:t xml:space="preserve">Reference: </w:t>
            </w:r>
            <w:r w:rsidRPr="00D75572">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0C15E9">
              <w:rPr>
                <w:rFonts w:ascii="Arial" w:hAnsi="Arial" w:cs="Arial"/>
                <w:i/>
                <w:iCs/>
                <w:sz w:val="20"/>
                <w:szCs w:val="20"/>
                <w:lang w:val="en-ZA"/>
              </w:rPr>
              <w:t>9</w:t>
            </w:r>
            <w:r w:rsidR="00894653">
              <w:rPr>
                <w:rFonts w:ascii="Arial" w:hAnsi="Arial" w:cs="Arial"/>
                <w:i/>
                <w:iCs/>
                <w:sz w:val="20"/>
                <w:szCs w:val="20"/>
                <w:lang w:val="en-ZA"/>
              </w:rPr>
              <w:t>.4.4</w:t>
            </w:r>
            <w:r w:rsidR="00A87F24">
              <w:rPr>
                <w:rFonts w:ascii="Arial" w:hAnsi="Arial" w:cs="Arial"/>
                <w:i/>
                <w:iCs/>
                <w:sz w:val="20"/>
                <w:szCs w:val="20"/>
                <w:lang w:val="en-ZA"/>
              </w:rPr>
              <w:t xml:space="preserve"> Table 6</w:t>
            </w:r>
          </w:p>
          <w:p w14:paraId="7B7A45A1" w14:textId="77777777" w:rsidR="00036C67" w:rsidRPr="004456C6" w:rsidRDefault="00036C67" w:rsidP="00036C67">
            <w:pPr>
              <w:shd w:val="clear" w:color="auto" w:fill="F2F2F2"/>
              <w:jc w:val="center"/>
              <w:rPr>
                <w:rFonts w:ascii="Arial" w:hAnsi="Arial" w:cs="Arial"/>
                <w:b/>
                <w:i/>
                <w:iCs/>
                <w:sz w:val="20"/>
                <w:szCs w:val="20"/>
                <w:lang w:val="en-ZA"/>
              </w:rPr>
            </w:pPr>
          </w:p>
          <w:p w14:paraId="1CCE1BD0" w14:textId="77777777" w:rsidR="00E33867" w:rsidRPr="004456C6" w:rsidRDefault="00E33867" w:rsidP="00E33867">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The Bidder must set out in the table below the ability of the Bidder to meet the services required for the RFP.</w:t>
            </w:r>
          </w:p>
          <w:p w14:paraId="2A0DCAD0" w14:textId="77777777" w:rsidR="00E33867" w:rsidRPr="004456C6" w:rsidRDefault="00E33867" w:rsidP="006A0883">
            <w:pPr>
              <w:shd w:val="clear" w:color="auto" w:fill="F2F2F2"/>
              <w:jc w:val="left"/>
              <w:rPr>
                <w:rFonts w:ascii="Arial" w:hAnsi="Arial" w:cs="Arial"/>
                <w:i/>
                <w:iCs/>
                <w:sz w:val="20"/>
                <w:szCs w:val="20"/>
                <w:lang w:val="en-ZA"/>
              </w:rPr>
            </w:pPr>
          </w:p>
          <w:p w14:paraId="6E2A55A4" w14:textId="77777777" w:rsidR="00036C67" w:rsidRPr="004456C6" w:rsidRDefault="006A0883" w:rsidP="006A0883">
            <w:pPr>
              <w:shd w:val="clear" w:color="auto" w:fill="F2F2F2"/>
              <w:jc w:val="left"/>
              <w:rPr>
                <w:rFonts w:ascii="Arial" w:hAnsi="Arial" w:cs="Arial"/>
                <w:b/>
                <w:i/>
                <w:iCs/>
                <w:sz w:val="20"/>
                <w:szCs w:val="20"/>
                <w:lang w:val="en-ZA"/>
              </w:rPr>
            </w:pPr>
            <w:r w:rsidRPr="004456C6">
              <w:rPr>
                <w:rFonts w:ascii="Arial" w:hAnsi="Arial" w:cs="Arial"/>
                <w:i/>
                <w:iCs/>
                <w:sz w:val="20"/>
                <w:szCs w:val="20"/>
                <w:lang w:val="en-ZA"/>
              </w:rPr>
              <w:t xml:space="preserve">SARS aims to establish if the Bidder’s </w:t>
            </w:r>
            <w:r w:rsidRPr="004456C6">
              <w:rPr>
                <w:rFonts w:ascii="Arial" w:hAnsi="Arial" w:cs="Arial"/>
                <w:b/>
                <w:i/>
                <w:iCs/>
                <w:sz w:val="20"/>
                <w:szCs w:val="20"/>
                <w:lang w:val="en-ZA"/>
              </w:rPr>
              <w:t>proposed solution</w:t>
            </w:r>
            <w:r w:rsidRPr="004456C6">
              <w:rPr>
                <w:rFonts w:ascii="Arial" w:hAnsi="Arial" w:cs="Arial"/>
                <w:i/>
                <w:iCs/>
                <w:sz w:val="20"/>
                <w:szCs w:val="20"/>
                <w:lang w:val="en-ZA"/>
              </w:rPr>
              <w:t xml:space="preserve"> (including that of its subcontractor(s)) </w:t>
            </w:r>
            <w:r w:rsidRPr="004456C6">
              <w:rPr>
                <w:rFonts w:ascii="Arial" w:hAnsi="Arial" w:cs="Arial"/>
                <w:b/>
                <w:i/>
                <w:iCs/>
                <w:sz w:val="20"/>
                <w:szCs w:val="20"/>
                <w:lang w:val="en-ZA"/>
              </w:rPr>
              <w:t>will meet SARS’s technical requirements</w:t>
            </w:r>
            <w:r w:rsidRPr="004456C6">
              <w:rPr>
                <w:rFonts w:ascii="Arial" w:hAnsi="Arial" w:cs="Arial"/>
                <w:i/>
                <w:iCs/>
                <w:sz w:val="20"/>
                <w:szCs w:val="20"/>
                <w:lang w:val="en-ZA"/>
              </w:rPr>
              <w:t xml:space="preserve">. A Bidder who can show adequate </w:t>
            </w:r>
            <w:r w:rsidR="00A87F24">
              <w:rPr>
                <w:rFonts w:ascii="Arial" w:hAnsi="Arial" w:cs="Arial"/>
                <w:i/>
                <w:iCs/>
                <w:sz w:val="20"/>
                <w:szCs w:val="20"/>
                <w:lang w:val="en-ZA"/>
              </w:rPr>
              <w:t xml:space="preserve">functionality and </w:t>
            </w:r>
            <w:r w:rsidRPr="004456C6">
              <w:rPr>
                <w:rFonts w:ascii="Arial" w:hAnsi="Arial" w:cs="Arial"/>
                <w:i/>
                <w:iCs/>
                <w:sz w:val="20"/>
                <w:szCs w:val="20"/>
                <w:lang w:val="en-ZA"/>
              </w:rPr>
              <w:t xml:space="preserve">capacity across </w:t>
            </w:r>
            <w:r w:rsidR="006603E9" w:rsidRPr="004456C6">
              <w:rPr>
                <w:rFonts w:ascii="Arial" w:hAnsi="Arial" w:cs="Arial"/>
                <w:i/>
                <w:iCs/>
                <w:sz w:val="20"/>
                <w:szCs w:val="20"/>
                <w:lang w:val="en-ZA"/>
              </w:rPr>
              <w:t>all</w:t>
            </w:r>
            <w:r w:rsidRPr="004456C6">
              <w:rPr>
                <w:rFonts w:ascii="Arial" w:hAnsi="Arial" w:cs="Arial"/>
                <w:i/>
                <w:iCs/>
                <w:sz w:val="20"/>
                <w:szCs w:val="20"/>
                <w:lang w:val="en-ZA"/>
              </w:rPr>
              <w:t xml:space="preserve"> the component areas of scope, with substantiation, will be eligible to score maximum points for this criterion</w:t>
            </w:r>
            <w:r w:rsidR="00036C67" w:rsidRPr="004456C6">
              <w:rPr>
                <w:rFonts w:ascii="Arial" w:hAnsi="Arial" w:cs="Arial"/>
                <w:b/>
                <w:i/>
                <w:iCs/>
                <w:sz w:val="20"/>
                <w:szCs w:val="20"/>
                <w:lang w:val="en-ZA"/>
              </w:rPr>
              <w:t>.</w:t>
            </w:r>
          </w:p>
          <w:p w14:paraId="69246ABD" w14:textId="77777777" w:rsidR="00036C67" w:rsidRPr="004456C6" w:rsidRDefault="00036C67" w:rsidP="00036C67">
            <w:pPr>
              <w:shd w:val="clear" w:color="auto" w:fill="F2F2F2"/>
              <w:jc w:val="center"/>
              <w:rPr>
                <w:rFonts w:ascii="Arial" w:hAnsi="Arial" w:cs="Arial"/>
                <w:b/>
                <w:i/>
                <w:iCs/>
                <w:sz w:val="20"/>
                <w:szCs w:val="20"/>
                <w:lang w:val="en-ZA"/>
              </w:rPr>
            </w:pPr>
          </w:p>
          <w:p w14:paraId="351FBFBC" w14:textId="77777777" w:rsidR="00036C67" w:rsidRPr="004456C6" w:rsidRDefault="00036C67" w:rsidP="00036C67">
            <w:pPr>
              <w:shd w:val="clear" w:color="auto" w:fill="F2F2F2"/>
              <w:jc w:val="center"/>
              <w:rPr>
                <w:rFonts w:ascii="Arial" w:hAnsi="Arial" w:cs="Arial"/>
                <w:b/>
                <w:i/>
                <w:iCs/>
                <w:sz w:val="20"/>
                <w:szCs w:val="20"/>
                <w:lang w:val="en-ZA"/>
              </w:rPr>
            </w:pPr>
          </w:p>
        </w:tc>
      </w:tr>
      <w:tr w:rsidR="00036C67" w:rsidRPr="004456C6" w14:paraId="2C785A4C" w14:textId="77777777" w:rsidTr="00BE2887">
        <w:tc>
          <w:tcPr>
            <w:tcW w:w="0" w:type="auto"/>
            <w:gridSpan w:val="8"/>
            <w:tcBorders>
              <w:top w:val="single" w:sz="4" w:space="0" w:color="auto"/>
              <w:left w:val="single" w:sz="4" w:space="0" w:color="auto"/>
              <w:bottom w:val="nil"/>
              <w:right w:val="single" w:sz="4" w:space="0" w:color="auto"/>
            </w:tcBorders>
            <w:shd w:val="clear" w:color="auto" w:fill="F2F2F2"/>
          </w:tcPr>
          <w:p w14:paraId="344C323A" w14:textId="77777777" w:rsidR="00036C67" w:rsidRPr="004456C6" w:rsidRDefault="00036C67" w:rsidP="00036C67">
            <w:pPr>
              <w:shd w:val="clear" w:color="auto" w:fill="F2F2F2"/>
              <w:jc w:val="left"/>
              <w:rPr>
                <w:rFonts w:ascii="Arial" w:hAnsi="Arial" w:cs="Arial"/>
                <w:b/>
                <w:i/>
                <w:iCs/>
                <w:sz w:val="20"/>
                <w:szCs w:val="20"/>
                <w:lang w:val="en-ZA"/>
              </w:rPr>
            </w:pPr>
            <w:r w:rsidRPr="004456C6">
              <w:rPr>
                <w:rFonts w:ascii="Arial" w:hAnsi="Arial" w:cs="Arial"/>
                <w:b/>
                <w:i/>
                <w:iCs/>
                <w:sz w:val="20"/>
                <w:szCs w:val="20"/>
                <w:lang w:val="en-ZA"/>
              </w:rPr>
              <w:t>Instructions for completing Response Table A:</w:t>
            </w:r>
            <w:r w:rsidR="00DE5D42" w:rsidRPr="004456C6">
              <w:rPr>
                <w:rFonts w:ascii="Arial" w:hAnsi="Arial" w:cs="Arial"/>
                <w:b/>
                <w:i/>
                <w:iCs/>
                <w:sz w:val="20"/>
                <w:szCs w:val="20"/>
                <w:lang w:val="en-ZA"/>
              </w:rPr>
              <w:t xml:space="preserve"> </w:t>
            </w:r>
            <w:r w:rsidR="00A44BB0" w:rsidRPr="004456C6">
              <w:rPr>
                <w:rFonts w:ascii="Arial" w:hAnsi="Arial" w:cs="Arial"/>
                <w:b/>
                <w:i/>
                <w:iCs/>
                <w:sz w:val="20"/>
                <w:szCs w:val="20"/>
                <w:lang w:val="en-ZA"/>
              </w:rPr>
              <w:t>Product Positioning</w:t>
            </w:r>
          </w:p>
          <w:p w14:paraId="6A2FB2BC" w14:textId="77777777" w:rsidR="00036C67" w:rsidRPr="004456C6" w:rsidRDefault="00036C67" w:rsidP="00036C67">
            <w:pPr>
              <w:shd w:val="clear" w:color="auto" w:fill="F2F2F2"/>
              <w:jc w:val="left"/>
              <w:rPr>
                <w:rFonts w:ascii="Arial" w:hAnsi="Arial" w:cs="Arial"/>
                <w:b/>
                <w:i/>
                <w:iCs/>
                <w:sz w:val="20"/>
                <w:szCs w:val="20"/>
                <w:lang w:val="en-ZA"/>
              </w:rPr>
            </w:pPr>
          </w:p>
          <w:p w14:paraId="42E8C411" w14:textId="77777777" w:rsidR="00036C67" w:rsidRPr="00D75572" w:rsidRDefault="00036C67" w:rsidP="00036C67">
            <w:pPr>
              <w:numPr>
                <w:ilvl w:val="0"/>
                <w:numId w:val="10"/>
              </w:numPr>
              <w:shd w:val="clear" w:color="auto" w:fill="F2F2F2"/>
              <w:rPr>
                <w:rFonts w:ascii="Arial" w:hAnsi="Arial" w:cs="Arial"/>
                <w:i/>
                <w:iCs/>
                <w:sz w:val="20"/>
                <w:szCs w:val="20"/>
                <w:lang w:val="en-ZA"/>
              </w:rPr>
            </w:pPr>
            <w:r w:rsidRPr="00D75572">
              <w:rPr>
                <w:rFonts w:ascii="Arial" w:hAnsi="Arial" w:cs="Arial"/>
                <w:i/>
                <w:iCs/>
                <w:sz w:val="20"/>
                <w:szCs w:val="20"/>
                <w:lang w:val="en-ZA"/>
              </w:rPr>
              <w:t>The Bidder must complete all fields in Response Table A in full.</w:t>
            </w:r>
          </w:p>
          <w:p w14:paraId="76B69DFC" w14:textId="77777777" w:rsidR="00036C67" w:rsidRPr="00A45D6F" w:rsidRDefault="00036C67" w:rsidP="00036C67">
            <w:pPr>
              <w:numPr>
                <w:ilvl w:val="0"/>
                <w:numId w:val="10"/>
              </w:numPr>
              <w:shd w:val="clear" w:color="auto" w:fill="F2F2F2"/>
              <w:rPr>
                <w:rFonts w:ascii="Arial" w:hAnsi="Arial" w:cs="Arial"/>
                <w:b/>
                <w:i/>
                <w:iCs/>
                <w:sz w:val="20"/>
                <w:szCs w:val="20"/>
                <w:lang w:val="en-ZA"/>
              </w:rPr>
            </w:pPr>
            <w:r w:rsidRPr="003D0BAA">
              <w:rPr>
                <w:rFonts w:ascii="Arial" w:hAnsi="Arial" w:cs="Arial"/>
                <w:i/>
                <w:iCs/>
                <w:sz w:val="20"/>
                <w:szCs w:val="20"/>
                <w:lang w:val="en-ZA"/>
              </w:rPr>
              <w:t>The Bidder may add more lines to Response Table A if necessary</w:t>
            </w:r>
          </w:p>
          <w:p w14:paraId="56D7B645" w14:textId="77777777" w:rsidR="00036C67" w:rsidRPr="006839E3" w:rsidRDefault="00036C67" w:rsidP="00036C67">
            <w:pPr>
              <w:shd w:val="clear" w:color="auto" w:fill="F2F2F2"/>
              <w:ind w:left="720"/>
              <w:rPr>
                <w:rFonts w:ascii="Arial" w:hAnsi="Arial" w:cs="Arial"/>
                <w:b/>
                <w:i/>
                <w:iCs/>
                <w:sz w:val="20"/>
                <w:szCs w:val="20"/>
                <w:lang w:val="en-ZA"/>
              </w:rPr>
            </w:pPr>
          </w:p>
        </w:tc>
      </w:tr>
      <w:tr w:rsidR="00140D07" w:rsidRPr="004456C6" w14:paraId="4D76EAC0" w14:textId="77777777" w:rsidTr="00BE2887">
        <w:tc>
          <w:tcPr>
            <w:tcW w:w="0" w:type="auto"/>
            <w:vMerge w:val="restart"/>
            <w:tcBorders>
              <w:top w:val="nil"/>
              <w:left w:val="single" w:sz="4" w:space="0" w:color="auto"/>
              <w:right w:val="single" w:sz="4" w:space="0" w:color="auto"/>
            </w:tcBorders>
            <w:shd w:val="clear" w:color="auto" w:fill="F2F2F2"/>
          </w:tcPr>
          <w:p w14:paraId="202CD84C" w14:textId="77777777" w:rsidR="00140D07" w:rsidRPr="004456C6" w:rsidRDefault="00140D07" w:rsidP="00AC08A6">
            <w:pPr>
              <w:shd w:val="clear" w:color="auto" w:fill="F2F2F2"/>
              <w:rPr>
                <w:rFonts w:ascii="Arial" w:hAnsi="Arial" w:cs="Arial"/>
                <w:b/>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7372A868" w14:textId="77777777" w:rsidR="00140D07" w:rsidRPr="004456C6" w:rsidRDefault="00140D07" w:rsidP="00AC08A6">
            <w:pPr>
              <w:shd w:val="clear" w:color="auto" w:fill="F2F2F2"/>
              <w:rPr>
                <w:rFonts w:ascii="Arial" w:hAnsi="Arial" w:cs="Arial"/>
                <w:b/>
                <w:i/>
                <w:iCs/>
                <w:sz w:val="20"/>
                <w:szCs w:val="20"/>
                <w:lang w:val="en-ZA"/>
              </w:rPr>
            </w:pPr>
            <w:r w:rsidRPr="004456C6">
              <w:rPr>
                <w:rFonts w:ascii="Arial" w:hAnsi="Arial" w:cs="Arial"/>
                <w:b/>
                <w:i/>
                <w:iCs/>
                <w:sz w:val="20"/>
                <w:szCs w:val="20"/>
                <w:lang w:val="en-ZA"/>
              </w:rPr>
              <w:t>Ref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10B3A4F5" w14:textId="77777777" w:rsidR="00140D07" w:rsidRPr="00D75572" w:rsidRDefault="008E6E53" w:rsidP="00AC08A6">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Criteria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6CBF231" w14:textId="77777777" w:rsidR="00140D07" w:rsidRPr="003D0BAA" w:rsidRDefault="00140D07" w:rsidP="00AC08A6">
            <w:pPr>
              <w:shd w:val="clear" w:color="auto" w:fill="F2F2F2"/>
              <w:jc w:val="center"/>
              <w:rPr>
                <w:rFonts w:ascii="Arial" w:hAnsi="Arial" w:cs="Arial"/>
                <w:b/>
                <w:i/>
                <w:iCs/>
                <w:sz w:val="20"/>
                <w:szCs w:val="20"/>
                <w:lang w:val="en-ZA"/>
              </w:rPr>
            </w:pPr>
            <w:r w:rsidRPr="003D0BAA">
              <w:rPr>
                <w:rFonts w:ascii="Arial" w:hAnsi="Arial" w:cs="Arial"/>
                <w:b/>
                <w:i/>
                <w:iCs/>
                <w:sz w:val="20"/>
                <w:szCs w:val="20"/>
                <w:lang w:val="en-ZA"/>
              </w:rPr>
              <w:t>Instructions for Table 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9171B90" w14:textId="77777777" w:rsidR="002D0036" w:rsidRPr="00BD3A05" w:rsidRDefault="00140D07" w:rsidP="008E6E53">
            <w:pPr>
              <w:shd w:val="clear" w:color="auto" w:fill="F2F2F2"/>
              <w:jc w:val="center"/>
              <w:rPr>
                <w:rFonts w:ascii="Arial" w:hAnsi="Arial" w:cs="Arial"/>
                <w:b/>
                <w:i/>
                <w:iCs/>
                <w:sz w:val="20"/>
                <w:szCs w:val="20"/>
                <w:lang w:val="en-ZA"/>
              </w:rPr>
            </w:pPr>
            <w:r w:rsidRPr="00A45D6F">
              <w:rPr>
                <w:rFonts w:ascii="Arial" w:hAnsi="Arial" w:cs="Arial"/>
                <w:b/>
                <w:i/>
                <w:iCs/>
                <w:sz w:val="20"/>
                <w:szCs w:val="20"/>
                <w:lang w:val="en-ZA"/>
              </w:rPr>
              <w:t>Instruction</w:t>
            </w:r>
            <w:r w:rsidRPr="006839E3">
              <w:rPr>
                <w:rFonts w:ascii="Arial" w:hAnsi="Arial" w:cs="Arial"/>
                <w:b/>
                <w:i/>
                <w:iCs/>
                <w:sz w:val="20"/>
                <w:szCs w:val="20"/>
                <w:lang w:val="en-ZA"/>
              </w:rPr>
              <w:t>s for Table B</w:t>
            </w:r>
            <w:r w:rsidR="002D0036" w:rsidRPr="00BD3A05">
              <w:rPr>
                <w:rFonts w:ascii="Arial" w:hAnsi="Arial" w:cs="Arial"/>
                <w:b/>
                <w:i/>
                <w:iCs/>
                <w:sz w:val="20"/>
                <w:szCs w:val="20"/>
                <w:lang w:val="en-ZA"/>
              </w:rPr>
              <w:t xml:space="preserve"> </w:t>
            </w:r>
          </w:p>
          <w:p w14:paraId="36895461" w14:textId="77777777" w:rsidR="00140D07" w:rsidRPr="00FA1A32" w:rsidRDefault="002D0036" w:rsidP="008E6E53">
            <w:pPr>
              <w:shd w:val="clear" w:color="auto" w:fill="F2F2F2"/>
              <w:jc w:val="center"/>
              <w:rPr>
                <w:rFonts w:ascii="Arial" w:hAnsi="Arial" w:cs="Arial"/>
                <w:b/>
                <w:i/>
                <w:iCs/>
                <w:sz w:val="20"/>
                <w:szCs w:val="20"/>
                <w:lang w:val="en-ZA"/>
              </w:rPr>
            </w:pPr>
            <w:r w:rsidRPr="0062337A">
              <w:rPr>
                <w:rFonts w:ascii="Arial" w:hAnsi="Arial" w:cs="Arial"/>
                <w:b/>
                <w:i/>
                <w:iCs/>
                <w:sz w:val="20"/>
                <w:szCs w:val="20"/>
                <w:lang w:val="en-ZA"/>
              </w:rPr>
              <w:t>(Required proof to be submitted and referenced in Table B)</w:t>
            </w:r>
          </w:p>
        </w:tc>
      </w:tr>
      <w:tr w:rsidR="00E12FF8" w:rsidRPr="004456C6" w14:paraId="648CA0C4" w14:textId="77777777" w:rsidTr="00BE2887">
        <w:tc>
          <w:tcPr>
            <w:tcW w:w="0" w:type="auto"/>
            <w:vMerge/>
            <w:tcBorders>
              <w:left w:val="single" w:sz="4" w:space="0" w:color="auto"/>
              <w:right w:val="single" w:sz="4" w:space="0" w:color="auto"/>
            </w:tcBorders>
            <w:shd w:val="clear" w:color="auto" w:fill="F2F2F2"/>
          </w:tcPr>
          <w:p w14:paraId="66189599" w14:textId="77777777" w:rsidR="00E12FF8" w:rsidRPr="004456C6" w:rsidRDefault="00E12FF8" w:rsidP="00E12FF8">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8300438" w14:textId="77777777" w:rsidR="00E12FF8" w:rsidRPr="004456C6" w:rsidRDefault="006F16A9" w:rsidP="00A047D7">
            <w:pPr>
              <w:shd w:val="clear" w:color="auto" w:fill="F2F2F2"/>
              <w:rPr>
                <w:rFonts w:ascii="Arial" w:hAnsi="Arial" w:cs="Arial"/>
                <w:i/>
                <w:iCs/>
                <w:sz w:val="20"/>
                <w:szCs w:val="20"/>
                <w:highlight w:val="yellow"/>
                <w:lang w:val="en-ZA"/>
              </w:rPr>
            </w:pPr>
            <w:r w:rsidRPr="004456C6">
              <w:rPr>
                <w:rFonts w:ascii="Arial" w:hAnsi="Arial" w:cs="Arial"/>
                <w:i/>
                <w:iCs/>
                <w:sz w:val="20"/>
                <w:szCs w:val="20"/>
                <w:lang w:val="en-ZA"/>
              </w:rPr>
              <w:t>1.1</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451EB8ED" w14:textId="77777777" w:rsidR="00E12FF8" w:rsidRPr="004456C6" w:rsidRDefault="00E12FF8" w:rsidP="00E12FF8">
            <w:pPr>
              <w:rPr>
                <w:rFonts w:ascii="Arial" w:hAnsi="Arial" w:cs="Arial"/>
                <w:i/>
                <w:iCs/>
                <w:sz w:val="20"/>
                <w:szCs w:val="20"/>
                <w:lang w:val="en-ZA"/>
              </w:rPr>
            </w:pPr>
            <w:r w:rsidRPr="004456C6">
              <w:rPr>
                <w:rFonts w:ascii="Arial" w:hAnsi="Arial" w:cs="Arial"/>
                <w:i/>
                <w:iCs/>
                <w:color w:val="000000"/>
                <w:sz w:val="20"/>
                <w:szCs w:val="20"/>
                <w:lang w:val="en-ZA"/>
              </w:rPr>
              <w:t>Percentage of OEM turnover related to the product invested in research and development of the proposed product set</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46A93B1B" w14:textId="77777777" w:rsidR="00E12FF8" w:rsidRPr="00D75572" w:rsidRDefault="00E12FF8" w:rsidP="00E12FF8">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Provide % of </w:t>
            </w:r>
            <w:r w:rsidR="00A87F24">
              <w:rPr>
                <w:rFonts w:ascii="Arial" w:hAnsi="Arial" w:cs="Arial"/>
                <w:i/>
                <w:iCs/>
                <w:sz w:val="20"/>
                <w:szCs w:val="20"/>
                <w:lang w:val="en-ZA"/>
              </w:rPr>
              <w:t xml:space="preserve">OEM </w:t>
            </w:r>
            <w:r w:rsidRPr="00D75572">
              <w:rPr>
                <w:rFonts w:ascii="Arial" w:hAnsi="Arial" w:cs="Arial"/>
                <w:i/>
                <w:iCs/>
                <w:sz w:val="20"/>
                <w:szCs w:val="20"/>
                <w:lang w:val="en-ZA"/>
              </w:rPr>
              <w:t>turnover</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54D60EF" w14:textId="77777777" w:rsidR="00E12FF8" w:rsidRPr="00A45D6F" w:rsidRDefault="00E12FF8" w:rsidP="00E12FF8">
            <w:pPr>
              <w:shd w:val="clear" w:color="auto" w:fill="F2F2F2"/>
              <w:jc w:val="left"/>
              <w:rPr>
                <w:rFonts w:ascii="Arial" w:hAnsi="Arial" w:cs="Arial"/>
                <w:i/>
                <w:iCs/>
                <w:sz w:val="20"/>
                <w:szCs w:val="20"/>
                <w:lang w:val="en-ZA"/>
              </w:rPr>
            </w:pPr>
            <w:r w:rsidRPr="003D0BAA">
              <w:rPr>
                <w:rFonts w:ascii="Arial" w:hAnsi="Arial" w:cs="Arial"/>
                <w:i/>
                <w:iCs/>
                <w:sz w:val="20"/>
                <w:szCs w:val="20"/>
                <w:lang w:val="en-ZA"/>
              </w:rPr>
              <w:t xml:space="preserve">Bidder to provide a report/description </w:t>
            </w:r>
            <w:r w:rsidRPr="00A45D6F">
              <w:rPr>
                <w:rFonts w:ascii="Arial" w:hAnsi="Arial" w:cs="Arial"/>
                <w:i/>
                <w:iCs/>
                <w:sz w:val="20"/>
                <w:szCs w:val="20"/>
                <w:lang w:val="en-ZA"/>
              </w:rPr>
              <w:t>to illustrate the response provided in table A</w:t>
            </w:r>
          </w:p>
        </w:tc>
      </w:tr>
      <w:tr w:rsidR="00E12FF8" w:rsidRPr="004456C6" w14:paraId="43E31CD9" w14:textId="77777777" w:rsidTr="00216B30">
        <w:trPr>
          <w:trHeight w:val="215"/>
        </w:trPr>
        <w:tc>
          <w:tcPr>
            <w:tcW w:w="0" w:type="auto"/>
            <w:vMerge/>
            <w:tcBorders>
              <w:left w:val="single" w:sz="4" w:space="0" w:color="auto"/>
              <w:right w:val="single" w:sz="4" w:space="0" w:color="auto"/>
            </w:tcBorders>
            <w:shd w:val="clear" w:color="auto" w:fill="F2F2F2"/>
          </w:tcPr>
          <w:p w14:paraId="02006748" w14:textId="77777777" w:rsidR="00E12FF8" w:rsidRPr="004456C6" w:rsidRDefault="00E12FF8" w:rsidP="00E12FF8">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6486F418" w14:textId="77777777" w:rsidR="00E12FF8" w:rsidRPr="004456C6" w:rsidRDefault="00A047D7" w:rsidP="00E12FF8">
            <w:pPr>
              <w:shd w:val="clear" w:color="auto" w:fill="F2F2F2"/>
              <w:rPr>
                <w:rFonts w:ascii="Arial" w:hAnsi="Arial" w:cs="Arial"/>
                <w:i/>
                <w:iCs/>
                <w:sz w:val="20"/>
                <w:szCs w:val="20"/>
                <w:lang w:val="en-ZA"/>
              </w:rPr>
            </w:pPr>
            <w:r w:rsidRPr="004456C6">
              <w:rPr>
                <w:rFonts w:ascii="Arial" w:hAnsi="Arial" w:cs="Arial"/>
                <w:i/>
                <w:iCs/>
                <w:sz w:val="20"/>
                <w:szCs w:val="20"/>
                <w:lang w:val="en-ZA"/>
              </w:rPr>
              <w:t>1.2</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84F2CBE" w14:textId="77777777" w:rsidR="00E12FF8" w:rsidRPr="004456C6" w:rsidRDefault="00E12FF8" w:rsidP="00F860D6">
            <w:pPr>
              <w:rPr>
                <w:rFonts w:ascii="Arial" w:hAnsi="Arial" w:cs="Arial"/>
                <w:i/>
                <w:iCs/>
                <w:sz w:val="20"/>
                <w:szCs w:val="20"/>
                <w:lang w:val="en-ZA"/>
              </w:rPr>
            </w:pPr>
            <w:r w:rsidRPr="004456C6">
              <w:rPr>
                <w:rFonts w:ascii="Arial" w:hAnsi="Arial" w:cs="Arial"/>
                <w:i/>
                <w:iCs/>
                <w:color w:val="000000"/>
                <w:sz w:val="20"/>
                <w:szCs w:val="20"/>
                <w:lang w:val="en-ZA"/>
              </w:rPr>
              <w:t>Percentage of OEM revenue related to the product spent on support services</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0742E59" w14:textId="77777777" w:rsidR="00E12FF8" w:rsidRPr="00D75572" w:rsidRDefault="00E12FF8" w:rsidP="00A87F24">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Provide % of </w:t>
            </w:r>
            <w:r w:rsidR="00A87F24">
              <w:rPr>
                <w:rFonts w:ascii="Arial" w:hAnsi="Arial" w:cs="Arial"/>
                <w:i/>
                <w:iCs/>
                <w:sz w:val="20"/>
                <w:szCs w:val="20"/>
                <w:lang w:val="en-ZA"/>
              </w:rPr>
              <w:t>OEM revenue</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422BE17" w14:textId="77777777" w:rsidR="00E12FF8" w:rsidRPr="004456C6" w:rsidRDefault="00E12FF8" w:rsidP="00F860D6">
            <w:pPr>
              <w:rPr>
                <w:rFonts w:ascii="Arial" w:hAnsi="Arial" w:cs="Arial"/>
                <w:i/>
                <w:iCs/>
                <w:color w:val="000000"/>
                <w:sz w:val="20"/>
                <w:szCs w:val="20"/>
                <w:lang w:val="en-ZA"/>
              </w:rPr>
            </w:pPr>
            <w:r w:rsidRPr="004456C6">
              <w:rPr>
                <w:rFonts w:ascii="Arial" w:hAnsi="Arial" w:cs="Arial"/>
                <w:i/>
                <w:iCs/>
                <w:color w:val="000000"/>
                <w:sz w:val="20"/>
                <w:szCs w:val="20"/>
                <w:lang w:val="en-ZA"/>
              </w:rPr>
              <w:t>Bidder to provide a report/description to illustrate the response provided in table A</w:t>
            </w:r>
          </w:p>
        </w:tc>
      </w:tr>
      <w:tr w:rsidR="00E12FF8" w:rsidRPr="004456C6" w14:paraId="443B8E9E" w14:textId="77777777" w:rsidTr="00BE2887">
        <w:tc>
          <w:tcPr>
            <w:tcW w:w="0" w:type="auto"/>
            <w:vMerge/>
            <w:tcBorders>
              <w:left w:val="single" w:sz="4" w:space="0" w:color="auto"/>
              <w:right w:val="single" w:sz="4" w:space="0" w:color="auto"/>
            </w:tcBorders>
            <w:shd w:val="clear" w:color="auto" w:fill="F2F2F2"/>
          </w:tcPr>
          <w:p w14:paraId="7AD68169" w14:textId="77777777" w:rsidR="00E12FF8" w:rsidRPr="004456C6" w:rsidRDefault="00E12FF8" w:rsidP="00E12FF8">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122F8C2A" w14:textId="77777777" w:rsidR="00E12FF8" w:rsidRPr="004456C6" w:rsidRDefault="00A047D7" w:rsidP="00E12FF8">
            <w:pPr>
              <w:shd w:val="clear" w:color="auto" w:fill="F2F2F2"/>
              <w:rPr>
                <w:rFonts w:ascii="Arial" w:hAnsi="Arial" w:cs="Arial"/>
                <w:i/>
                <w:iCs/>
                <w:sz w:val="20"/>
                <w:szCs w:val="20"/>
                <w:lang w:val="en-ZA"/>
              </w:rPr>
            </w:pPr>
            <w:r w:rsidRPr="004456C6">
              <w:rPr>
                <w:rFonts w:ascii="Arial" w:hAnsi="Arial" w:cs="Arial"/>
                <w:i/>
                <w:iCs/>
                <w:sz w:val="20"/>
                <w:szCs w:val="20"/>
                <w:lang w:val="en-ZA"/>
              </w:rPr>
              <w:t>1.3</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4520D3D7" w14:textId="77777777" w:rsidR="00E12FF8" w:rsidRPr="004456C6" w:rsidRDefault="004977AC" w:rsidP="00F860D6">
            <w:pPr>
              <w:rPr>
                <w:rFonts w:ascii="Arial" w:hAnsi="Arial" w:cs="Arial"/>
                <w:i/>
                <w:iCs/>
                <w:sz w:val="20"/>
                <w:szCs w:val="20"/>
                <w:lang w:val="en-ZA"/>
              </w:rPr>
            </w:pPr>
            <w:r w:rsidRPr="004456C6">
              <w:rPr>
                <w:rFonts w:ascii="Arial" w:hAnsi="Arial" w:cs="Arial"/>
                <w:i/>
                <w:iCs/>
                <w:color w:val="000000"/>
                <w:sz w:val="20"/>
                <w:szCs w:val="20"/>
                <w:lang w:val="en-ZA"/>
              </w:rPr>
              <w:t xml:space="preserve">Illustrate </w:t>
            </w:r>
            <w:r w:rsidR="00A047D7" w:rsidRPr="004456C6">
              <w:rPr>
                <w:rFonts w:ascii="Arial" w:hAnsi="Arial" w:cs="Arial"/>
                <w:i/>
                <w:iCs/>
                <w:color w:val="000000"/>
                <w:sz w:val="20"/>
                <w:szCs w:val="20"/>
                <w:lang w:val="en-ZA"/>
              </w:rPr>
              <w:t xml:space="preserve">if </w:t>
            </w:r>
            <w:r w:rsidRPr="004456C6">
              <w:rPr>
                <w:rFonts w:ascii="Arial" w:hAnsi="Arial" w:cs="Arial"/>
                <w:i/>
                <w:iCs/>
                <w:color w:val="000000"/>
                <w:sz w:val="20"/>
                <w:szCs w:val="20"/>
                <w:lang w:val="en-ZA"/>
              </w:rPr>
              <w:t>v</w:t>
            </w:r>
            <w:r w:rsidR="00E12FF8" w:rsidRPr="004456C6">
              <w:rPr>
                <w:rFonts w:ascii="Arial" w:hAnsi="Arial" w:cs="Arial"/>
                <w:i/>
                <w:iCs/>
                <w:color w:val="000000"/>
                <w:sz w:val="20"/>
                <w:szCs w:val="20"/>
                <w:lang w:val="en-ZA"/>
              </w:rPr>
              <w:t>endor provided and/or independent forums exist for knowledge exchange amongst customers for your product</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76BBBDF" w14:textId="77777777" w:rsidR="00E12FF8" w:rsidRPr="00D75572" w:rsidRDefault="00E12FF8" w:rsidP="00E12FF8">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B13088B" w14:textId="77777777" w:rsidR="00E12FF8" w:rsidRPr="00FA1A32" w:rsidRDefault="00E12FF8" w:rsidP="004977AC">
            <w:pPr>
              <w:shd w:val="clear" w:color="auto" w:fill="F2F2F2"/>
              <w:jc w:val="left"/>
              <w:rPr>
                <w:rFonts w:ascii="Arial" w:hAnsi="Arial" w:cs="Arial"/>
                <w:i/>
                <w:iCs/>
                <w:sz w:val="20"/>
                <w:szCs w:val="20"/>
                <w:lang w:val="en-ZA"/>
              </w:rPr>
            </w:pPr>
            <w:r w:rsidRPr="003D0BAA">
              <w:rPr>
                <w:rFonts w:ascii="Arial" w:hAnsi="Arial" w:cs="Arial"/>
                <w:i/>
                <w:iCs/>
                <w:sz w:val="20"/>
                <w:szCs w:val="20"/>
                <w:lang w:val="en-ZA"/>
              </w:rPr>
              <w:t xml:space="preserve">Bidder to </w:t>
            </w:r>
            <w:r w:rsidR="00216B30" w:rsidRPr="00A45D6F">
              <w:rPr>
                <w:rFonts w:ascii="Arial" w:hAnsi="Arial" w:cs="Arial"/>
                <w:i/>
                <w:iCs/>
                <w:sz w:val="20"/>
                <w:szCs w:val="20"/>
                <w:lang w:val="en-ZA"/>
              </w:rPr>
              <w:t xml:space="preserve">provide supporting </w:t>
            </w:r>
            <w:r w:rsidR="004977AC" w:rsidRPr="006839E3">
              <w:rPr>
                <w:rFonts w:ascii="Arial" w:hAnsi="Arial" w:cs="Arial"/>
                <w:i/>
                <w:iCs/>
                <w:sz w:val="20"/>
                <w:szCs w:val="20"/>
                <w:lang w:val="en-ZA"/>
              </w:rPr>
              <w:t xml:space="preserve">information </w:t>
            </w:r>
            <w:r w:rsidR="004977AC" w:rsidRPr="00BD3A05">
              <w:rPr>
                <w:rFonts w:ascii="Arial" w:hAnsi="Arial" w:cs="Arial"/>
                <w:i/>
                <w:iCs/>
                <w:sz w:val="20"/>
                <w:szCs w:val="20"/>
                <w:lang w:val="en-ZA"/>
              </w:rPr>
              <w:t>to illustrate the response provided in</w:t>
            </w:r>
            <w:r w:rsidR="004977AC" w:rsidRPr="0062337A">
              <w:rPr>
                <w:rFonts w:ascii="Arial" w:hAnsi="Arial" w:cs="Arial"/>
                <w:i/>
                <w:iCs/>
                <w:sz w:val="20"/>
                <w:szCs w:val="20"/>
                <w:lang w:val="en-ZA"/>
              </w:rPr>
              <w:t xml:space="preserve"> </w:t>
            </w:r>
            <w:r w:rsidRPr="00FA1A32">
              <w:rPr>
                <w:rFonts w:ascii="Arial" w:hAnsi="Arial" w:cs="Arial"/>
                <w:i/>
                <w:iCs/>
                <w:sz w:val="20"/>
                <w:szCs w:val="20"/>
                <w:lang w:val="en-ZA"/>
              </w:rPr>
              <w:t>table A</w:t>
            </w:r>
          </w:p>
        </w:tc>
      </w:tr>
      <w:tr w:rsidR="00E12FF8" w:rsidRPr="004456C6" w14:paraId="297FFDE7" w14:textId="77777777" w:rsidTr="00BE2887">
        <w:trPr>
          <w:trHeight w:val="249"/>
        </w:trPr>
        <w:tc>
          <w:tcPr>
            <w:tcW w:w="0" w:type="auto"/>
            <w:vMerge/>
            <w:tcBorders>
              <w:left w:val="single" w:sz="4" w:space="0" w:color="auto"/>
              <w:bottom w:val="single" w:sz="4" w:space="0" w:color="auto"/>
              <w:right w:val="nil"/>
            </w:tcBorders>
            <w:shd w:val="clear" w:color="auto" w:fill="F2F2F2"/>
          </w:tcPr>
          <w:p w14:paraId="3BDB203C" w14:textId="77777777" w:rsidR="00E12FF8" w:rsidRPr="004456C6" w:rsidRDefault="00E12FF8" w:rsidP="00E12FF8">
            <w:pPr>
              <w:shd w:val="clear" w:color="auto" w:fill="F2F2F2"/>
              <w:rPr>
                <w:rFonts w:ascii="Arial" w:hAnsi="Arial" w:cs="Arial"/>
                <w:i/>
                <w:iCs/>
                <w:sz w:val="20"/>
                <w:szCs w:val="20"/>
                <w:lang w:val="en-ZA"/>
              </w:rPr>
            </w:pPr>
          </w:p>
        </w:tc>
        <w:tc>
          <w:tcPr>
            <w:tcW w:w="0" w:type="auto"/>
            <w:gridSpan w:val="3"/>
            <w:tcBorders>
              <w:left w:val="nil"/>
              <w:bottom w:val="single" w:sz="4" w:space="0" w:color="auto"/>
              <w:right w:val="nil"/>
            </w:tcBorders>
            <w:shd w:val="clear" w:color="auto" w:fill="F2F2F2"/>
          </w:tcPr>
          <w:p w14:paraId="607079A8" w14:textId="77777777" w:rsidR="00E12FF8" w:rsidRPr="00D75572" w:rsidRDefault="00E12FF8" w:rsidP="00E12FF8">
            <w:pPr>
              <w:shd w:val="clear" w:color="auto" w:fill="F2F2F2"/>
              <w:jc w:val="left"/>
              <w:rPr>
                <w:rFonts w:ascii="Arial" w:hAnsi="Arial" w:cs="Arial"/>
                <w:i/>
                <w:iCs/>
                <w:sz w:val="20"/>
                <w:szCs w:val="20"/>
                <w:lang w:val="en-ZA"/>
              </w:rPr>
            </w:pPr>
          </w:p>
        </w:tc>
        <w:tc>
          <w:tcPr>
            <w:tcW w:w="0" w:type="auto"/>
            <w:gridSpan w:val="4"/>
            <w:tcBorders>
              <w:top w:val="single" w:sz="4" w:space="0" w:color="auto"/>
              <w:left w:val="nil"/>
              <w:bottom w:val="single" w:sz="4" w:space="0" w:color="auto"/>
              <w:right w:val="single" w:sz="4" w:space="0" w:color="auto"/>
            </w:tcBorders>
            <w:shd w:val="clear" w:color="auto" w:fill="F2F2F2"/>
          </w:tcPr>
          <w:p w14:paraId="55F81665" w14:textId="77777777" w:rsidR="00E12FF8" w:rsidRPr="003D0BAA" w:rsidRDefault="00E12FF8" w:rsidP="00E12FF8">
            <w:pPr>
              <w:shd w:val="clear" w:color="auto" w:fill="F2F2F2"/>
              <w:jc w:val="left"/>
              <w:rPr>
                <w:rFonts w:ascii="Arial" w:hAnsi="Arial" w:cs="Arial"/>
                <w:i/>
                <w:iCs/>
                <w:sz w:val="20"/>
                <w:szCs w:val="20"/>
                <w:lang w:val="en-ZA"/>
              </w:rPr>
            </w:pPr>
          </w:p>
        </w:tc>
      </w:tr>
      <w:tr w:rsidR="00E12FF8" w:rsidRPr="004456C6" w14:paraId="334CCB67" w14:textId="77777777" w:rsidTr="00BE2887">
        <w:tc>
          <w:tcPr>
            <w:tcW w:w="0" w:type="auto"/>
            <w:gridSpan w:val="8"/>
            <w:tcBorders>
              <w:bottom w:val="nil"/>
            </w:tcBorders>
            <w:shd w:val="clear" w:color="auto" w:fill="F2F2F2"/>
          </w:tcPr>
          <w:p w14:paraId="2E3C5F43" w14:textId="77777777" w:rsidR="00E12FF8" w:rsidRPr="004456C6" w:rsidRDefault="00E12FF8" w:rsidP="00E12FF8">
            <w:pPr>
              <w:shd w:val="clear" w:color="auto" w:fill="F2F2F2"/>
              <w:rPr>
                <w:rFonts w:ascii="Arial" w:hAnsi="Arial" w:cs="Arial"/>
                <w:b/>
                <w:i/>
                <w:iCs/>
                <w:sz w:val="20"/>
                <w:szCs w:val="20"/>
                <w:lang w:val="en-ZA"/>
              </w:rPr>
            </w:pPr>
          </w:p>
          <w:p w14:paraId="5D1F46BC" w14:textId="77777777" w:rsidR="00E12FF8" w:rsidRPr="004456C6" w:rsidRDefault="00E12FF8" w:rsidP="00E12FF8">
            <w:pPr>
              <w:shd w:val="clear" w:color="auto" w:fill="F2F2F2"/>
              <w:rPr>
                <w:rFonts w:ascii="Arial" w:hAnsi="Arial" w:cs="Arial"/>
                <w:b/>
                <w:i/>
                <w:iCs/>
                <w:sz w:val="20"/>
                <w:szCs w:val="20"/>
                <w:lang w:val="en-ZA"/>
              </w:rPr>
            </w:pPr>
            <w:r w:rsidRPr="004456C6">
              <w:rPr>
                <w:rFonts w:ascii="Arial" w:hAnsi="Arial" w:cs="Arial"/>
                <w:b/>
                <w:i/>
                <w:iCs/>
                <w:sz w:val="20"/>
                <w:szCs w:val="20"/>
                <w:lang w:val="en-ZA"/>
              </w:rPr>
              <w:t>Instructions for completing Response Table B: References to Attached Customers Documents.</w:t>
            </w:r>
          </w:p>
          <w:p w14:paraId="13E97962" w14:textId="77777777" w:rsidR="00E12FF8" w:rsidRPr="00D75572" w:rsidRDefault="00E12FF8" w:rsidP="00E12FF8">
            <w:pPr>
              <w:shd w:val="clear" w:color="auto" w:fill="F2F2F2"/>
              <w:ind w:left="720"/>
              <w:rPr>
                <w:rFonts w:ascii="Arial" w:hAnsi="Arial" w:cs="Arial"/>
                <w:i/>
                <w:iCs/>
                <w:sz w:val="20"/>
                <w:szCs w:val="20"/>
                <w:lang w:val="en-ZA"/>
              </w:rPr>
            </w:pPr>
          </w:p>
          <w:p w14:paraId="7EE26B55" w14:textId="57C6809F" w:rsidR="00E12FF8" w:rsidRPr="00D75572" w:rsidRDefault="00E12FF8" w:rsidP="00E12FF8">
            <w:pPr>
              <w:numPr>
                <w:ilvl w:val="0"/>
                <w:numId w:val="10"/>
              </w:numPr>
              <w:shd w:val="clear" w:color="auto" w:fill="F2F2F2"/>
              <w:rPr>
                <w:rFonts w:ascii="Arial" w:hAnsi="Arial" w:cs="Arial"/>
                <w:i/>
                <w:iCs/>
                <w:sz w:val="20"/>
                <w:szCs w:val="20"/>
                <w:lang w:val="en-ZA"/>
              </w:rPr>
            </w:pPr>
            <w:r w:rsidRPr="003D0BAA">
              <w:rPr>
                <w:rFonts w:ascii="Arial" w:hAnsi="Arial" w:cs="Arial"/>
                <w:i/>
                <w:iCs/>
                <w:sz w:val="20"/>
                <w:szCs w:val="20"/>
                <w:lang w:val="en-ZA"/>
              </w:rPr>
              <w:t xml:space="preserve">To obtain maximum points for this sub-criterion the Bidder must provide </w:t>
            </w:r>
            <w:r w:rsidRPr="00A45D6F">
              <w:rPr>
                <w:rFonts w:ascii="Arial" w:hAnsi="Arial" w:cs="Arial"/>
                <w:i/>
                <w:iCs/>
                <w:sz w:val="20"/>
                <w:szCs w:val="20"/>
                <w:lang w:val="en-ZA"/>
              </w:rPr>
              <w:t xml:space="preserve">the </w:t>
            </w:r>
            <w:r w:rsidRPr="006839E3">
              <w:rPr>
                <w:rFonts w:ascii="Arial" w:hAnsi="Arial" w:cs="Arial"/>
                <w:i/>
                <w:iCs/>
                <w:sz w:val="20"/>
                <w:szCs w:val="20"/>
                <w:lang w:val="en-ZA"/>
              </w:rPr>
              <w:t xml:space="preserve">required proof as indicated above, and  referenced in Table B </w:t>
            </w:r>
            <w:r w:rsidRPr="00BD3A05">
              <w:rPr>
                <w:rFonts w:ascii="Arial" w:hAnsi="Arial" w:cs="Arial"/>
                <w:i/>
                <w:iCs/>
                <w:sz w:val="20"/>
                <w:szCs w:val="20"/>
                <w:lang w:val="en-ZA"/>
              </w:rPr>
              <w:t>i</w:t>
            </w:r>
            <w:r w:rsidRPr="0062337A">
              <w:rPr>
                <w:rFonts w:ascii="Arial" w:hAnsi="Arial" w:cs="Arial"/>
                <w:i/>
                <w:iCs/>
                <w:sz w:val="20"/>
                <w:szCs w:val="20"/>
                <w:lang w:val="en-ZA"/>
              </w:rPr>
              <w:t xml:space="preserve">.e. </w:t>
            </w:r>
            <w:r w:rsidRPr="00FA1A32">
              <w:rPr>
                <w:rFonts w:ascii="Arial" w:hAnsi="Arial" w:cs="Arial"/>
                <w:i/>
                <w:iCs/>
                <w:sz w:val="20"/>
                <w:szCs w:val="20"/>
                <w:lang w:val="en-ZA"/>
              </w:rPr>
              <w:t>diagrams, example confi</w:t>
            </w:r>
            <w:r w:rsidRPr="008D6D67">
              <w:rPr>
                <w:rFonts w:ascii="Arial" w:hAnsi="Arial" w:cs="Arial"/>
                <w:i/>
                <w:iCs/>
                <w:sz w:val="20"/>
                <w:szCs w:val="20"/>
                <w:lang w:val="en-ZA"/>
              </w:rPr>
              <w:t>gurations, exam</w:t>
            </w:r>
            <w:r w:rsidRPr="006909C5">
              <w:rPr>
                <w:rFonts w:ascii="Arial" w:hAnsi="Arial" w:cs="Arial"/>
                <w:i/>
                <w:iCs/>
                <w:sz w:val="20"/>
                <w:szCs w:val="20"/>
                <w:lang w:val="en-ZA"/>
              </w:rPr>
              <w:t xml:space="preserve">ple dashboards, schematic diagrams, descriptions and reports to substantiate claims made in its answer(s) in Response Table A – please refer to </w:t>
            </w:r>
            <w:r w:rsidRPr="006909C5">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AC5393">
              <w:rPr>
                <w:rFonts w:ascii="Arial" w:hAnsi="Arial" w:cs="Arial"/>
                <w:i/>
                <w:iCs/>
                <w:sz w:val="20"/>
                <w:szCs w:val="20"/>
                <w:lang w:val="en-ZA"/>
              </w:rPr>
              <w:t>9</w:t>
            </w:r>
            <w:r w:rsidR="00894653">
              <w:rPr>
                <w:rFonts w:ascii="Arial" w:hAnsi="Arial" w:cs="Arial"/>
                <w:i/>
                <w:iCs/>
                <w:sz w:val="20"/>
                <w:szCs w:val="20"/>
                <w:lang w:val="en-ZA"/>
              </w:rPr>
              <w:t>.4.4</w:t>
            </w:r>
          </w:p>
          <w:p w14:paraId="4F3C87B3" w14:textId="77777777" w:rsidR="00E12FF8" w:rsidRPr="003D0BAA" w:rsidRDefault="00E12FF8" w:rsidP="00E12FF8">
            <w:pPr>
              <w:shd w:val="clear" w:color="auto" w:fill="F2F2F2"/>
              <w:ind w:left="720"/>
              <w:rPr>
                <w:rFonts w:ascii="Arial" w:hAnsi="Arial" w:cs="Arial"/>
                <w:i/>
                <w:iCs/>
                <w:sz w:val="20"/>
                <w:szCs w:val="20"/>
                <w:lang w:val="en-ZA"/>
              </w:rPr>
            </w:pPr>
          </w:p>
          <w:p w14:paraId="602EC68D" w14:textId="77777777" w:rsidR="00E12FF8" w:rsidRPr="006839E3" w:rsidRDefault="00E12FF8" w:rsidP="00E12FF8">
            <w:pPr>
              <w:numPr>
                <w:ilvl w:val="0"/>
                <w:numId w:val="10"/>
              </w:numPr>
              <w:shd w:val="clear" w:color="auto" w:fill="F2F2F2"/>
              <w:rPr>
                <w:rFonts w:ascii="Arial" w:hAnsi="Arial" w:cs="Arial"/>
                <w:i/>
                <w:iCs/>
                <w:sz w:val="20"/>
                <w:szCs w:val="20"/>
                <w:lang w:val="en-ZA"/>
              </w:rPr>
            </w:pPr>
            <w:r w:rsidRPr="00A45D6F">
              <w:rPr>
                <w:rFonts w:ascii="Arial" w:hAnsi="Arial" w:cs="Arial"/>
                <w:i/>
                <w:iCs/>
                <w:sz w:val="20"/>
                <w:szCs w:val="20"/>
                <w:lang w:val="en-ZA"/>
              </w:rPr>
              <w:t xml:space="preserve">It remains the Bidder’s responsibility to provide sufficient information to </w:t>
            </w:r>
            <w:r w:rsidRPr="006839E3">
              <w:rPr>
                <w:rFonts w:ascii="Arial" w:hAnsi="Arial" w:cs="Arial"/>
                <w:i/>
                <w:iCs/>
                <w:sz w:val="20"/>
                <w:szCs w:val="20"/>
                <w:lang w:val="en-ZA"/>
              </w:rPr>
              <w:t>support its claim to satisfying this technical requirement.</w:t>
            </w:r>
          </w:p>
          <w:p w14:paraId="7D83F7F8" w14:textId="77777777" w:rsidR="00E12FF8" w:rsidRPr="00BD3A05" w:rsidRDefault="00E12FF8" w:rsidP="00E12FF8">
            <w:pPr>
              <w:pStyle w:val="ListParagraph"/>
              <w:rPr>
                <w:rFonts w:ascii="Arial" w:hAnsi="Arial" w:cs="Arial"/>
                <w:i/>
                <w:iCs/>
                <w:sz w:val="20"/>
                <w:szCs w:val="20"/>
                <w:lang w:val="en-ZA"/>
              </w:rPr>
            </w:pPr>
          </w:p>
          <w:p w14:paraId="4ACCE2C0" w14:textId="77777777" w:rsidR="00E12FF8" w:rsidRPr="0062337A" w:rsidRDefault="00E12FF8" w:rsidP="00E12FF8">
            <w:pPr>
              <w:numPr>
                <w:ilvl w:val="0"/>
                <w:numId w:val="10"/>
              </w:numPr>
              <w:shd w:val="clear" w:color="auto" w:fill="F2F2F2"/>
              <w:rPr>
                <w:rFonts w:ascii="Arial" w:hAnsi="Arial" w:cs="Arial"/>
                <w:i/>
                <w:iCs/>
                <w:sz w:val="20"/>
                <w:szCs w:val="20"/>
                <w:lang w:val="en-ZA"/>
              </w:rPr>
            </w:pPr>
            <w:r w:rsidRPr="0062337A">
              <w:rPr>
                <w:rFonts w:ascii="Arial" w:hAnsi="Arial" w:cs="Arial"/>
                <w:i/>
                <w:iCs/>
                <w:sz w:val="20"/>
                <w:szCs w:val="20"/>
                <w:lang w:val="en-ZA"/>
              </w:rPr>
              <w:t>All additional documentation must be attached and referenced in Table B.</w:t>
            </w:r>
          </w:p>
          <w:p w14:paraId="3123AAC1" w14:textId="77777777" w:rsidR="00E12FF8" w:rsidRPr="00FA1A32" w:rsidRDefault="00E12FF8" w:rsidP="00E12FF8">
            <w:pPr>
              <w:shd w:val="clear" w:color="auto" w:fill="F2F2F2"/>
              <w:ind w:left="720"/>
              <w:rPr>
                <w:rFonts w:ascii="Arial" w:hAnsi="Arial" w:cs="Arial"/>
                <w:i/>
                <w:iCs/>
                <w:sz w:val="20"/>
                <w:szCs w:val="20"/>
                <w:lang w:val="en-ZA"/>
              </w:rPr>
            </w:pPr>
          </w:p>
          <w:p w14:paraId="405A8122" w14:textId="77777777" w:rsidR="00E12FF8" w:rsidRPr="004456C6" w:rsidRDefault="00E12FF8" w:rsidP="00E12FF8">
            <w:pPr>
              <w:numPr>
                <w:ilvl w:val="0"/>
                <w:numId w:val="10"/>
              </w:numPr>
              <w:shd w:val="clear" w:color="auto" w:fill="F2F2F2"/>
              <w:rPr>
                <w:rFonts w:ascii="Arial" w:hAnsi="Arial" w:cs="Arial"/>
                <w:i/>
                <w:iCs/>
                <w:sz w:val="20"/>
                <w:szCs w:val="20"/>
              </w:rPr>
            </w:pPr>
            <w:r w:rsidRPr="008D6D67">
              <w:rPr>
                <w:rFonts w:ascii="Arial" w:hAnsi="Arial" w:cs="Arial"/>
                <w:i/>
                <w:iCs/>
                <w:sz w:val="20"/>
                <w:szCs w:val="20"/>
                <w:lang w:val="en-ZA"/>
              </w:rPr>
              <w:t>The Bidder must provide the following information in the Response Table B: References to Attached Document</w:t>
            </w:r>
            <w:r w:rsidRPr="006909C5">
              <w:rPr>
                <w:rFonts w:ascii="Arial" w:hAnsi="Arial" w:cs="Arial"/>
                <w:i/>
                <w:iCs/>
                <w:sz w:val="20"/>
                <w:szCs w:val="20"/>
                <w:lang w:val="en-ZA"/>
              </w:rPr>
              <w:t>ation for each document the Bidder has attached</w:t>
            </w:r>
          </w:p>
          <w:p w14:paraId="6B18D914" w14:textId="77777777" w:rsidR="00E12FF8" w:rsidRPr="004456C6" w:rsidRDefault="00E12FF8" w:rsidP="00E12FF8">
            <w:pPr>
              <w:shd w:val="clear" w:color="auto" w:fill="F2F2F2"/>
              <w:ind w:left="720"/>
              <w:rPr>
                <w:rFonts w:ascii="Arial" w:hAnsi="Arial" w:cs="Arial"/>
                <w:i/>
                <w:iCs/>
                <w:sz w:val="20"/>
                <w:szCs w:val="20"/>
                <w:lang w:val="en-ZA"/>
              </w:rPr>
            </w:pPr>
          </w:p>
        </w:tc>
      </w:tr>
      <w:tr w:rsidR="00E12FF8" w:rsidRPr="004456C6" w14:paraId="5B1CE16C" w14:textId="77777777" w:rsidTr="004977AC">
        <w:tc>
          <w:tcPr>
            <w:tcW w:w="504" w:type="dxa"/>
            <w:gridSpan w:val="2"/>
            <w:vMerge w:val="restart"/>
            <w:tcBorders>
              <w:top w:val="nil"/>
              <w:left w:val="single" w:sz="4" w:space="0" w:color="auto"/>
              <w:right w:val="single" w:sz="4" w:space="0" w:color="auto"/>
            </w:tcBorders>
            <w:shd w:val="clear" w:color="auto" w:fill="F2F2F2"/>
          </w:tcPr>
          <w:p w14:paraId="24240111" w14:textId="77777777" w:rsidR="00E12FF8" w:rsidRPr="004456C6" w:rsidRDefault="00E12FF8" w:rsidP="00E12FF8">
            <w:pPr>
              <w:shd w:val="clear" w:color="auto" w:fill="F2F2F2"/>
              <w:rPr>
                <w:rFonts w:ascii="Arial" w:hAnsi="Arial" w:cs="Arial"/>
                <w:b/>
                <w:i/>
                <w:iCs/>
                <w:sz w:val="20"/>
                <w:szCs w:val="20"/>
                <w:lang w:val="en-ZA"/>
              </w:rPr>
            </w:pPr>
          </w:p>
        </w:tc>
        <w:tc>
          <w:tcPr>
            <w:tcW w:w="4031" w:type="dxa"/>
            <w:gridSpan w:val="3"/>
            <w:tcBorders>
              <w:top w:val="single" w:sz="4" w:space="0" w:color="auto"/>
              <w:left w:val="single" w:sz="4" w:space="0" w:color="auto"/>
              <w:bottom w:val="single" w:sz="4" w:space="0" w:color="auto"/>
              <w:right w:val="single" w:sz="4" w:space="0" w:color="auto"/>
            </w:tcBorders>
            <w:shd w:val="clear" w:color="auto" w:fill="F2F2F2"/>
          </w:tcPr>
          <w:p w14:paraId="1449AA11" w14:textId="77777777" w:rsidR="00E12FF8" w:rsidRPr="00D75572" w:rsidRDefault="00E12FF8" w:rsidP="00E12FF8">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Field name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690E0D30" w14:textId="77777777" w:rsidR="00E12FF8" w:rsidRPr="00D75572" w:rsidRDefault="00E12FF8" w:rsidP="00E12FF8">
            <w:pPr>
              <w:shd w:val="clear" w:color="auto" w:fill="F2F2F2"/>
              <w:jc w:val="center"/>
              <w:rPr>
                <w:rFonts w:ascii="Arial" w:hAnsi="Arial" w:cs="Arial"/>
                <w:b/>
                <w:i/>
                <w:iCs/>
                <w:sz w:val="20"/>
                <w:szCs w:val="20"/>
                <w:lang w:val="en-ZA"/>
              </w:rPr>
            </w:pPr>
            <w:r w:rsidRPr="00D75572">
              <w:rPr>
                <w:rFonts w:ascii="Arial" w:hAnsi="Arial" w:cs="Arial"/>
                <w:b/>
                <w:i/>
                <w:iCs/>
                <w:sz w:val="20"/>
                <w:szCs w:val="20"/>
                <w:lang w:val="en-ZA"/>
              </w:rPr>
              <w:t>Instructions</w:t>
            </w:r>
          </w:p>
        </w:tc>
      </w:tr>
      <w:tr w:rsidR="00E12FF8" w:rsidRPr="004456C6" w14:paraId="7C961FF1" w14:textId="77777777" w:rsidTr="004977AC">
        <w:tc>
          <w:tcPr>
            <w:tcW w:w="504" w:type="dxa"/>
            <w:gridSpan w:val="2"/>
            <w:vMerge/>
            <w:tcBorders>
              <w:top w:val="nil"/>
              <w:left w:val="single" w:sz="4" w:space="0" w:color="auto"/>
              <w:right w:val="single" w:sz="4" w:space="0" w:color="auto"/>
            </w:tcBorders>
            <w:shd w:val="clear" w:color="auto" w:fill="F2F2F2"/>
          </w:tcPr>
          <w:p w14:paraId="7E00D727" w14:textId="77777777" w:rsidR="00E12FF8" w:rsidRPr="004456C6" w:rsidRDefault="00E12FF8" w:rsidP="00E12FF8">
            <w:pPr>
              <w:shd w:val="clear" w:color="auto" w:fill="F2F2F2"/>
              <w:rPr>
                <w:rFonts w:ascii="Arial" w:hAnsi="Arial" w:cs="Arial"/>
                <w:i/>
                <w:iCs/>
                <w:sz w:val="20"/>
                <w:szCs w:val="20"/>
                <w:lang w:val="en-ZA"/>
              </w:rPr>
            </w:pPr>
          </w:p>
        </w:tc>
        <w:tc>
          <w:tcPr>
            <w:tcW w:w="4031" w:type="dxa"/>
            <w:gridSpan w:val="3"/>
            <w:tcBorders>
              <w:top w:val="single" w:sz="4" w:space="0" w:color="auto"/>
              <w:left w:val="single" w:sz="4" w:space="0" w:color="auto"/>
              <w:bottom w:val="single" w:sz="4" w:space="0" w:color="auto"/>
              <w:right w:val="single" w:sz="4" w:space="0" w:color="auto"/>
            </w:tcBorders>
            <w:shd w:val="clear" w:color="auto" w:fill="F2F2F2"/>
          </w:tcPr>
          <w:p w14:paraId="014AFB18" w14:textId="77777777" w:rsidR="00E12FF8" w:rsidRPr="00D75572" w:rsidRDefault="00E12FF8" w:rsidP="00E12FF8">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Reference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48F6804" w14:textId="77777777" w:rsidR="00E12FF8" w:rsidRPr="00D75572" w:rsidRDefault="00E12FF8" w:rsidP="00E12FF8">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The reference where the document can be found must be entered in this field (e.g. Section 1.1).</w:t>
            </w:r>
          </w:p>
        </w:tc>
      </w:tr>
      <w:tr w:rsidR="00E12FF8" w:rsidRPr="004456C6" w14:paraId="4C0E8835" w14:textId="77777777" w:rsidTr="004977AC">
        <w:tc>
          <w:tcPr>
            <w:tcW w:w="504" w:type="dxa"/>
            <w:gridSpan w:val="2"/>
            <w:vMerge/>
            <w:tcBorders>
              <w:top w:val="nil"/>
              <w:left w:val="single" w:sz="4" w:space="0" w:color="auto"/>
              <w:right w:val="single" w:sz="4" w:space="0" w:color="auto"/>
            </w:tcBorders>
            <w:shd w:val="clear" w:color="auto" w:fill="F2F2F2"/>
          </w:tcPr>
          <w:p w14:paraId="265458A0" w14:textId="77777777" w:rsidR="00E12FF8" w:rsidRPr="004456C6" w:rsidRDefault="00E12FF8" w:rsidP="00E12FF8">
            <w:pPr>
              <w:shd w:val="clear" w:color="auto" w:fill="F2F2F2"/>
              <w:rPr>
                <w:rFonts w:ascii="Arial" w:hAnsi="Arial" w:cs="Arial"/>
                <w:i/>
                <w:iCs/>
                <w:sz w:val="20"/>
                <w:szCs w:val="20"/>
                <w:lang w:val="en-ZA"/>
              </w:rPr>
            </w:pPr>
          </w:p>
        </w:tc>
        <w:tc>
          <w:tcPr>
            <w:tcW w:w="4031" w:type="dxa"/>
            <w:gridSpan w:val="3"/>
            <w:tcBorders>
              <w:top w:val="single" w:sz="4" w:space="0" w:color="auto"/>
              <w:left w:val="single" w:sz="4" w:space="0" w:color="auto"/>
              <w:bottom w:val="single" w:sz="4" w:space="0" w:color="auto"/>
              <w:right w:val="single" w:sz="4" w:space="0" w:color="auto"/>
            </w:tcBorders>
            <w:shd w:val="clear" w:color="auto" w:fill="F2F2F2"/>
          </w:tcPr>
          <w:p w14:paraId="0CD8BBEF" w14:textId="77777777" w:rsidR="00E12FF8" w:rsidRPr="00D75572" w:rsidRDefault="00E12FF8" w:rsidP="00E12FF8">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Document Title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71AE7013" w14:textId="77777777" w:rsidR="00E12FF8" w:rsidRPr="00D75572" w:rsidRDefault="00E12FF8" w:rsidP="00E12FF8">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The name of the document (e.g. “Customer reference”) </w:t>
            </w:r>
          </w:p>
        </w:tc>
      </w:tr>
      <w:tr w:rsidR="00E12FF8" w:rsidRPr="004456C6" w14:paraId="7DFE5296" w14:textId="77777777" w:rsidTr="004977AC">
        <w:tc>
          <w:tcPr>
            <w:tcW w:w="504" w:type="dxa"/>
            <w:gridSpan w:val="2"/>
            <w:vMerge/>
            <w:tcBorders>
              <w:top w:val="nil"/>
              <w:left w:val="single" w:sz="4" w:space="0" w:color="auto"/>
              <w:bottom w:val="nil"/>
              <w:right w:val="single" w:sz="4" w:space="0" w:color="auto"/>
            </w:tcBorders>
            <w:shd w:val="clear" w:color="auto" w:fill="F2F2F2"/>
          </w:tcPr>
          <w:p w14:paraId="648C241B" w14:textId="77777777" w:rsidR="00E12FF8" w:rsidRPr="004456C6" w:rsidRDefault="00E12FF8" w:rsidP="00E12FF8">
            <w:pPr>
              <w:shd w:val="clear" w:color="auto" w:fill="F2F2F2"/>
              <w:rPr>
                <w:rFonts w:ascii="Arial" w:hAnsi="Arial" w:cs="Arial"/>
                <w:i/>
                <w:iCs/>
                <w:sz w:val="20"/>
                <w:szCs w:val="20"/>
                <w:lang w:val="en-ZA"/>
              </w:rPr>
            </w:pPr>
          </w:p>
        </w:tc>
        <w:tc>
          <w:tcPr>
            <w:tcW w:w="4031" w:type="dxa"/>
            <w:gridSpan w:val="3"/>
            <w:tcBorders>
              <w:top w:val="single" w:sz="4" w:space="0" w:color="auto"/>
              <w:left w:val="single" w:sz="4" w:space="0" w:color="auto"/>
              <w:bottom w:val="single" w:sz="4" w:space="0" w:color="auto"/>
              <w:right w:val="single" w:sz="4" w:space="0" w:color="auto"/>
            </w:tcBorders>
            <w:shd w:val="clear" w:color="auto" w:fill="F2F2F2"/>
          </w:tcPr>
          <w:p w14:paraId="6F520B41" w14:textId="77777777" w:rsidR="00E12FF8" w:rsidRPr="00D75572" w:rsidRDefault="00E12FF8" w:rsidP="00E12FF8">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Submitted in support of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986A896" w14:textId="77777777" w:rsidR="00E12FF8" w:rsidRPr="00D75572" w:rsidRDefault="00E12FF8" w:rsidP="00E12FF8">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The Bidder must indicate what aspect of the Bidder’s response in Response Table A is supported by the document.(e.g. “Document is provided to support the claim of services delivered to the named customer”)</w:t>
            </w:r>
          </w:p>
        </w:tc>
      </w:tr>
      <w:tr w:rsidR="00E12FF8" w:rsidRPr="004456C6" w14:paraId="23968520" w14:textId="77777777" w:rsidTr="00BE2887">
        <w:tc>
          <w:tcPr>
            <w:tcW w:w="0" w:type="auto"/>
            <w:gridSpan w:val="8"/>
            <w:tcBorders>
              <w:top w:val="nil"/>
            </w:tcBorders>
            <w:shd w:val="clear" w:color="auto" w:fill="F2F2F2"/>
          </w:tcPr>
          <w:p w14:paraId="20B34B5E" w14:textId="77777777" w:rsidR="00E12FF8" w:rsidRPr="004456C6" w:rsidRDefault="00E12FF8" w:rsidP="00E12FF8">
            <w:pPr>
              <w:numPr>
                <w:ilvl w:val="0"/>
                <w:numId w:val="10"/>
              </w:numPr>
              <w:shd w:val="clear" w:color="auto" w:fill="F2F2F2"/>
              <w:rPr>
                <w:rFonts w:ascii="Arial" w:hAnsi="Arial" w:cs="Arial"/>
                <w:i/>
                <w:iCs/>
                <w:sz w:val="20"/>
                <w:szCs w:val="20"/>
                <w:lang w:val="en-ZA"/>
              </w:rPr>
            </w:pPr>
            <w:r w:rsidRPr="004456C6">
              <w:rPr>
                <w:rFonts w:ascii="Arial" w:hAnsi="Arial" w:cs="Arial"/>
                <w:i/>
                <w:iCs/>
                <w:sz w:val="20"/>
                <w:szCs w:val="20"/>
                <w:lang w:val="en-ZA"/>
              </w:rPr>
              <w:t>The Bidder may add more rows to the ‘Response Table B: References to Attached Documentation’ table if necessary.</w:t>
            </w:r>
          </w:p>
          <w:p w14:paraId="195F06D4" w14:textId="77777777" w:rsidR="00E12FF8" w:rsidRPr="004456C6" w:rsidRDefault="00E12FF8" w:rsidP="00E12FF8">
            <w:pPr>
              <w:shd w:val="clear" w:color="auto" w:fill="F2F2F2"/>
              <w:ind w:left="720"/>
              <w:rPr>
                <w:rFonts w:ascii="Arial" w:hAnsi="Arial" w:cs="Arial"/>
                <w:i/>
                <w:iCs/>
                <w:sz w:val="20"/>
                <w:szCs w:val="20"/>
                <w:lang w:val="en-ZA"/>
              </w:rPr>
            </w:pPr>
          </w:p>
          <w:p w14:paraId="6D95B6E6" w14:textId="77777777" w:rsidR="00E12FF8" w:rsidRPr="004456C6" w:rsidRDefault="00E12FF8" w:rsidP="00E12FF8">
            <w:pPr>
              <w:shd w:val="clear" w:color="auto" w:fill="F2F2F2"/>
              <w:ind w:left="720"/>
              <w:rPr>
                <w:rFonts w:ascii="Arial" w:hAnsi="Arial" w:cs="Arial"/>
                <w:i/>
                <w:iCs/>
                <w:sz w:val="20"/>
                <w:szCs w:val="20"/>
                <w:lang w:val="en-ZA"/>
              </w:rPr>
            </w:pPr>
          </w:p>
        </w:tc>
      </w:tr>
    </w:tbl>
    <w:p w14:paraId="607DE1EF" w14:textId="77777777" w:rsidR="009040A1" w:rsidRDefault="009040A1" w:rsidP="00DF3A42">
      <w:pPr>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5"/>
        <w:gridCol w:w="3058"/>
        <w:gridCol w:w="3058"/>
      </w:tblGrid>
      <w:tr w:rsidR="00FC3035" w:rsidRPr="00E8730B" w14:paraId="461C9544" w14:textId="77777777" w:rsidTr="00522500">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58516856" w14:textId="77777777" w:rsidR="00FC3035" w:rsidRPr="00E8730B" w:rsidRDefault="009040A1" w:rsidP="00DF79A4">
            <w:pPr>
              <w:jc w:val="left"/>
              <w:rPr>
                <w:rFonts w:ascii="Arial" w:hAnsi="Arial" w:cs="Arial"/>
                <w:b/>
                <w:i/>
                <w:sz w:val="20"/>
                <w:szCs w:val="20"/>
                <w:lang w:val="en-ZA"/>
              </w:rPr>
            </w:pPr>
            <w:r>
              <w:rPr>
                <w:rFonts w:cs="Arial"/>
                <w:i/>
                <w:sz w:val="24"/>
                <w:szCs w:val="24"/>
              </w:rPr>
              <w:br w:type="page"/>
            </w:r>
            <w:r w:rsidR="00FC3035" w:rsidRPr="00E8730B">
              <w:rPr>
                <w:rFonts w:ascii="Arial" w:hAnsi="Arial" w:cs="Arial"/>
                <w:b/>
                <w:i/>
                <w:sz w:val="20"/>
                <w:szCs w:val="20"/>
                <w:lang w:val="en-ZA"/>
              </w:rPr>
              <w:t xml:space="preserve">BIDDERS </w:t>
            </w:r>
            <w:r w:rsidR="00704DB4" w:rsidRPr="00704DB4">
              <w:rPr>
                <w:rFonts w:ascii="Arial" w:hAnsi="Arial" w:cs="Arial"/>
                <w:b/>
                <w:i/>
                <w:sz w:val="20"/>
                <w:szCs w:val="20"/>
                <w:lang w:val="en-ZA"/>
              </w:rPr>
              <w:t>PRODUCT POSITIONING</w:t>
            </w:r>
          </w:p>
        </w:tc>
      </w:tr>
      <w:tr w:rsidR="00FC3035" w:rsidRPr="00E8730B" w14:paraId="2F8DE3BF" w14:textId="77777777" w:rsidTr="00522500">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51972C5E" w14:textId="77777777" w:rsidR="00FC3035" w:rsidRPr="00E8730B" w:rsidRDefault="00FC3035" w:rsidP="002D6528">
            <w:pPr>
              <w:jc w:val="left"/>
              <w:rPr>
                <w:rFonts w:ascii="Arial" w:hAnsi="Arial" w:cs="Arial"/>
                <w:b/>
                <w:i/>
                <w:sz w:val="20"/>
                <w:szCs w:val="20"/>
                <w:lang w:val="en-ZA"/>
              </w:rPr>
            </w:pPr>
            <w:r w:rsidRPr="00E8730B">
              <w:rPr>
                <w:rFonts w:ascii="Arial" w:hAnsi="Arial" w:cs="Arial"/>
                <w:b/>
                <w:i/>
                <w:sz w:val="20"/>
                <w:szCs w:val="20"/>
                <w:lang w:val="en-ZA"/>
              </w:rPr>
              <w:t>Response Table A</w:t>
            </w:r>
            <w:r w:rsidR="008E6E53" w:rsidRPr="00E8730B">
              <w:rPr>
                <w:rFonts w:ascii="Arial" w:hAnsi="Arial" w:cs="Arial"/>
                <w:b/>
                <w:i/>
                <w:sz w:val="20"/>
                <w:szCs w:val="20"/>
                <w:lang w:val="en-ZA"/>
              </w:rPr>
              <w:t xml:space="preserve">: </w:t>
            </w:r>
            <w:r w:rsidR="00704DB4" w:rsidRPr="00A44BB0">
              <w:rPr>
                <w:rFonts w:ascii="Arial" w:hAnsi="Arial" w:cs="Arial"/>
                <w:b/>
                <w:sz w:val="20"/>
                <w:szCs w:val="20"/>
                <w:lang w:val="en-ZA"/>
              </w:rPr>
              <w:t>P</w:t>
            </w:r>
            <w:r w:rsidR="00704DB4">
              <w:rPr>
                <w:rFonts w:ascii="Arial" w:hAnsi="Arial" w:cs="Arial"/>
                <w:b/>
                <w:sz w:val="20"/>
                <w:szCs w:val="20"/>
                <w:lang w:val="en-ZA"/>
              </w:rPr>
              <w:t>roduct Positioning</w:t>
            </w:r>
          </w:p>
        </w:tc>
      </w:tr>
      <w:tr w:rsidR="00FC3035" w:rsidRPr="00E8730B" w14:paraId="13FE1F8C" w14:textId="77777777" w:rsidTr="00522500">
        <w:tc>
          <w:tcPr>
            <w:tcW w:w="13358" w:type="dxa"/>
            <w:gridSpan w:val="4"/>
            <w:shd w:val="clear" w:color="auto" w:fill="F2F2F2"/>
          </w:tcPr>
          <w:p w14:paraId="7166E8CE" w14:textId="77777777" w:rsidR="00FC3035" w:rsidRPr="00E8730B" w:rsidRDefault="00FC3035" w:rsidP="00522500">
            <w:pPr>
              <w:jc w:val="left"/>
              <w:rPr>
                <w:rFonts w:ascii="Arial" w:hAnsi="Arial" w:cs="Arial"/>
                <w:b/>
                <w:i/>
                <w:sz w:val="20"/>
                <w:szCs w:val="20"/>
                <w:lang w:val="en-ZA"/>
              </w:rPr>
            </w:pPr>
          </w:p>
        </w:tc>
      </w:tr>
      <w:tr w:rsidR="002A71BE" w:rsidRPr="00E8730B" w14:paraId="773F6329" w14:textId="77777777" w:rsidTr="00D227DE">
        <w:tc>
          <w:tcPr>
            <w:tcW w:w="1017" w:type="dxa"/>
            <w:tcBorders>
              <w:bottom w:val="single" w:sz="4" w:space="0" w:color="auto"/>
            </w:tcBorders>
            <w:shd w:val="clear" w:color="auto" w:fill="F2F2F2"/>
          </w:tcPr>
          <w:p w14:paraId="170D0951" w14:textId="77777777" w:rsidR="002A71BE" w:rsidRPr="00E8730B" w:rsidRDefault="002A71BE" w:rsidP="00FC3035">
            <w:pPr>
              <w:jc w:val="left"/>
              <w:rPr>
                <w:rFonts w:ascii="Arial" w:hAnsi="Arial" w:cs="Arial"/>
                <w:b/>
                <w:i/>
                <w:sz w:val="20"/>
                <w:szCs w:val="20"/>
                <w:lang w:val="en-ZA"/>
              </w:rPr>
            </w:pPr>
            <w:r w:rsidRPr="00E8730B">
              <w:rPr>
                <w:rFonts w:ascii="Arial" w:hAnsi="Arial" w:cs="Arial"/>
                <w:b/>
                <w:i/>
                <w:sz w:val="20"/>
                <w:szCs w:val="20"/>
                <w:lang w:val="en-ZA"/>
              </w:rPr>
              <w:t>Ref</w:t>
            </w:r>
          </w:p>
        </w:tc>
        <w:tc>
          <w:tcPr>
            <w:tcW w:w="6225" w:type="dxa"/>
            <w:tcBorders>
              <w:bottom w:val="single" w:sz="4" w:space="0" w:color="auto"/>
            </w:tcBorders>
            <w:shd w:val="clear" w:color="auto" w:fill="F2F2F2"/>
          </w:tcPr>
          <w:p w14:paraId="6A2B1887" w14:textId="77777777" w:rsidR="002A71BE" w:rsidRPr="00E8730B" w:rsidRDefault="001603F5" w:rsidP="00AC08A6">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6" w:type="dxa"/>
            <w:gridSpan w:val="2"/>
            <w:shd w:val="clear" w:color="auto" w:fill="F2F2F2"/>
          </w:tcPr>
          <w:p w14:paraId="1258E46A" w14:textId="77777777" w:rsidR="002A71BE" w:rsidRPr="00E8730B" w:rsidRDefault="002A71BE" w:rsidP="00EA3603">
            <w:pPr>
              <w:jc w:val="center"/>
              <w:rPr>
                <w:rFonts w:ascii="Arial" w:hAnsi="Arial" w:cs="Arial"/>
                <w:b/>
                <w:i/>
                <w:sz w:val="20"/>
                <w:szCs w:val="20"/>
                <w:lang w:val="en-ZA"/>
              </w:rPr>
            </w:pPr>
            <w:r w:rsidRPr="00E8730B">
              <w:rPr>
                <w:rFonts w:ascii="Arial" w:hAnsi="Arial" w:cs="Arial"/>
                <w:b/>
                <w:i/>
                <w:sz w:val="20"/>
                <w:szCs w:val="20"/>
                <w:lang w:val="en-ZA"/>
              </w:rPr>
              <w:t>Response</w:t>
            </w:r>
          </w:p>
        </w:tc>
      </w:tr>
      <w:tr w:rsidR="00A047D7" w:rsidRPr="00E8730B" w14:paraId="2120AB05" w14:textId="77777777" w:rsidTr="008000C8">
        <w:trPr>
          <w:trHeight w:val="603"/>
        </w:trPr>
        <w:tc>
          <w:tcPr>
            <w:tcW w:w="1017" w:type="dxa"/>
            <w:tcBorders>
              <w:bottom w:val="single" w:sz="4" w:space="0" w:color="auto"/>
            </w:tcBorders>
            <w:shd w:val="clear" w:color="auto" w:fill="F2F2F2"/>
          </w:tcPr>
          <w:p w14:paraId="55CC25FD" w14:textId="77777777" w:rsidR="00A047D7" w:rsidRPr="00CA5015" w:rsidRDefault="00A047D7" w:rsidP="00A047D7">
            <w:pPr>
              <w:rPr>
                <w:rFonts w:ascii="Arial" w:hAnsi="Arial" w:cs="Arial"/>
                <w:i/>
                <w:sz w:val="20"/>
                <w:szCs w:val="20"/>
                <w:lang w:val="en-ZA"/>
              </w:rPr>
            </w:pPr>
            <w:r w:rsidRPr="00A047D7">
              <w:rPr>
                <w:rFonts w:ascii="Arial" w:hAnsi="Arial" w:cs="Arial"/>
                <w:sz w:val="20"/>
                <w:szCs w:val="20"/>
                <w:lang w:val="en-ZA"/>
              </w:rPr>
              <w:t>1.1</w:t>
            </w:r>
          </w:p>
        </w:tc>
        <w:tc>
          <w:tcPr>
            <w:tcW w:w="6225" w:type="dxa"/>
            <w:tcBorders>
              <w:bottom w:val="single" w:sz="4" w:space="0" w:color="auto"/>
            </w:tcBorders>
            <w:shd w:val="clear" w:color="auto" w:fill="F2F2F2"/>
          </w:tcPr>
          <w:p w14:paraId="13DA2BC3" w14:textId="77777777" w:rsidR="00A047D7" w:rsidRPr="00D516A3" w:rsidRDefault="00A047D7" w:rsidP="00A047D7">
            <w:pPr>
              <w:jc w:val="left"/>
              <w:rPr>
                <w:rFonts w:ascii="Arial" w:hAnsi="Arial" w:cs="Arial"/>
                <w:color w:val="000000"/>
                <w:sz w:val="20"/>
                <w:szCs w:val="20"/>
              </w:rPr>
            </w:pPr>
            <w:r w:rsidRPr="00D516A3">
              <w:rPr>
                <w:rFonts w:ascii="Arial" w:hAnsi="Arial" w:cs="Arial"/>
                <w:color w:val="000000"/>
                <w:sz w:val="20"/>
                <w:szCs w:val="20"/>
              </w:rPr>
              <w:t xml:space="preserve">What percentage of OEM turnover related to the product is invested in research and development of the proposed product set? </w:t>
            </w:r>
          </w:p>
        </w:tc>
        <w:tc>
          <w:tcPr>
            <w:tcW w:w="6116" w:type="dxa"/>
            <w:gridSpan w:val="2"/>
            <w:tcBorders>
              <w:bottom w:val="single" w:sz="4" w:space="0" w:color="auto"/>
            </w:tcBorders>
          </w:tcPr>
          <w:p w14:paraId="33CD8AF1" w14:textId="77777777" w:rsidR="00A047D7" w:rsidRPr="00E8730B" w:rsidRDefault="00A047D7" w:rsidP="00A047D7">
            <w:pPr>
              <w:rPr>
                <w:rFonts w:ascii="Arial" w:hAnsi="Arial" w:cs="Arial"/>
                <w:sz w:val="20"/>
                <w:szCs w:val="20"/>
                <w:lang w:val="en-ZA"/>
              </w:rPr>
            </w:pPr>
          </w:p>
          <w:p w14:paraId="6F5814BE" w14:textId="77777777" w:rsidR="00A047D7" w:rsidRPr="00E8730B" w:rsidRDefault="00A047D7" w:rsidP="00A047D7">
            <w:pPr>
              <w:rPr>
                <w:rFonts w:ascii="Arial" w:hAnsi="Arial" w:cs="Arial"/>
                <w:sz w:val="20"/>
                <w:szCs w:val="20"/>
                <w:lang w:val="en-ZA"/>
              </w:rPr>
            </w:pPr>
            <w:r w:rsidRPr="00E8730B">
              <w:rPr>
                <w:rFonts w:ascii="Arial" w:hAnsi="Arial" w:cs="Arial"/>
                <w:sz w:val="20"/>
                <w:szCs w:val="20"/>
                <w:lang w:val="en-ZA"/>
              </w:rPr>
              <w:t>____________</w:t>
            </w:r>
            <w:r>
              <w:rPr>
                <w:rFonts w:ascii="Arial" w:hAnsi="Arial" w:cs="Arial"/>
                <w:sz w:val="20"/>
                <w:szCs w:val="20"/>
                <w:lang w:val="en-ZA"/>
              </w:rPr>
              <w:t xml:space="preserve">% of </w:t>
            </w:r>
            <w:r w:rsidR="008673A7">
              <w:rPr>
                <w:rFonts w:ascii="Arial" w:hAnsi="Arial" w:cs="Arial"/>
                <w:sz w:val="20"/>
                <w:szCs w:val="20"/>
                <w:lang w:val="en-ZA"/>
              </w:rPr>
              <w:t xml:space="preserve">OEM </w:t>
            </w:r>
            <w:r>
              <w:rPr>
                <w:rFonts w:ascii="Arial" w:hAnsi="Arial" w:cs="Arial"/>
                <w:sz w:val="20"/>
                <w:szCs w:val="20"/>
                <w:lang w:val="en-ZA"/>
              </w:rPr>
              <w:t>turnover</w:t>
            </w:r>
          </w:p>
        </w:tc>
      </w:tr>
      <w:tr w:rsidR="00A047D7" w:rsidRPr="00E8730B" w14:paraId="0E890D38" w14:textId="77777777" w:rsidTr="008000C8">
        <w:trPr>
          <w:trHeight w:val="538"/>
        </w:trPr>
        <w:tc>
          <w:tcPr>
            <w:tcW w:w="1017" w:type="dxa"/>
            <w:shd w:val="clear" w:color="auto" w:fill="F2F2F2"/>
          </w:tcPr>
          <w:p w14:paraId="7D4DAB2A" w14:textId="77777777" w:rsidR="00A047D7" w:rsidRPr="00CA7E70" w:rsidRDefault="00A047D7" w:rsidP="00A047D7">
            <w:pPr>
              <w:rPr>
                <w:rFonts w:ascii="Arial" w:hAnsi="Arial" w:cs="Arial"/>
                <w:i/>
                <w:sz w:val="20"/>
                <w:szCs w:val="20"/>
                <w:lang w:val="en-ZA"/>
              </w:rPr>
            </w:pPr>
            <w:r>
              <w:rPr>
                <w:rFonts w:ascii="Arial" w:hAnsi="Arial" w:cs="Arial"/>
                <w:sz w:val="20"/>
                <w:szCs w:val="20"/>
                <w:lang w:val="en-ZA"/>
              </w:rPr>
              <w:t>1.2</w:t>
            </w:r>
          </w:p>
        </w:tc>
        <w:tc>
          <w:tcPr>
            <w:tcW w:w="6225" w:type="dxa"/>
            <w:shd w:val="clear" w:color="auto" w:fill="F2F2F2"/>
          </w:tcPr>
          <w:p w14:paraId="27AC6DFC" w14:textId="77777777" w:rsidR="00A047D7" w:rsidRPr="00D516A3" w:rsidRDefault="00A047D7" w:rsidP="00A047D7">
            <w:pPr>
              <w:jc w:val="left"/>
              <w:rPr>
                <w:rFonts w:ascii="Arial" w:hAnsi="Arial" w:cs="Arial"/>
                <w:color w:val="000000"/>
                <w:sz w:val="20"/>
                <w:szCs w:val="20"/>
              </w:rPr>
            </w:pPr>
            <w:r w:rsidRPr="00D516A3">
              <w:rPr>
                <w:rFonts w:ascii="Arial" w:hAnsi="Arial" w:cs="Arial"/>
                <w:color w:val="000000"/>
                <w:sz w:val="20"/>
                <w:szCs w:val="20"/>
              </w:rPr>
              <w:t>What percentage of OEM revenue related to the product is spent on support services?</w:t>
            </w:r>
          </w:p>
        </w:tc>
        <w:tc>
          <w:tcPr>
            <w:tcW w:w="6116" w:type="dxa"/>
            <w:gridSpan w:val="2"/>
            <w:shd w:val="clear" w:color="auto" w:fill="auto"/>
          </w:tcPr>
          <w:p w14:paraId="1D041C9D" w14:textId="77777777" w:rsidR="00A047D7" w:rsidRDefault="00A047D7" w:rsidP="00A047D7">
            <w:pPr>
              <w:rPr>
                <w:rFonts w:ascii="Arial" w:hAnsi="Arial" w:cs="Arial"/>
                <w:sz w:val="20"/>
                <w:szCs w:val="20"/>
                <w:lang w:val="en-ZA"/>
              </w:rPr>
            </w:pPr>
          </w:p>
          <w:p w14:paraId="41CA7220" w14:textId="77777777" w:rsidR="00A047D7" w:rsidRPr="00E8730B" w:rsidRDefault="00A047D7" w:rsidP="008673A7">
            <w:pPr>
              <w:rPr>
                <w:rFonts w:ascii="Arial" w:hAnsi="Arial" w:cs="Arial"/>
                <w:sz w:val="20"/>
                <w:szCs w:val="20"/>
                <w:lang w:val="en-ZA"/>
              </w:rPr>
            </w:pPr>
            <w:r w:rsidRPr="00E8730B">
              <w:rPr>
                <w:rFonts w:ascii="Arial" w:hAnsi="Arial" w:cs="Arial"/>
                <w:sz w:val="20"/>
                <w:szCs w:val="20"/>
                <w:lang w:val="en-ZA"/>
              </w:rPr>
              <w:t>____________</w:t>
            </w:r>
            <w:r>
              <w:rPr>
                <w:rFonts w:ascii="Arial" w:hAnsi="Arial" w:cs="Arial"/>
                <w:sz w:val="20"/>
                <w:szCs w:val="20"/>
                <w:lang w:val="en-ZA"/>
              </w:rPr>
              <w:t xml:space="preserve">% of </w:t>
            </w:r>
            <w:r w:rsidR="008673A7">
              <w:rPr>
                <w:rFonts w:ascii="Arial" w:hAnsi="Arial" w:cs="Arial"/>
                <w:sz w:val="20"/>
                <w:szCs w:val="20"/>
                <w:lang w:val="en-ZA"/>
              </w:rPr>
              <w:t>OEM revenue</w:t>
            </w:r>
          </w:p>
        </w:tc>
      </w:tr>
      <w:tr w:rsidR="00A047D7" w:rsidRPr="00E8730B" w14:paraId="3780D2FB" w14:textId="77777777" w:rsidTr="00D227DE">
        <w:trPr>
          <w:trHeight w:val="270"/>
        </w:trPr>
        <w:tc>
          <w:tcPr>
            <w:tcW w:w="1017" w:type="dxa"/>
            <w:vMerge w:val="restart"/>
            <w:shd w:val="clear" w:color="auto" w:fill="F2F2F2"/>
          </w:tcPr>
          <w:p w14:paraId="3ACCDDC8" w14:textId="77777777" w:rsidR="00A047D7" w:rsidRPr="00CA7E70" w:rsidRDefault="00A047D7" w:rsidP="00A047D7">
            <w:pPr>
              <w:rPr>
                <w:rFonts w:ascii="Arial" w:hAnsi="Arial" w:cs="Arial"/>
                <w:i/>
                <w:sz w:val="20"/>
                <w:szCs w:val="20"/>
                <w:lang w:val="en-ZA"/>
              </w:rPr>
            </w:pPr>
            <w:r>
              <w:rPr>
                <w:rFonts w:ascii="Arial" w:hAnsi="Arial" w:cs="Arial"/>
                <w:sz w:val="20"/>
                <w:szCs w:val="20"/>
                <w:lang w:val="en-ZA"/>
              </w:rPr>
              <w:t>1.3</w:t>
            </w:r>
          </w:p>
        </w:tc>
        <w:tc>
          <w:tcPr>
            <w:tcW w:w="6225" w:type="dxa"/>
            <w:vMerge w:val="restart"/>
            <w:shd w:val="clear" w:color="auto" w:fill="F2F2F2"/>
          </w:tcPr>
          <w:p w14:paraId="60652396" w14:textId="77777777" w:rsidR="00A047D7" w:rsidRPr="00D516A3" w:rsidRDefault="00A047D7" w:rsidP="00A047D7">
            <w:pPr>
              <w:jc w:val="left"/>
              <w:rPr>
                <w:rFonts w:ascii="Arial" w:hAnsi="Arial" w:cs="Arial"/>
                <w:color w:val="000000"/>
                <w:sz w:val="20"/>
                <w:szCs w:val="20"/>
              </w:rPr>
            </w:pPr>
            <w:r w:rsidRPr="0029164C">
              <w:rPr>
                <w:rFonts w:ascii="Arial" w:hAnsi="Arial" w:cs="Arial"/>
                <w:color w:val="000000"/>
                <w:sz w:val="20"/>
                <w:szCs w:val="20"/>
              </w:rPr>
              <w:t xml:space="preserve">Do any vendor provided and/or independent forums exist for knowledge exchange amongst its customers for your product? </w:t>
            </w:r>
            <w:r>
              <w:rPr>
                <w:rFonts w:ascii="Arial" w:hAnsi="Arial" w:cs="Arial"/>
                <w:color w:val="000000"/>
                <w:sz w:val="20"/>
                <w:szCs w:val="20"/>
              </w:rPr>
              <w:t>If ‘Yes’ p</w:t>
            </w:r>
            <w:r w:rsidRPr="0029164C">
              <w:rPr>
                <w:rFonts w:ascii="Arial" w:hAnsi="Arial" w:cs="Arial"/>
                <w:color w:val="000000"/>
                <w:sz w:val="20"/>
                <w:szCs w:val="20"/>
              </w:rPr>
              <w:t>lease provide links to such forums</w:t>
            </w:r>
            <w:r>
              <w:rPr>
                <w:rFonts w:ascii="Arial" w:hAnsi="Arial" w:cs="Arial"/>
                <w:color w:val="000000"/>
                <w:sz w:val="20"/>
                <w:szCs w:val="20"/>
              </w:rPr>
              <w:t xml:space="preserve"> in Table B</w:t>
            </w:r>
          </w:p>
        </w:tc>
        <w:tc>
          <w:tcPr>
            <w:tcW w:w="3058" w:type="dxa"/>
            <w:tcBorders>
              <w:bottom w:val="single" w:sz="4" w:space="0" w:color="auto"/>
            </w:tcBorders>
            <w:shd w:val="clear" w:color="auto" w:fill="F2F2F2"/>
          </w:tcPr>
          <w:p w14:paraId="23131AD8" w14:textId="77777777" w:rsidR="00A047D7" w:rsidRPr="00E8730B" w:rsidRDefault="00A047D7" w:rsidP="00A047D7">
            <w:pPr>
              <w:jc w:val="center"/>
              <w:rPr>
                <w:rFonts w:ascii="Arial" w:hAnsi="Arial" w:cs="Arial"/>
                <w:sz w:val="20"/>
                <w:szCs w:val="20"/>
                <w:lang w:val="en-ZA"/>
              </w:rPr>
            </w:pPr>
            <w:r w:rsidRPr="00E8730B">
              <w:rPr>
                <w:rFonts w:ascii="Arial" w:hAnsi="Arial" w:cs="Arial"/>
                <w:sz w:val="20"/>
                <w:szCs w:val="20"/>
                <w:lang w:val="en-ZA"/>
              </w:rPr>
              <w:t>Yes</w:t>
            </w:r>
          </w:p>
        </w:tc>
        <w:tc>
          <w:tcPr>
            <w:tcW w:w="3058" w:type="dxa"/>
            <w:tcBorders>
              <w:bottom w:val="single" w:sz="4" w:space="0" w:color="auto"/>
            </w:tcBorders>
            <w:shd w:val="clear" w:color="auto" w:fill="F2F2F2"/>
          </w:tcPr>
          <w:p w14:paraId="2EF992C8" w14:textId="77777777" w:rsidR="00A047D7" w:rsidRPr="00E8730B" w:rsidRDefault="00A047D7" w:rsidP="00A047D7">
            <w:pPr>
              <w:jc w:val="center"/>
              <w:rPr>
                <w:rFonts w:ascii="Arial" w:hAnsi="Arial" w:cs="Arial"/>
                <w:sz w:val="20"/>
                <w:szCs w:val="20"/>
                <w:lang w:val="en-ZA"/>
              </w:rPr>
            </w:pPr>
            <w:r w:rsidRPr="00E8730B">
              <w:rPr>
                <w:rFonts w:ascii="Arial" w:hAnsi="Arial" w:cs="Arial"/>
                <w:sz w:val="20"/>
                <w:szCs w:val="20"/>
                <w:lang w:val="en-ZA"/>
              </w:rPr>
              <w:t>No</w:t>
            </w:r>
          </w:p>
        </w:tc>
      </w:tr>
      <w:tr w:rsidR="00942DC3" w:rsidRPr="00E8730B" w14:paraId="142C2977" w14:textId="77777777" w:rsidTr="00D227DE">
        <w:trPr>
          <w:trHeight w:val="270"/>
        </w:trPr>
        <w:tc>
          <w:tcPr>
            <w:tcW w:w="1017" w:type="dxa"/>
            <w:vMerge/>
            <w:tcBorders>
              <w:bottom w:val="single" w:sz="4" w:space="0" w:color="auto"/>
            </w:tcBorders>
            <w:shd w:val="clear" w:color="auto" w:fill="F2F2F2"/>
          </w:tcPr>
          <w:p w14:paraId="642AB63B" w14:textId="77777777" w:rsidR="00942DC3" w:rsidRPr="007C4947" w:rsidRDefault="00942DC3" w:rsidP="002D6528">
            <w:pPr>
              <w:rPr>
                <w:rFonts w:ascii="Arial" w:hAnsi="Arial" w:cs="Arial"/>
                <w:i/>
                <w:sz w:val="20"/>
                <w:szCs w:val="20"/>
                <w:lang w:val="en-ZA"/>
              </w:rPr>
            </w:pPr>
          </w:p>
        </w:tc>
        <w:tc>
          <w:tcPr>
            <w:tcW w:w="6225" w:type="dxa"/>
            <w:vMerge/>
            <w:tcBorders>
              <w:bottom w:val="single" w:sz="4" w:space="0" w:color="auto"/>
            </w:tcBorders>
            <w:shd w:val="clear" w:color="auto" w:fill="F2F2F2"/>
          </w:tcPr>
          <w:p w14:paraId="559DE779" w14:textId="77777777" w:rsidR="00942DC3" w:rsidRPr="007C4947" w:rsidRDefault="00942DC3" w:rsidP="00635D6F">
            <w:pPr>
              <w:jc w:val="left"/>
              <w:rPr>
                <w:rFonts w:ascii="Arial" w:hAnsi="Arial" w:cs="Arial"/>
                <w:color w:val="000000"/>
                <w:sz w:val="20"/>
                <w:szCs w:val="20"/>
              </w:rPr>
            </w:pPr>
          </w:p>
        </w:tc>
        <w:tc>
          <w:tcPr>
            <w:tcW w:w="3058" w:type="dxa"/>
            <w:tcBorders>
              <w:bottom w:val="single" w:sz="4" w:space="0" w:color="auto"/>
            </w:tcBorders>
          </w:tcPr>
          <w:p w14:paraId="25C5F855" w14:textId="77777777" w:rsidR="00942DC3" w:rsidRPr="00E8730B" w:rsidRDefault="00942DC3" w:rsidP="00E8730B">
            <w:pPr>
              <w:jc w:val="center"/>
              <w:rPr>
                <w:rFonts w:ascii="Arial" w:hAnsi="Arial" w:cs="Arial"/>
                <w:sz w:val="20"/>
                <w:szCs w:val="20"/>
                <w:lang w:val="en-ZA"/>
              </w:rPr>
            </w:pPr>
          </w:p>
        </w:tc>
        <w:tc>
          <w:tcPr>
            <w:tcW w:w="3058" w:type="dxa"/>
            <w:tcBorders>
              <w:bottom w:val="single" w:sz="4" w:space="0" w:color="auto"/>
            </w:tcBorders>
          </w:tcPr>
          <w:p w14:paraId="36D49385" w14:textId="77777777" w:rsidR="00942DC3" w:rsidRPr="00E8730B" w:rsidRDefault="00942DC3" w:rsidP="00E8730B">
            <w:pPr>
              <w:jc w:val="center"/>
              <w:rPr>
                <w:rFonts w:ascii="Arial" w:hAnsi="Arial" w:cs="Arial"/>
                <w:sz w:val="20"/>
                <w:szCs w:val="20"/>
                <w:lang w:val="en-ZA"/>
              </w:rPr>
            </w:pPr>
          </w:p>
        </w:tc>
      </w:tr>
    </w:tbl>
    <w:p w14:paraId="7D3F6D07" w14:textId="77777777" w:rsidR="00DF3A42" w:rsidRDefault="00DF3A42" w:rsidP="00DF3A42"/>
    <w:p w14:paraId="0546AB98" w14:textId="77777777" w:rsidR="00E33867" w:rsidRDefault="00E33867" w:rsidP="00DF3A42"/>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74521E" w:rsidRPr="001838D8" w14:paraId="20A2D62F" w14:textId="77777777" w:rsidTr="00AC08A6">
        <w:tc>
          <w:tcPr>
            <w:tcW w:w="13325" w:type="dxa"/>
            <w:gridSpan w:val="3"/>
            <w:shd w:val="clear" w:color="auto" w:fill="F2F2F2"/>
          </w:tcPr>
          <w:p w14:paraId="0331980D" w14:textId="77777777" w:rsidR="0074521E" w:rsidRPr="001838D8" w:rsidRDefault="00704DB4" w:rsidP="00AC08A6">
            <w:pPr>
              <w:jc w:val="left"/>
              <w:rPr>
                <w:rFonts w:ascii="Arial" w:hAnsi="Arial" w:cs="Arial"/>
                <w:b/>
                <w:szCs w:val="20"/>
                <w:lang w:val="en-ZA"/>
              </w:rPr>
            </w:pPr>
            <w:r w:rsidRPr="00E8730B">
              <w:rPr>
                <w:rFonts w:ascii="Arial" w:hAnsi="Arial" w:cs="Arial"/>
                <w:b/>
                <w:i/>
                <w:sz w:val="20"/>
                <w:szCs w:val="20"/>
                <w:lang w:val="en-ZA"/>
              </w:rPr>
              <w:t xml:space="preserve">BIDDERS </w:t>
            </w:r>
            <w:r w:rsidRPr="00704DB4">
              <w:rPr>
                <w:rFonts w:ascii="Arial" w:hAnsi="Arial" w:cs="Arial"/>
                <w:b/>
                <w:i/>
                <w:sz w:val="20"/>
                <w:szCs w:val="20"/>
                <w:lang w:val="en-ZA"/>
              </w:rPr>
              <w:t>PRODUCT POSITIONING</w:t>
            </w:r>
          </w:p>
        </w:tc>
      </w:tr>
      <w:tr w:rsidR="0074521E" w:rsidRPr="001838D8" w14:paraId="635F7E9E" w14:textId="77777777" w:rsidTr="00AC08A6">
        <w:tc>
          <w:tcPr>
            <w:tcW w:w="13325" w:type="dxa"/>
            <w:gridSpan w:val="3"/>
            <w:shd w:val="clear" w:color="auto" w:fill="F2F2F2"/>
          </w:tcPr>
          <w:p w14:paraId="21FF8A0B" w14:textId="77777777" w:rsidR="0074521E" w:rsidRPr="001838D8" w:rsidRDefault="0074521E" w:rsidP="00FC3035">
            <w:pPr>
              <w:jc w:val="left"/>
              <w:rPr>
                <w:rFonts w:ascii="Arial" w:hAnsi="Arial" w:cs="Arial"/>
                <w:b/>
                <w:sz w:val="20"/>
                <w:szCs w:val="20"/>
                <w:lang w:val="en-ZA"/>
              </w:rPr>
            </w:pPr>
            <w:r w:rsidRPr="001838D8">
              <w:rPr>
                <w:rFonts w:ascii="Arial" w:hAnsi="Arial" w:cs="Arial"/>
                <w:b/>
                <w:szCs w:val="20"/>
                <w:lang w:val="en-ZA"/>
              </w:rPr>
              <w:t xml:space="preserve">Response Table B: </w:t>
            </w:r>
            <w:r w:rsidR="00704DB4" w:rsidRPr="00A44BB0">
              <w:rPr>
                <w:rFonts w:ascii="Arial" w:hAnsi="Arial" w:cs="Arial"/>
                <w:b/>
                <w:sz w:val="20"/>
                <w:szCs w:val="20"/>
                <w:lang w:val="en-ZA"/>
              </w:rPr>
              <w:t>P</w:t>
            </w:r>
            <w:r w:rsidR="00704DB4">
              <w:rPr>
                <w:rFonts w:ascii="Arial" w:hAnsi="Arial" w:cs="Arial"/>
                <w:b/>
                <w:sz w:val="20"/>
                <w:szCs w:val="20"/>
                <w:lang w:val="en-ZA"/>
              </w:rPr>
              <w:t>roduct Positioning</w:t>
            </w:r>
          </w:p>
        </w:tc>
      </w:tr>
      <w:tr w:rsidR="0074521E" w:rsidRPr="001838D8" w14:paraId="45F92121" w14:textId="77777777" w:rsidTr="00AC08A6">
        <w:tc>
          <w:tcPr>
            <w:tcW w:w="1818" w:type="dxa"/>
            <w:shd w:val="clear" w:color="auto" w:fill="F2F2F2"/>
          </w:tcPr>
          <w:p w14:paraId="61895D32"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6DC93348"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5AC1557A" w14:textId="77777777" w:rsidR="0074521E" w:rsidRPr="001838D8" w:rsidRDefault="0074521E" w:rsidP="00AC08A6">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74521E" w:rsidRPr="001838D8" w14:paraId="1DD5F146" w14:textId="77777777" w:rsidTr="00AC08A6">
        <w:tc>
          <w:tcPr>
            <w:tcW w:w="1818" w:type="dxa"/>
            <w:shd w:val="clear" w:color="auto" w:fill="auto"/>
          </w:tcPr>
          <w:p w14:paraId="0178D9D7" w14:textId="77777777" w:rsidR="0074521E" w:rsidRPr="001838D8" w:rsidRDefault="0074521E" w:rsidP="00AC08A6">
            <w:pPr>
              <w:jc w:val="left"/>
              <w:rPr>
                <w:rFonts w:ascii="Arial" w:hAnsi="Arial" w:cs="Arial"/>
                <w:b/>
                <w:sz w:val="20"/>
                <w:szCs w:val="20"/>
                <w:lang w:val="en-ZA"/>
              </w:rPr>
            </w:pPr>
          </w:p>
        </w:tc>
        <w:tc>
          <w:tcPr>
            <w:tcW w:w="4743" w:type="dxa"/>
            <w:shd w:val="clear" w:color="auto" w:fill="auto"/>
          </w:tcPr>
          <w:p w14:paraId="1449C155" w14:textId="77777777" w:rsidR="0074521E" w:rsidRPr="001838D8" w:rsidRDefault="0074521E" w:rsidP="00AC08A6">
            <w:pPr>
              <w:jc w:val="left"/>
              <w:rPr>
                <w:rFonts w:ascii="Arial" w:hAnsi="Arial" w:cs="Arial"/>
                <w:b/>
                <w:sz w:val="20"/>
                <w:szCs w:val="20"/>
                <w:lang w:val="en-ZA"/>
              </w:rPr>
            </w:pPr>
          </w:p>
        </w:tc>
        <w:tc>
          <w:tcPr>
            <w:tcW w:w="6764" w:type="dxa"/>
            <w:shd w:val="clear" w:color="auto" w:fill="auto"/>
          </w:tcPr>
          <w:p w14:paraId="6C8AA482" w14:textId="77777777" w:rsidR="0074521E" w:rsidRPr="001838D8" w:rsidRDefault="0074521E" w:rsidP="00AC08A6">
            <w:pPr>
              <w:jc w:val="left"/>
              <w:rPr>
                <w:rFonts w:ascii="Arial" w:hAnsi="Arial" w:cs="Arial"/>
                <w:b/>
                <w:sz w:val="20"/>
                <w:szCs w:val="20"/>
                <w:lang w:val="en-ZA"/>
              </w:rPr>
            </w:pPr>
          </w:p>
        </w:tc>
      </w:tr>
      <w:tr w:rsidR="005676E0" w:rsidRPr="001838D8" w14:paraId="6A1C03C9" w14:textId="77777777" w:rsidTr="00AC08A6">
        <w:tc>
          <w:tcPr>
            <w:tcW w:w="1818" w:type="dxa"/>
            <w:shd w:val="clear" w:color="auto" w:fill="auto"/>
          </w:tcPr>
          <w:p w14:paraId="3395C4CD" w14:textId="77777777" w:rsidR="005676E0" w:rsidRPr="001838D8" w:rsidRDefault="005676E0" w:rsidP="00AC08A6">
            <w:pPr>
              <w:jc w:val="left"/>
              <w:rPr>
                <w:rFonts w:ascii="Arial" w:hAnsi="Arial" w:cs="Arial"/>
                <w:b/>
                <w:sz w:val="20"/>
                <w:szCs w:val="20"/>
                <w:lang w:val="en-ZA"/>
              </w:rPr>
            </w:pPr>
          </w:p>
        </w:tc>
        <w:tc>
          <w:tcPr>
            <w:tcW w:w="4743" w:type="dxa"/>
            <w:shd w:val="clear" w:color="auto" w:fill="auto"/>
          </w:tcPr>
          <w:p w14:paraId="13ABB30F" w14:textId="77777777" w:rsidR="005676E0" w:rsidRPr="001838D8" w:rsidRDefault="005676E0" w:rsidP="00AC08A6">
            <w:pPr>
              <w:jc w:val="left"/>
              <w:rPr>
                <w:rFonts w:ascii="Arial" w:hAnsi="Arial" w:cs="Arial"/>
                <w:b/>
                <w:sz w:val="20"/>
                <w:szCs w:val="20"/>
                <w:lang w:val="en-ZA"/>
              </w:rPr>
            </w:pPr>
          </w:p>
        </w:tc>
        <w:tc>
          <w:tcPr>
            <w:tcW w:w="6764" w:type="dxa"/>
            <w:shd w:val="clear" w:color="auto" w:fill="auto"/>
          </w:tcPr>
          <w:p w14:paraId="3D00FDF9" w14:textId="77777777" w:rsidR="005676E0" w:rsidRPr="001838D8" w:rsidRDefault="005676E0" w:rsidP="00AC08A6">
            <w:pPr>
              <w:jc w:val="left"/>
              <w:rPr>
                <w:rFonts w:ascii="Arial" w:hAnsi="Arial" w:cs="Arial"/>
                <w:b/>
                <w:sz w:val="20"/>
                <w:szCs w:val="20"/>
                <w:lang w:val="en-ZA"/>
              </w:rPr>
            </w:pPr>
          </w:p>
        </w:tc>
      </w:tr>
      <w:tr w:rsidR="005676E0" w:rsidRPr="001838D8" w14:paraId="60757E5C" w14:textId="77777777" w:rsidTr="00AC08A6">
        <w:tc>
          <w:tcPr>
            <w:tcW w:w="1818" w:type="dxa"/>
            <w:shd w:val="clear" w:color="auto" w:fill="auto"/>
          </w:tcPr>
          <w:p w14:paraId="4FCA170D" w14:textId="77777777" w:rsidR="005676E0" w:rsidRPr="001838D8" w:rsidRDefault="005676E0" w:rsidP="00AC08A6">
            <w:pPr>
              <w:jc w:val="left"/>
              <w:rPr>
                <w:rFonts w:ascii="Arial" w:hAnsi="Arial" w:cs="Arial"/>
                <w:b/>
                <w:sz w:val="20"/>
                <w:szCs w:val="20"/>
                <w:lang w:val="en-ZA"/>
              </w:rPr>
            </w:pPr>
          </w:p>
        </w:tc>
        <w:tc>
          <w:tcPr>
            <w:tcW w:w="4743" w:type="dxa"/>
            <w:shd w:val="clear" w:color="auto" w:fill="auto"/>
          </w:tcPr>
          <w:p w14:paraId="16E3302E" w14:textId="77777777" w:rsidR="005676E0" w:rsidRPr="001838D8" w:rsidRDefault="005676E0" w:rsidP="00AC08A6">
            <w:pPr>
              <w:jc w:val="left"/>
              <w:rPr>
                <w:rFonts w:ascii="Arial" w:hAnsi="Arial" w:cs="Arial"/>
                <w:b/>
                <w:sz w:val="20"/>
                <w:szCs w:val="20"/>
                <w:lang w:val="en-ZA"/>
              </w:rPr>
            </w:pPr>
          </w:p>
        </w:tc>
        <w:tc>
          <w:tcPr>
            <w:tcW w:w="6764" w:type="dxa"/>
            <w:shd w:val="clear" w:color="auto" w:fill="auto"/>
          </w:tcPr>
          <w:p w14:paraId="24BC221D" w14:textId="77777777" w:rsidR="005676E0" w:rsidRPr="001838D8" w:rsidRDefault="005676E0" w:rsidP="00AC08A6">
            <w:pPr>
              <w:jc w:val="left"/>
              <w:rPr>
                <w:rFonts w:ascii="Arial" w:hAnsi="Arial" w:cs="Arial"/>
                <w:b/>
                <w:sz w:val="20"/>
                <w:szCs w:val="20"/>
                <w:lang w:val="en-ZA"/>
              </w:rPr>
            </w:pPr>
          </w:p>
        </w:tc>
      </w:tr>
    </w:tbl>
    <w:p w14:paraId="167D88BC" w14:textId="77777777" w:rsidR="004977AC" w:rsidRPr="00DF3A42" w:rsidRDefault="0047693B" w:rsidP="00032EEF">
      <w:pPr>
        <w:pStyle w:val="level1"/>
        <w:numPr>
          <w:ilvl w:val="0"/>
          <w:numId w:val="9"/>
        </w:numPr>
        <w:tabs>
          <w:tab w:val="num" w:pos="567"/>
        </w:tabs>
        <w:spacing w:before="0"/>
        <w:ind w:left="567" w:hanging="567"/>
        <w:rPr>
          <w:rFonts w:cs="Arial"/>
        </w:rPr>
      </w:pPr>
      <w:r w:rsidRPr="001953B9">
        <w:rPr>
          <w:b w:val="0"/>
        </w:rPr>
        <w:br w:type="page"/>
      </w:r>
      <w:bookmarkStart w:id="3" w:name="_Toc55455886"/>
      <w:r w:rsidR="004977AC" w:rsidRPr="0081496C">
        <w:rPr>
          <w:rFonts w:cs="Arial"/>
        </w:rPr>
        <w:lastRenderedPageBreak/>
        <w:t xml:space="preserve">BIDDER’S </w:t>
      </w:r>
      <w:r w:rsidR="0029164C">
        <w:rPr>
          <w:rFonts w:cs="Arial"/>
        </w:rPr>
        <w:t>MAINTENANCE, SUPPORT AND SERVICES</w:t>
      </w:r>
      <w:bookmarkEnd w:id="3"/>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
        <w:gridCol w:w="270"/>
        <w:gridCol w:w="270"/>
        <w:gridCol w:w="1716"/>
        <w:gridCol w:w="1699"/>
        <w:gridCol w:w="1691"/>
        <w:gridCol w:w="3097"/>
        <w:gridCol w:w="4152"/>
      </w:tblGrid>
      <w:tr w:rsidR="004977AC" w:rsidRPr="004456C6" w14:paraId="5796FA10" w14:textId="77777777" w:rsidTr="00A44BB0">
        <w:tc>
          <w:tcPr>
            <w:tcW w:w="0" w:type="auto"/>
            <w:gridSpan w:val="8"/>
            <w:tcBorders>
              <w:top w:val="single" w:sz="4" w:space="0" w:color="auto"/>
              <w:left w:val="single" w:sz="4" w:space="0" w:color="auto"/>
              <w:bottom w:val="nil"/>
              <w:right w:val="single" w:sz="4" w:space="0" w:color="auto"/>
            </w:tcBorders>
            <w:shd w:val="clear" w:color="auto" w:fill="F2F2F2"/>
          </w:tcPr>
          <w:p w14:paraId="68F34AB1" w14:textId="77777777" w:rsidR="004977AC" w:rsidRPr="004456C6" w:rsidRDefault="004977AC" w:rsidP="00A44BB0">
            <w:pPr>
              <w:shd w:val="clear" w:color="auto" w:fill="F2F2F2"/>
              <w:jc w:val="center"/>
              <w:rPr>
                <w:rFonts w:ascii="Arial" w:hAnsi="Arial" w:cs="Arial"/>
                <w:b/>
                <w:i/>
                <w:iCs/>
                <w:sz w:val="20"/>
                <w:szCs w:val="20"/>
                <w:lang w:val="en-ZA"/>
              </w:rPr>
            </w:pPr>
          </w:p>
          <w:p w14:paraId="5885638F" w14:textId="7F1AA6D3" w:rsidR="004977AC" w:rsidRPr="004456C6" w:rsidRDefault="004977AC" w:rsidP="00A44BB0">
            <w:pPr>
              <w:shd w:val="clear" w:color="auto" w:fill="F2F2F2"/>
              <w:jc w:val="center"/>
              <w:rPr>
                <w:rFonts w:ascii="Arial" w:hAnsi="Arial" w:cs="Arial"/>
                <w:i/>
                <w:iCs/>
                <w:sz w:val="20"/>
                <w:szCs w:val="20"/>
                <w:lang w:val="en-ZA"/>
              </w:rPr>
            </w:pPr>
            <w:r w:rsidRPr="004456C6">
              <w:rPr>
                <w:rFonts w:ascii="Arial" w:hAnsi="Arial" w:cs="Arial"/>
                <w:i/>
                <w:iCs/>
                <w:sz w:val="20"/>
                <w:szCs w:val="20"/>
                <w:lang w:val="en-ZA"/>
              </w:rPr>
              <w:t xml:space="preserve">Reference: </w:t>
            </w:r>
            <w:r w:rsidRPr="00D75572">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0C15E9">
              <w:rPr>
                <w:rFonts w:ascii="Arial" w:hAnsi="Arial" w:cs="Arial"/>
                <w:i/>
                <w:iCs/>
                <w:sz w:val="20"/>
                <w:szCs w:val="20"/>
                <w:lang w:val="en-ZA"/>
              </w:rPr>
              <w:t>9</w:t>
            </w:r>
            <w:r w:rsidR="00A87F24">
              <w:rPr>
                <w:rFonts w:ascii="Arial" w:hAnsi="Arial" w:cs="Arial"/>
                <w:i/>
                <w:iCs/>
                <w:sz w:val="20"/>
                <w:szCs w:val="20"/>
                <w:lang w:val="en-ZA"/>
              </w:rPr>
              <w:t>.4.4 Table 6</w:t>
            </w:r>
          </w:p>
          <w:p w14:paraId="10493713" w14:textId="77777777" w:rsidR="004977AC" w:rsidRPr="004456C6" w:rsidRDefault="004977AC" w:rsidP="00A44BB0">
            <w:pPr>
              <w:shd w:val="clear" w:color="auto" w:fill="F2F2F2"/>
              <w:jc w:val="center"/>
              <w:rPr>
                <w:rFonts w:ascii="Arial" w:hAnsi="Arial" w:cs="Arial"/>
                <w:b/>
                <w:i/>
                <w:iCs/>
                <w:sz w:val="20"/>
                <w:szCs w:val="20"/>
                <w:lang w:val="en-ZA"/>
              </w:rPr>
            </w:pPr>
          </w:p>
          <w:p w14:paraId="63D28A60" w14:textId="77777777" w:rsidR="004977AC" w:rsidRPr="004456C6" w:rsidRDefault="004977AC" w:rsidP="00A44BB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The Bidder must set out in the table below the ability of the Bidder to meet the services required for the RFP.</w:t>
            </w:r>
          </w:p>
          <w:p w14:paraId="1F1360BD" w14:textId="77777777" w:rsidR="004977AC" w:rsidRPr="004456C6" w:rsidRDefault="004977AC" w:rsidP="00A44BB0">
            <w:pPr>
              <w:shd w:val="clear" w:color="auto" w:fill="F2F2F2"/>
              <w:jc w:val="left"/>
              <w:rPr>
                <w:rFonts w:ascii="Arial" w:hAnsi="Arial" w:cs="Arial"/>
                <w:i/>
                <w:iCs/>
                <w:sz w:val="20"/>
                <w:szCs w:val="20"/>
                <w:lang w:val="en-ZA"/>
              </w:rPr>
            </w:pPr>
          </w:p>
          <w:p w14:paraId="457300A9" w14:textId="77777777" w:rsidR="004977AC" w:rsidRPr="004456C6" w:rsidRDefault="004977AC" w:rsidP="00A44BB0">
            <w:pPr>
              <w:shd w:val="clear" w:color="auto" w:fill="F2F2F2"/>
              <w:jc w:val="left"/>
              <w:rPr>
                <w:rFonts w:ascii="Arial" w:hAnsi="Arial" w:cs="Arial"/>
                <w:b/>
                <w:i/>
                <w:iCs/>
                <w:sz w:val="20"/>
                <w:szCs w:val="20"/>
                <w:lang w:val="en-ZA"/>
              </w:rPr>
            </w:pPr>
            <w:r w:rsidRPr="004456C6">
              <w:rPr>
                <w:rFonts w:ascii="Arial" w:hAnsi="Arial" w:cs="Arial"/>
                <w:i/>
                <w:iCs/>
                <w:sz w:val="20"/>
                <w:szCs w:val="20"/>
                <w:lang w:val="en-ZA"/>
              </w:rPr>
              <w:t xml:space="preserve">SARS aims to establish if the Bidder’s </w:t>
            </w:r>
            <w:r w:rsidRPr="004456C6">
              <w:rPr>
                <w:rFonts w:ascii="Arial" w:hAnsi="Arial" w:cs="Arial"/>
                <w:b/>
                <w:i/>
                <w:iCs/>
                <w:sz w:val="20"/>
                <w:szCs w:val="20"/>
                <w:lang w:val="en-ZA"/>
              </w:rPr>
              <w:t>proposed solution</w:t>
            </w:r>
            <w:r w:rsidRPr="004456C6">
              <w:rPr>
                <w:rFonts w:ascii="Arial" w:hAnsi="Arial" w:cs="Arial"/>
                <w:i/>
                <w:iCs/>
                <w:sz w:val="20"/>
                <w:szCs w:val="20"/>
                <w:lang w:val="en-ZA"/>
              </w:rPr>
              <w:t xml:space="preserve"> (including that of its subcontractor(s)) </w:t>
            </w:r>
            <w:r w:rsidRPr="004456C6">
              <w:rPr>
                <w:rFonts w:ascii="Arial" w:hAnsi="Arial" w:cs="Arial"/>
                <w:b/>
                <w:i/>
                <w:iCs/>
                <w:sz w:val="20"/>
                <w:szCs w:val="20"/>
                <w:lang w:val="en-ZA"/>
              </w:rPr>
              <w:t>will meet SARS’s technical requirements</w:t>
            </w:r>
            <w:r w:rsidRPr="004456C6">
              <w:rPr>
                <w:rFonts w:ascii="Arial" w:hAnsi="Arial" w:cs="Arial"/>
                <w:i/>
                <w:iCs/>
                <w:sz w:val="20"/>
                <w:szCs w:val="20"/>
                <w:lang w:val="en-ZA"/>
              </w:rPr>
              <w:t xml:space="preserve">. A Bidder who can show adequate </w:t>
            </w:r>
            <w:r w:rsidR="008673A7">
              <w:rPr>
                <w:rFonts w:ascii="Arial" w:hAnsi="Arial" w:cs="Arial"/>
                <w:i/>
                <w:iCs/>
                <w:sz w:val="20"/>
                <w:szCs w:val="20"/>
                <w:lang w:val="en-ZA"/>
              </w:rPr>
              <w:t xml:space="preserve">functionality and </w:t>
            </w:r>
            <w:r w:rsidRPr="004456C6">
              <w:rPr>
                <w:rFonts w:ascii="Arial" w:hAnsi="Arial" w:cs="Arial"/>
                <w:i/>
                <w:iCs/>
                <w:sz w:val="20"/>
                <w:szCs w:val="20"/>
                <w:lang w:val="en-ZA"/>
              </w:rPr>
              <w:t xml:space="preserve">capacity across </w:t>
            </w:r>
            <w:r w:rsidR="00A047D7" w:rsidRPr="004456C6">
              <w:rPr>
                <w:rFonts w:ascii="Arial" w:hAnsi="Arial" w:cs="Arial"/>
                <w:i/>
                <w:iCs/>
                <w:sz w:val="20"/>
                <w:szCs w:val="20"/>
                <w:lang w:val="en-ZA"/>
              </w:rPr>
              <w:t>all</w:t>
            </w:r>
            <w:r w:rsidRPr="004456C6">
              <w:rPr>
                <w:rFonts w:ascii="Arial" w:hAnsi="Arial" w:cs="Arial"/>
                <w:i/>
                <w:iCs/>
                <w:sz w:val="20"/>
                <w:szCs w:val="20"/>
                <w:lang w:val="en-ZA"/>
              </w:rPr>
              <w:t xml:space="preserve"> the component areas of scope, with substantiation, will be eligible to score maximum points for this criterion</w:t>
            </w:r>
            <w:r w:rsidRPr="004456C6">
              <w:rPr>
                <w:rFonts w:ascii="Arial" w:hAnsi="Arial" w:cs="Arial"/>
                <w:b/>
                <w:i/>
                <w:iCs/>
                <w:sz w:val="20"/>
                <w:szCs w:val="20"/>
                <w:lang w:val="en-ZA"/>
              </w:rPr>
              <w:t>.</w:t>
            </w:r>
          </w:p>
          <w:p w14:paraId="67ED309A" w14:textId="77777777" w:rsidR="004977AC" w:rsidRPr="004456C6" w:rsidRDefault="004977AC" w:rsidP="00A44BB0">
            <w:pPr>
              <w:shd w:val="clear" w:color="auto" w:fill="F2F2F2"/>
              <w:jc w:val="center"/>
              <w:rPr>
                <w:rFonts w:ascii="Arial" w:hAnsi="Arial" w:cs="Arial"/>
                <w:b/>
                <w:i/>
                <w:iCs/>
                <w:sz w:val="20"/>
                <w:szCs w:val="20"/>
                <w:lang w:val="en-ZA"/>
              </w:rPr>
            </w:pPr>
          </w:p>
          <w:p w14:paraId="116E82A7" w14:textId="77777777" w:rsidR="004977AC" w:rsidRPr="004456C6" w:rsidRDefault="004977AC" w:rsidP="00A44BB0">
            <w:pPr>
              <w:shd w:val="clear" w:color="auto" w:fill="F2F2F2"/>
              <w:jc w:val="center"/>
              <w:rPr>
                <w:rFonts w:ascii="Arial" w:hAnsi="Arial" w:cs="Arial"/>
                <w:b/>
                <w:i/>
                <w:iCs/>
                <w:sz w:val="20"/>
                <w:szCs w:val="20"/>
                <w:lang w:val="en-ZA"/>
              </w:rPr>
            </w:pPr>
          </w:p>
        </w:tc>
      </w:tr>
      <w:tr w:rsidR="004977AC" w:rsidRPr="004456C6" w14:paraId="1CD885E6" w14:textId="77777777" w:rsidTr="00A44BB0">
        <w:tc>
          <w:tcPr>
            <w:tcW w:w="0" w:type="auto"/>
            <w:gridSpan w:val="8"/>
            <w:tcBorders>
              <w:top w:val="single" w:sz="4" w:space="0" w:color="auto"/>
              <w:left w:val="single" w:sz="4" w:space="0" w:color="auto"/>
              <w:bottom w:val="nil"/>
              <w:right w:val="single" w:sz="4" w:space="0" w:color="auto"/>
            </w:tcBorders>
            <w:shd w:val="clear" w:color="auto" w:fill="F2F2F2"/>
          </w:tcPr>
          <w:p w14:paraId="560416E5" w14:textId="77777777" w:rsidR="004977AC" w:rsidRPr="004456C6" w:rsidRDefault="004977AC" w:rsidP="00A44BB0">
            <w:pPr>
              <w:shd w:val="clear" w:color="auto" w:fill="F2F2F2"/>
              <w:jc w:val="left"/>
              <w:rPr>
                <w:rFonts w:ascii="Arial" w:hAnsi="Arial" w:cs="Arial"/>
                <w:b/>
                <w:i/>
                <w:iCs/>
                <w:sz w:val="20"/>
                <w:szCs w:val="20"/>
                <w:lang w:val="en-ZA"/>
              </w:rPr>
            </w:pPr>
            <w:r w:rsidRPr="004456C6">
              <w:rPr>
                <w:rFonts w:ascii="Arial" w:hAnsi="Arial" w:cs="Arial"/>
                <w:b/>
                <w:i/>
                <w:iCs/>
                <w:sz w:val="20"/>
                <w:szCs w:val="20"/>
                <w:lang w:val="en-ZA"/>
              </w:rPr>
              <w:t xml:space="preserve">Instructions for completing Response Table A: </w:t>
            </w:r>
            <w:r w:rsidR="00704DB4" w:rsidRPr="004456C6">
              <w:rPr>
                <w:rFonts w:ascii="Arial" w:hAnsi="Arial" w:cs="Arial"/>
                <w:b/>
                <w:i/>
                <w:iCs/>
                <w:sz w:val="20"/>
                <w:szCs w:val="20"/>
                <w:lang w:val="en-ZA"/>
              </w:rPr>
              <w:t>Maintenance, Support and Services</w:t>
            </w:r>
          </w:p>
          <w:p w14:paraId="75EF3C49" w14:textId="77777777" w:rsidR="004977AC" w:rsidRPr="004456C6" w:rsidRDefault="004977AC" w:rsidP="00A44BB0">
            <w:pPr>
              <w:shd w:val="clear" w:color="auto" w:fill="F2F2F2"/>
              <w:jc w:val="left"/>
              <w:rPr>
                <w:rFonts w:ascii="Arial" w:hAnsi="Arial" w:cs="Arial"/>
                <w:b/>
                <w:i/>
                <w:iCs/>
                <w:sz w:val="20"/>
                <w:szCs w:val="20"/>
                <w:lang w:val="en-ZA"/>
              </w:rPr>
            </w:pPr>
          </w:p>
          <w:p w14:paraId="75E8A857" w14:textId="77777777" w:rsidR="004977AC" w:rsidRPr="00D75572" w:rsidRDefault="004977AC" w:rsidP="00A44BB0">
            <w:pPr>
              <w:numPr>
                <w:ilvl w:val="0"/>
                <w:numId w:val="10"/>
              </w:numPr>
              <w:shd w:val="clear" w:color="auto" w:fill="F2F2F2"/>
              <w:rPr>
                <w:rFonts w:ascii="Arial" w:hAnsi="Arial" w:cs="Arial"/>
                <w:i/>
                <w:iCs/>
                <w:sz w:val="20"/>
                <w:szCs w:val="20"/>
                <w:lang w:val="en-ZA"/>
              </w:rPr>
            </w:pPr>
            <w:r w:rsidRPr="00D75572">
              <w:rPr>
                <w:rFonts w:ascii="Arial" w:hAnsi="Arial" w:cs="Arial"/>
                <w:i/>
                <w:iCs/>
                <w:sz w:val="20"/>
                <w:szCs w:val="20"/>
                <w:lang w:val="en-ZA"/>
              </w:rPr>
              <w:t>The Bidder must complete all fields in Response Table A in full.</w:t>
            </w:r>
          </w:p>
          <w:p w14:paraId="798EFA21" w14:textId="77777777" w:rsidR="004977AC" w:rsidRPr="00D75572" w:rsidRDefault="004977AC" w:rsidP="00A44BB0">
            <w:pPr>
              <w:numPr>
                <w:ilvl w:val="0"/>
                <w:numId w:val="10"/>
              </w:numPr>
              <w:shd w:val="clear" w:color="auto" w:fill="F2F2F2"/>
              <w:rPr>
                <w:rFonts w:ascii="Arial" w:hAnsi="Arial" w:cs="Arial"/>
                <w:b/>
                <w:i/>
                <w:iCs/>
                <w:sz w:val="20"/>
                <w:szCs w:val="20"/>
                <w:lang w:val="en-ZA"/>
              </w:rPr>
            </w:pPr>
            <w:r w:rsidRPr="00D75572">
              <w:rPr>
                <w:rFonts w:ascii="Arial" w:hAnsi="Arial" w:cs="Arial"/>
                <w:i/>
                <w:iCs/>
                <w:sz w:val="20"/>
                <w:szCs w:val="20"/>
                <w:lang w:val="en-ZA"/>
              </w:rPr>
              <w:t>The Bidder may add more lines to Response Table A if necessary</w:t>
            </w:r>
          </w:p>
          <w:p w14:paraId="7D1EACCF" w14:textId="77777777" w:rsidR="004977AC" w:rsidRPr="003D0BAA" w:rsidRDefault="004977AC" w:rsidP="00A44BB0">
            <w:pPr>
              <w:shd w:val="clear" w:color="auto" w:fill="F2F2F2"/>
              <w:ind w:left="720"/>
              <w:rPr>
                <w:rFonts w:ascii="Arial" w:hAnsi="Arial" w:cs="Arial"/>
                <w:b/>
                <w:i/>
                <w:iCs/>
                <w:sz w:val="20"/>
                <w:szCs w:val="20"/>
                <w:lang w:val="en-ZA"/>
              </w:rPr>
            </w:pPr>
          </w:p>
        </w:tc>
      </w:tr>
      <w:tr w:rsidR="00216B30" w:rsidRPr="004456C6" w14:paraId="4CE2DB65" w14:textId="77777777" w:rsidTr="00A44BB0">
        <w:tc>
          <w:tcPr>
            <w:tcW w:w="0" w:type="auto"/>
            <w:vMerge w:val="restart"/>
            <w:tcBorders>
              <w:top w:val="nil"/>
              <w:left w:val="single" w:sz="4" w:space="0" w:color="auto"/>
              <w:right w:val="single" w:sz="4" w:space="0" w:color="auto"/>
            </w:tcBorders>
            <w:shd w:val="clear" w:color="auto" w:fill="F2F2F2"/>
          </w:tcPr>
          <w:p w14:paraId="39959668" w14:textId="77777777" w:rsidR="004977AC" w:rsidRPr="004456C6" w:rsidRDefault="004977AC" w:rsidP="00A44BB0">
            <w:pPr>
              <w:shd w:val="clear" w:color="auto" w:fill="F2F2F2"/>
              <w:rPr>
                <w:rFonts w:ascii="Arial" w:hAnsi="Arial" w:cs="Arial"/>
                <w:b/>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3AB7E30E" w14:textId="77777777" w:rsidR="004977AC" w:rsidRPr="004456C6" w:rsidRDefault="004977AC" w:rsidP="00A44BB0">
            <w:pPr>
              <w:shd w:val="clear" w:color="auto" w:fill="F2F2F2"/>
              <w:rPr>
                <w:rFonts w:ascii="Arial" w:hAnsi="Arial" w:cs="Arial"/>
                <w:b/>
                <w:i/>
                <w:iCs/>
                <w:sz w:val="20"/>
                <w:szCs w:val="20"/>
                <w:lang w:val="en-ZA"/>
              </w:rPr>
            </w:pPr>
            <w:r w:rsidRPr="004456C6">
              <w:rPr>
                <w:rFonts w:ascii="Arial" w:hAnsi="Arial" w:cs="Arial"/>
                <w:b/>
                <w:i/>
                <w:iCs/>
                <w:sz w:val="20"/>
                <w:szCs w:val="20"/>
                <w:lang w:val="en-ZA"/>
              </w:rPr>
              <w:t>Ref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3B8E70AB" w14:textId="77777777" w:rsidR="004977AC" w:rsidRPr="00D75572" w:rsidRDefault="004977AC" w:rsidP="00A44BB0">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Criteria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2852F21" w14:textId="77777777" w:rsidR="004977AC" w:rsidRPr="00D75572" w:rsidRDefault="004977AC" w:rsidP="00A44BB0">
            <w:pPr>
              <w:shd w:val="clear" w:color="auto" w:fill="F2F2F2"/>
              <w:jc w:val="center"/>
              <w:rPr>
                <w:rFonts w:ascii="Arial" w:hAnsi="Arial" w:cs="Arial"/>
                <w:b/>
                <w:i/>
                <w:iCs/>
                <w:sz w:val="20"/>
                <w:szCs w:val="20"/>
                <w:lang w:val="en-ZA"/>
              </w:rPr>
            </w:pPr>
            <w:r w:rsidRPr="00D75572">
              <w:rPr>
                <w:rFonts w:ascii="Arial" w:hAnsi="Arial" w:cs="Arial"/>
                <w:b/>
                <w:i/>
                <w:iCs/>
                <w:sz w:val="20"/>
                <w:szCs w:val="20"/>
                <w:lang w:val="en-ZA"/>
              </w:rPr>
              <w:t>Instructions for Table 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A6DEB1E" w14:textId="77777777" w:rsidR="004977AC" w:rsidRPr="00A45D6F" w:rsidRDefault="004977AC" w:rsidP="00A44BB0">
            <w:pPr>
              <w:shd w:val="clear" w:color="auto" w:fill="F2F2F2"/>
              <w:jc w:val="center"/>
              <w:rPr>
                <w:rFonts w:ascii="Arial" w:hAnsi="Arial" w:cs="Arial"/>
                <w:b/>
                <w:i/>
                <w:iCs/>
                <w:sz w:val="20"/>
                <w:szCs w:val="20"/>
                <w:lang w:val="en-ZA"/>
              </w:rPr>
            </w:pPr>
            <w:r w:rsidRPr="003D0BAA">
              <w:rPr>
                <w:rFonts w:ascii="Arial" w:hAnsi="Arial" w:cs="Arial"/>
                <w:b/>
                <w:i/>
                <w:iCs/>
                <w:sz w:val="20"/>
                <w:szCs w:val="20"/>
                <w:lang w:val="en-ZA"/>
              </w:rPr>
              <w:t>In</w:t>
            </w:r>
            <w:r w:rsidRPr="00A45D6F">
              <w:rPr>
                <w:rFonts w:ascii="Arial" w:hAnsi="Arial" w:cs="Arial"/>
                <w:b/>
                <w:i/>
                <w:iCs/>
                <w:sz w:val="20"/>
                <w:szCs w:val="20"/>
                <w:lang w:val="en-ZA"/>
              </w:rPr>
              <w:t xml:space="preserve">structions for Table B </w:t>
            </w:r>
          </w:p>
          <w:p w14:paraId="55E1A77A" w14:textId="77777777" w:rsidR="004977AC" w:rsidRPr="006839E3" w:rsidRDefault="004977AC" w:rsidP="00A44BB0">
            <w:pPr>
              <w:shd w:val="clear" w:color="auto" w:fill="F2F2F2"/>
              <w:jc w:val="center"/>
              <w:rPr>
                <w:rFonts w:ascii="Arial" w:hAnsi="Arial" w:cs="Arial"/>
                <w:b/>
                <w:i/>
                <w:iCs/>
                <w:sz w:val="20"/>
                <w:szCs w:val="20"/>
                <w:lang w:val="en-ZA"/>
              </w:rPr>
            </w:pPr>
            <w:r w:rsidRPr="006839E3">
              <w:rPr>
                <w:rFonts w:ascii="Arial" w:hAnsi="Arial" w:cs="Arial"/>
                <w:b/>
                <w:i/>
                <w:iCs/>
                <w:sz w:val="20"/>
                <w:szCs w:val="20"/>
                <w:lang w:val="en-ZA"/>
              </w:rPr>
              <w:t>(Required proof to be submitted and referenced in Table B)</w:t>
            </w:r>
          </w:p>
        </w:tc>
      </w:tr>
      <w:tr w:rsidR="00216B30" w:rsidRPr="004456C6" w14:paraId="6F436A0C" w14:textId="77777777" w:rsidTr="00A44BB0">
        <w:tc>
          <w:tcPr>
            <w:tcW w:w="0" w:type="auto"/>
            <w:vMerge/>
            <w:tcBorders>
              <w:left w:val="single" w:sz="4" w:space="0" w:color="auto"/>
              <w:right w:val="single" w:sz="4" w:space="0" w:color="auto"/>
            </w:tcBorders>
            <w:shd w:val="clear" w:color="auto" w:fill="F2F2F2"/>
          </w:tcPr>
          <w:p w14:paraId="360796FF" w14:textId="77777777" w:rsidR="0029164C" w:rsidRPr="004456C6" w:rsidRDefault="0029164C" w:rsidP="0029164C">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C387E4A" w14:textId="77777777" w:rsidR="0029164C" w:rsidRPr="004456C6" w:rsidRDefault="00A047D7" w:rsidP="0029164C">
            <w:pPr>
              <w:rPr>
                <w:rFonts w:ascii="Arial" w:hAnsi="Arial" w:cs="Arial"/>
                <w:i/>
                <w:iCs/>
                <w:sz w:val="20"/>
                <w:szCs w:val="20"/>
                <w:lang w:val="en-ZA"/>
              </w:rPr>
            </w:pPr>
            <w:r w:rsidRPr="004456C6">
              <w:rPr>
                <w:rFonts w:ascii="Arial" w:hAnsi="Arial" w:cs="Arial"/>
                <w:i/>
                <w:iCs/>
                <w:sz w:val="20"/>
                <w:szCs w:val="20"/>
                <w:lang w:val="en-ZA"/>
              </w:rPr>
              <w:t>2.1</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7E51CBEC" w14:textId="7E4178E3" w:rsidR="0029164C" w:rsidRDefault="0029164C" w:rsidP="00FB4A41">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xml:space="preserve">The </w:t>
            </w:r>
            <w:r w:rsidR="00253AA1">
              <w:rPr>
                <w:rFonts w:ascii="Arial" w:hAnsi="Arial" w:cs="Arial"/>
                <w:i/>
                <w:iCs/>
                <w:color w:val="000000"/>
                <w:sz w:val="20"/>
                <w:szCs w:val="20"/>
                <w:lang w:val="en-ZA"/>
              </w:rPr>
              <w:t>Bidder</w:t>
            </w:r>
            <w:r w:rsidR="00253AA1" w:rsidRPr="004456C6">
              <w:rPr>
                <w:rFonts w:ascii="Arial" w:hAnsi="Arial" w:cs="Arial"/>
                <w:i/>
                <w:iCs/>
                <w:color w:val="000000"/>
                <w:sz w:val="20"/>
                <w:szCs w:val="20"/>
                <w:lang w:val="en-ZA"/>
              </w:rPr>
              <w:t xml:space="preserve"> </w:t>
            </w:r>
            <w:r w:rsidRPr="004456C6">
              <w:rPr>
                <w:rFonts w:ascii="Arial" w:hAnsi="Arial" w:cs="Arial"/>
                <w:i/>
                <w:iCs/>
                <w:color w:val="000000"/>
                <w:sz w:val="20"/>
                <w:szCs w:val="20"/>
                <w:lang w:val="en-ZA"/>
              </w:rPr>
              <w:t xml:space="preserve">should have local certified support engineers that are proficient in supporting the proposed solution. Additional certified support engineers may be contracted by the </w:t>
            </w:r>
            <w:r w:rsidR="00FB4A41">
              <w:rPr>
                <w:rFonts w:ascii="Arial" w:hAnsi="Arial" w:cs="Arial"/>
                <w:i/>
                <w:iCs/>
                <w:color w:val="000000"/>
                <w:sz w:val="20"/>
                <w:szCs w:val="20"/>
                <w:lang w:val="en-ZA"/>
              </w:rPr>
              <w:t>bidder</w:t>
            </w:r>
            <w:r w:rsidR="00FB4A41" w:rsidRPr="004456C6">
              <w:rPr>
                <w:rFonts w:ascii="Arial" w:hAnsi="Arial" w:cs="Arial"/>
                <w:i/>
                <w:iCs/>
                <w:color w:val="000000"/>
                <w:sz w:val="20"/>
                <w:szCs w:val="20"/>
                <w:lang w:val="en-ZA"/>
              </w:rPr>
              <w:t xml:space="preserve"> </w:t>
            </w:r>
            <w:r w:rsidRPr="004456C6">
              <w:rPr>
                <w:rFonts w:ascii="Arial" w:hAnsi="Arial" w:cs="Arial"/>
                <w:i/>
                <w:iCs/>
                <w:color w:val="000000"/>
                <w:sz w:val="20"/>
                <w:szCs w:val="20"/>
                <w:lang w:val="en-ZA"/>
              </w:rPr>
              <w:t>from other local vendors, suppliers, distributors and/or service partners</w:t>
            </w:r>
          </w:p>
          <w:p w14:paraId="23092448" w14:textId="77777777" w:rsidR="00FB4A41" w:rsidRPr="004456C6" w:rsidRDefault="00FB4A41" w:rsidP="00FB4A41">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0C1A843" w14:textId="4863A24D" w:rsidR="0029164C" w:rsidRPr="004456C6" w:rsidRDefault="000A3B44" w:rsidP="00FB4A41">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Provide number of </w:t>
            </w:r>
            <w:r w:rsidRPr="00D75572">
              <w:rPr>
                <w:rFonts w:ascii="Arial" w:hAnsi="Arial" w:cs="Arial"/>
                <w:b/>
                <w:i/>
                <w:iCs/>
                <w:sz w:val="20"/>
                <w:szCs w:val="20"/>
                <w:lang w:val="en-ZA"/>
              </w:rPr>
              <w:t>local</w:t>
            </w:r>
            <w:r w:rsidRPr="00D75572">
              <w:rPr>
                <w:rFonts w:ascii="Arial" w:hAnsi="Arial" w:cs="Arial"/>
                <w:i/>
                <w:iCs/>
                <w:sz w:val="20"/>
                <w:szCs w:val="20"/>
                <w:lang w:val="en-ZA"/>
              </w:rPr>
              <w:t xml:space="preserve"> certified support engineers that the </w:t>
            </w:r>
            <w:r w:rsidR="00FB4A41">
              <w:rPr>
                <w:rFonts w:ascii="Arial" w:hAnsi="Arial" w:cs="Arial"/>
                <w:i/>
                <w:iCs/>
                <w:sz w:val="20"/>
                <w:szCs w:val="20"/>
                <w:lang w:val="en-ZA"/>
              </w:rPr>
              <w:t>bidder</w:t>
            </w:r>
            <w:r w:rsidR="00FB4A41" w:rsidRPr="00A45D6F">
              <w:rPr>
                <w:rFonts w:ascii="Arial" w:hAnsi="Arial" w:cs="Arial"/>
                <w:i/>
                <w:iCs/>
                <w:sz w:val="20"/>
                <w:szCs w:val="20"/>
                <w:lang w:val="en-ZA"/>
              </w:rPr>
              <w:t xml:space="preserve"> </w:t>
            </w:r>
            <w:r w:rsidRPr="00A45D6F">
              <w:rPr>
                <w:rFonts w:ascii="Arial" w:hAnsi="Arial" w:cs="Arial"/>
                <w:i/>
                <w:iCs/>
                <w:sz w:val="20"/>
                <w:szCs w:val="20"/>
                <w:lang w:val="en-ZA"/>
              </w:rPr>
              <w:t>ha</w:t>
            </w:r>
            <w:r w:rsidR="00D75572" w:rsidRPr="006839E3">
              <w:rPr>
                <w:rFonts w:ascii="Arial" w:hAnsi="Arial" w:cs="Arial"/>
                <w:i/>
                <w:iCs/>
                <w:sz w:val="20"/>
                <w:szCs w:val="20"/>
                <w:lang w:val="en-ZA"/>
              </w:rPr>
              <w:t>s</w:t>
            </w:r>
            <w:r w:rsidRPr="004456C6">
              <w:rPr>
                <w:rFonts w:ascii="Arial" w:hAnsi="Arial" w:cs="Arial"/>
                <w:i/>
                <w:iCs/>
                <w:sz w:val="20"/>
                <w:szCs w:val="20"/>
                <w:lang w:val="en-ZA"/>
              </w:rPr>
              <w:t xml:space="preserve"> access to</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060DE78" w14:textId="77777777" w:rsidR="0029164C" w:rsidRPr="004456C6" w:rsidRDefault="0029164C" w:rsidP="00216B3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 xml:space="preserve">Bidder to provide </w:t>
            </w:r>
            <w:r w:rsidR="00216B30" w:rsidRPr="004456C6">
              <w:rPr>
                <w:rFonts w:ascii="Arial" w:hAnsi="Arial" w:cs="Arial"/>
                <w:i/>
                <w:iCs/>
                <w:sz w:val="20"/>
                <w:szCs w:val="20"/>
                <w:lang w:val="en-ZA"/>
              </w:rPr>
              <w:t>a list of companies and number of certified engineers available from each</w:t>
            </w:r>
            <w:r w:rsidR="000A3B44" w:rsidRPr="004456C6">
              <w:rPr>
                <w:rFonts w:ascii="Arial" w:hAnsi="Arial" w:cs="Arial"/>
                <w:i/>
                <w:iCs/>
                <w:sz w:val="20"/>
                <w:szCs w:val="20"/>
                <w:lang w:val="en-ZA"/>
              </w:rPr>
              <w:t xml:space="preserve"> </w:t>
            </w:r>
            <w:r w:rsidRPr="004456C6">
              <w:rPr>
                <w:rFonts w:ascii="Arial" w:hAnsi="Arial" w:cs="Arial"/>
                <w:i/>
                <w:iCs/>
                <w:sz w:val="20"/>
                <w:szCs w:val="20"/>
                <w:lang w:val="en-ZA"/>
              </w:rPr>
              <w:t>to illustrate the response provided in table A</w:t>
            </w:r>
          </w:p>
        </w:tc>
      </w:tr>
      <w:tr w:rsidR="00216B30" w:rsidRPr="004456C6" w14:paraId="56A85E3D" w14:textId="77777777" w:rsidTr="00A44BB0">
        <w:tc>
          <w:tcPr>
            <w:tcW w:w="0" w:type="auto"/>
            <w:vMerge/>
            <w:tcBorders>
              <w:left w:val="single" w:sz="4" w:space="0" w:color="auto"/>
              <w:right w:val="single" w:sz="4" w:space="0" w:color="auto"/>
            </w:tcBorders>
            <w:shd w:val="clear" w:color="auto" w:fill="F2F2F2"/>
          </w:tcPr>
          <w:p w14:paraId="08484101" w14:textId="77777777" w:rsidR="0029164C" w:rsidRPr="004456C6" w:rsidRDefault="0029164C" w:rsidP="0029164C">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6F2738B" w14:textId="77777777" w:rsidR="0029164C" w:rsidRPr="004456C6" w:rsidRDefault="00A047D7" w:rsidP="0029164C">
            <w:pPr>
              <w:shd w:val="clear" w:color="auto" w:fill="F2F2F2"/>
              <w:rPr>
                <w:rFonts w:ascii="Arial" w:hAnsi="Arial" w:cs="Arial"/>
                <w:i/>
                <w:iCs/>
                <w:sz w:val="20"/>
                <w:szCs w:val="20"/>
                <w:lang w:val="en-ZA"/>
              </w:rPr>
            </w:pPr>
            <w:r w:rsidRPr="004456C6">
              <w:rPr>
                <w:rFonts w:ascii="Arial" w:hAnsi="Arial" w:cs="Arial"/>
                <w:i/>
                <w:iCs/>
                <w:sz w:val="20"/>
                <w:szCs w:val="20"/>
                <w:lang w:val="en-ZA"/>
              </w:rPr>
              <w:t>2.2</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E476D78" w14:textId="77777777" w:rsidR="0029164C" w:rsidRDefault="0029164C" w:rsidP="000A3B44">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xml:space="preserve">Provide the total number of local certified individuals in your company that are proficient in supporting the proposed solution and provide proof of their certifications </w:t>
            </w:r>
          </w:p>
          <w:p w14:paraId="053F637F" w14:textId="77777777" w:rsidR="00FB4A41" w:rsidRPr="004456C6" w:rsidRDefault="00FB4A41" w:rsidP="000A3B44">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BD8BCE0" w14:textId="77777777" w:rsidR="0029164C" w:rsidRPr="006839E3" w:rsidRDefault="000A3B44" w:rsidP="00253AA1">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Provide number of </w:t>
            </w:r>
            <w:r w:rsidRPr="00D75572">
              <w:rPr>
                <w:rFonts w:ascii="Arial" w:hAnsi="Arial" w:cs="Arial"/>
                <w:b/>
                <w:i/>
                <w:iCs/>
                <w:sz w:val="20"/>
                <w:szCs w:val="20"/>
                <w:lang w:val="en-ZA"/>
              </w:rPr>
              <w:t>local</w:t>
            </w:r>
            <w:r w:rsidRPr="00D75572">
              <w:rPr>
                <w:rFonts w:ascii="Arial" w:hAnsi="Arial" w:cs="Arial"/>
                <w:i/>
                <w:iCs/>
                <w:sz w:val="20"/>
                <w:szCs w:val="20"/>
                <w:lang w:val="en-ZA"/>
              </w:rPr>
              <w:t xml:space="preserve"> certifie</w:t>
            </w:r>
            <w:r w:rsidRPr="003D0BAA">
              <w:rPr>
                <w:rFonts w:ascii="Arial" w:hAnsi="Arial" w:cs="Arial"/>
                <w:i/>
                <w:iCs/>
                <w:sz w:val="20"/>
                <w:szCs w:val="20"/>
                <w:lang w:val="en-ZA"/>
              </w:rPr>
              <w:t xml:space="preserve">d support engineers </w:t>
            </w:r>
            <w:r w:rsidR="00216B30" w:rsidRPr="00A45D6F">
              <w:rPr>
                <w:rFonts w:ascii="Arial" w:hAnsi="Arial" w:cs="Arial"/>
                <w:i/>
                <w:iCs/>
                <w:sz w:val="20"/>
                <w:szCs w:val="20"/>
                <w:lang w:val="en-ZA"/>
              </w:rPr>
              <w:t>in your company</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4D2D0FD" w14:textId="77777777" w:rsidR="0029164C" w:rsidRPr="004456C6" w:rsidRDefault="00253AA1" w:rsidP="00216B3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 xml:space="preserve">Bidder to provide </w:t>
            </w:r>
            <w:r w:rsidRPr="0062337A">
              <w:rPr>
                <w:rFonts w:ascii="Arial" w:hAnsi="Arial" w:cs="Arial"/>
                <w:i/>
                <w:iCs/>
                <w:sz w:val="20"/>
                <w:szCs w:val="20"/>
                <w:lang w:val="en-ZA"/>
              </w:rPr>
              <w:t xml:space="preserve">names of </w:t>
            </w:r>
            <w:r w:rsidRPr="00FA1A32">
              <w:rPr>
                <w:rFonts w:ascii="Arial" w:hAnsi="Arial" w:cs="Arial"/>
                <w:i/>
                <w:iCs/>
                <w:sz w:val="20"/>
                <w:szCs w:val="20"/>
                <w:lang w:val="en-ZA"/>
              </w:rPr>
              <w:t xml:space="preserve">certified </w:t>
            </w:r>
            <w:r w:rsidRPr="008D6D67">
              <w:rPr>
                <w:rFonts w:ascii="Arial" w:hAnsi="Arial" w:cs="Arial"/>
                <w:i/>
                <w:iCs/>
                <w:sz w:val="20"/>
                <w:szCs w:val="20"/>
                <w:lang w:val="en-ZA"/>
              </w:rPr>
              <w:t>support engineers</w:t>
            </w:r>
            <w:r>
              <w:rPr>
                <w:rFonts w:ascii="Arial" w:hAnsi="Arial" w:cs="Arial"/>
                <w:i/>
                <w:iCs/>
                <w:sz w:val="20"/>
                <w:szCs w:val="20"/>
                <w:lang w:val="en-ZA"/>
              </w:rPr>
              <w:t>, CVs and copies of certification</w:t>
            </w:r>
            <w:r w:rsidRPr="008D6D67">
              <w:rPr>
                <w:rFonts w:ascii="Arial" w:hAnsi="Arial" w:cs="Arial"/>
                <w:i/>
                <w:iCs/>
                <w:sz w:val="20"/>
                <w:szCs w:val="20"/>
                <w:lang w:val="en-ZA"/>
              </w:rPr>
              <w:t xml:space="preserve"> </w:t>
            </w:r>
            <w:r w:rsidRPr="006909C5">
              <w:rPr>
                <w:rFonts w:ascii="Arial" w:hAnsi="Arial" w:cs="Arial"/>
                <w:i/>
                <w:iCs/>
                <w:sz w:val="20"/>
                <w:szCs w:val="20"/>
                <w:lang w:val="en-ZA"/>
              </w:rPr>
              <w:t>to illustrate the response provided in table A</w:t>
            </w:r>
          </w:p>
        </w:tc>
      </w:tr>
      <w:tr w:rsidR="00216B30" w:rsidRPr="004456C6" w14:paraId="0F3E9DB3" w14:textId="77777777" w:rsidTr="00A44BB0">
        <w:tc>
          <w:tcPr>
            <w:tcW w:w="0" w:type="auto"/>
            <w:vMerge/>
            <w:tcBorders>
              <w:left w:val="single" w:sz="4" w:space="0" w:color="auto"/>
              <w:right w:val="single" w:sz="4" w:space="0" w:color="auto"/>
            </w:tcBorders>
            <w:shd w:val="clear" w:color="auto" w:fill="F2F2F2"/>
          </w:tcPr>
          <w:p w14:paraId="14342C65" w14:textId="77777777" w:rsidR="0029164C" w:rsidRPr="004456C6" w:rsidRDefault="0029164C" w:rsidP="0029164C">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3097D730" w14:textId="77777777" w:rsidR="0029164C" w:rsidRPr="004456C6" w:rsidRDefault="00A047D7" w:rsidP="0029164C">
            <w:pPr>
              <w:shd w:val="clear" w:color="auto" w:fill="F2F2F2"/>
              <w:rPr>
                <w:rFonts w:ascii="Arial" w:hAnsi="Arial" w:cs="Arial"/>
                <w:i/>
                <w:iCs/>
                <w:sz w:val="20"/>
                <w:szCs w:val="20"/>
                <w:lang w:val="en-ZA"/>
              </w:rPr>
            </w:pPr>
            <w:r w:rsidRPr="004456C6">
              <w:rPr>
                <w:rFonts w:ascii="Arial" w:hAnsi="Arial" w:cs="Arial"/>
                <w:i/>
                <w:iCs/>
                <w:sz w:val="20"/>
                <w:szCs w:val="20"/>
                <w:lang w:val="en-ZA"/>
              </w:rPr>
              <w:t>2.3</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4C2724A1" w14:textId="658ABDD0" w:rsidR="0029164C" w:rsidRDefault="0029164C" w:rsidP="00FB4A41">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xml:space="preserve">The </w:t>
            </w:r>
            <w:r w:rsidR="00FB4A41">
              <w:rPr>
                <w:rFonts w:ascii="Arial" w:hAnsi="Arial" w:cs="Arial"/>
                <w:i/>
                <w:iCs/>
                <w:color w:val="000000"/>
                <w:sz w:val="20"/>
                <w:szCs w:val="20"/>
                <w:lang w:val="en-ZA"/>
              </w:rPr>
              <w:t>bidder</w:t>
            </w:r>
            <w:r w:rsidR="00FB4A41" w:rsidRPr="004456C6">
              <w:rPr>
                <w:rFonts w:ascii="Arial" w:hAnsi="Arial" w:cs="Arial"/>
                <w:i/>
                <w:iCs/>
                <w:color w:val="000000"/>
                <w:sz w:val="20"/>
                <w:szCs w:val="20"/>
                <w:lang w:val="en-ZA"/>
              </w:rPr>
              <w:t xml:space="preserve"> </w:t>
            </w:r>
            <w:r w:rsidRPr="004456C6">
              <w:rPr>
                <w:rFonts w:ascii="Arial" w:hAnsi="Arial" w:cs="Arial"/>
                <w:i/>
                <w:iCs/>
                <w:color w:val="000000"/>
                <w:sz w:val="20"/>
                <w:szCs w:val="20"/>
                <w:lang w:val="en-ZA"/>
              </w:rPr>
              <w:t>must provide local support backed by OEM support as can be expected for a monitoring solution of this nature</w:t>
            </w:r>
          </w:p>
          <w:p w14:paraId="14B50650" w14:textId="77777777" w:rsidR="00FB4A41" w:rsidRPr="004456C6" w:rsidRDefault="00FB4A41" w:rsidP="00FB4A41">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FBFEC06" w14:textId="3AE1602F" w:rsidR="0029164C" w:rsidRPr="00D75572" w:rsidRDefault="00216B30" w:rsidP="00FB4A41">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Specify the number of years that the relationship between the </w:t>
            </w:r>
            <w:r w:rsidR="00FB4A41">
              <w:rPr>
                <w:rFonts w:ascii="Arial" w:hAnsi="Arial" w:cs="Arial"/>
                <w:i/>
                <w:iCs/>
                <w:sz w:val="20"/>
                <w:szCs w:val="20"/>
                <w:lang w:val="en-ZA"/>
              </w:rPr>
              <w:t>bidder</w:t>
            </w:r>
            <w:r w:rsidR="00FB4A41" w:rsidRPr="00D75572">
              <w:rPr>
                <w:rFonts w:ascii="Arial" w:hAnsi="Arial" w:cs="Arial"/>
                <w:i/>
                <w:iCs/>
                <w:sz w:val="20"/>
                <w:szCs w:val="20"/>
                <w:lang w:val="en-ZA"/>
              </w:rPr>
              <w:t xml:space="preserve"> </w:t>
            </w:r>
            <w:r w:rsidRPr="00D75572">
              <w:rPr>
                <w:rFonts w:ascii="Arial" w:hAnsi="Arial" w:cs="Arial"/>
                <w:i/>
                <w:iCs/>
                <w:sz w:val="20"/>
                <w:szCs w:val="20"/>
                <w:lang w:val="en-ZA"/>
              </w:rPr>
              <w:t>and the OEM exist</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0CE8E88" w14:textId="77777777" w:rsidR="0029164C" w:rsidRPr="008D6D67" w:rsidRDefault="0029164C" w:rsidP="00253AA1">
            <w:pPr>
              <w:shd w:val="clear" w:color="auto" w:fill="F2F2F2"/>
              <w:jc w:val="left"/>
              <w:rPr>
                <w:rFonts w:ascii="Arial" w:hAnsi="Arial" w:cs="Arial"/>
                <w:i/>
                <w:iCs/>
                <w:sz w:val="20"/>
                <w:szCs w:val="20"/>
                <w:lang w:val="en-ZA"/>
              </w:rPr>
            </w:pPr>
            <w:r w:rsidRPr="003D0BAA">
              <w:rPr>
                <w:rFonts w:ascii="Arial" w:hAnsi="Arial" w:cs="Arial"/>
                <w:i/>
                <w:iCs/>
                <w:sz w:val="20"/>
                <w:szCs w:val="20"/>
                <w:lang w:val="en-ZA"/>
              </w:rPr>
              <w:t>Bidder to</w:t>
            </w:r>
            <w:r w:rsidR="00072BBE" w:rsidRPr="00A45D6F">
              <w:rPr>
                <w:rFonts w:ascii="Arial" w:hAnsi="Arial" w:cs="Arial"/>
                <w:i/>
                <w:iCs/>
                <w:sz w:val="20"/>
                <w:szCs w:val="20"/>
                <w:lang w:val="en-ZA"/>
              </w:rPr>
              <w:t xml:space="preserve"> provide </w:t>
            </w:r>
            <w:r w:rsidR="00253AA1">
              <w:rPr>
                <w:rFonts w:ascii="Arial" w:hAnsi="Arial" w:cs="Arial"/>
                <w:i/>
                <w:iCs/>
                <w:sz w:val="20"/>
                <w:szCs w:val="20"/>
                <w:lang w:val="en-ZA"/>
              </w:rPr>
              <w:t>a letter from the OEM</w:t>
            </w:r>
            <w:r w:rsidRPr="00BD3A05">
              <w:rPr>
                <w:rFonts w:ascii="Arial" w:hAnsi="Arial" w:cs="Arial"/>
                <w:i/>
                <w:iCs/>
                <w:sz w:val="20"/>
                <w:szCs w:val="20"/>
                <w:lang w:val="en-ZA"/>
              </w:rPr>
              <w:t xml:space="preserve"> </w:t>
            </w:r>
            <w:r w:rsidRPr="0062337A">
              <w:rPr>
                <w:rFonts w:ascii="Arial" w:hAnsi="Arial" w:cs="Arial"/>
                <w:i/>
                <w:iCs/>
                <w:sz w:val="20"/>
                <w:szCs w:val="20"/>
                <w:lang w:val="en-ZA"/>
              </w:rPr>
              <w:t>to illustrate the response provided in</w:t>
            </w:r>
            <w:r w:rsidRPr="00FA1A32">
              <w:rPr>
                <w:rFonts w:ascii="Arial" w:hAnsi="Arial" w:cs="Arial"/>
                <w:i/>
                <w:iCs/>
                <w:sz w:val="20"/>
                <w:szCs w:val="20"/>
                <w:lang w:val="en-ZA"/>
              </w:rPr>
              <w:t xml:space="preserve"> </w:t>
            </w:r>
            <w:r w:rsidRPr="008D6D67">
              <w:rPr>
                <w:rFonts w:ascii="Arial" w:hAnsi="Arial" w:cs="Arial"/>
                <w:i/>
                <w:iCs/>
                <w:sz w:val="20"/>
                <w:szCs w:val="20"/>
                <w:lang w:val="en-ZA"/>
              </w:rPr>
              <w:t>table A</w:t>
            </w:r>
          </w:p>
        </w:tc>
      </w:tr>
      <w:tr w:rsidR="00216B30" w:rsidRPr="004456C6" w14:paraId="57277C49" w14:textId="77777777" w:rsidTr="00A44BB0">
        <w:trPr>
          <w:trHeight w:val="249"/>
        </w:trPr>
        <w:tc>
          <w:tcPr>
            <w:tcW w:w="0" w:type="auto"/>
            <w:vMerge/>
            <w:tcBorders>
              <w:left w:val="single" w:sz="4" w:space="0" w:color="auto"/>
              <w:bottom w:val="single" w:sz="4" w:space="0" w:color="auto"/>
              <w:right w:val="nil"/>
            </w:tcBorders>
            <w:shd w:val="clear" w:color="auto" w:fill="F2F2F2"/>
          </w:tcPr>
          <w:p w14:paraId="70348889" w14:textId="77777777" w:rsidR="004977AC" w:rsidRPr="004456C6" w:rsidRDefault="004977AC" w:rsidP="00A44BB0">
            <w:pPr>
              <w:shd w:val="clear" w:color="auto" w:fill="F2F2F2"/>
              <w:rPr>
                <w:rFonts w:ascii="Arial" w:hAnsi="Arial" w:cs="Arial"/>
                <w:i/>
                <w:iCs/>
                <w:sz w:val="20"/>
                <w:szCs w:val="20"/>
                <w:lang w:val="en-ZA"/>
              </w:rPr>
            </w:pPr>
          </w:p>
        </w:tc>
        <w:tc>
          <w:tcPr>
            <w:tcW w:w="0" w:type="auto"/>
            <w:gridSpan w:val="3"/>
            <w:tcBorders>
              <w:left w:val="nil"/>
              <w:bottom w:val="single" w:sz="4" w:space="0" w:color="auto"/>
              <w:right w:val="nil"/>
            </w:tcBorders>
            <w:shd w:val="clear" w:color="auto" w:fill="F2F2F2"/>
          </w:tcPr>
          <w:p w14:paraId="2A66D111" w14:textId="77777777" w:rsidR="004977AC" w:rsidRPr="00D75572" w:rsidRDefault="004977AC" w:rsidP="00A44BB0">
            <w:pPr>
              <w:shd w:val="clear" w:color="auto" w:fill="F2F2F2"/>
              <w:jc w:val="left"/>
              <w:rPr>
                <w:rFonts w:ascii="Arial" w:hAnsi="Arial" w:cs="Arial"/>
                <w:i/>
                <w:iCs/>
                <w:sz w:val="20"/>
                <w:szCs w:val="20"/>
                <w:lang w:val="en-ZA"/>
              </w:rPr>
            </w:pPr>
          </w:p>
        </w:tc>
        <w:tc>
          <w:tcPr>
            <w:tcW w:w="0" w:type="auto"/>
            <w:gridSpan w:val="4"/>
            <w:tcBorders>
              <w:top w:val="single" w:sz="4" w:space="0" w:color="auto"/>
              <w:left w:val="nil"/>
              <w:bottom w:val="single" w:sz="4" w:space="0" w:color="auto"/>
              <w:right w:val="single" w:sz="4" w:space="0" w:color="auto"/>
            </w:tcBorders>
            <w:shd w:val="clear" w:color="auto" w:fill="F2F2F2"/>
          </w:tcPr>
          <w:p w14:paraId="456F3A97" w14:textId="77777777" w:rsidR="004977AC" w:rsidRPr="00D75572" w:rsidRDefault="004977AC" w:rsidP="00A44BB0">
            <w:pPr>
              <w:shd w:val="clear" w:color="auto" w:fill="F2F2F2"/>
              <w:jc w:val="left"/>
              <w:rPr>
                <w:rFonts w:ascii="Arial" w:hAnsi="Arial" w:cs="Arial"/>
                <w:i/>
                <w:iCs/>
                <w:sz w:val="20"/>
                <w:szCs w:val="20"/>
                <w:lang w:val="en-ZA"/>
              </w:rPr>
            </w:pPr>
          </w:p>
        </w:tc>
      </w:tr>
      <w:tr w:rsidR="004977AC" w:rsidRPr="004456C6" w14:paraId="050B851A" w14:textId="77777777" w:rsidTr="00A44BB0">
        <w:tc>
          <w:tcPr>
            <w:tcW w:w="0" w:type="auto"/>
            <w:gridSpan w:val="8"/>
            <w:tcBorders>
              <w:bottom w:val="nil"/>
            </w:tcBorders>
            <w:shd w:val="clear" w:color="auto" w:fill="F2F2F2"/>
          </w:tcPr>
          <w:p w14:paraId="20D7D6A9" w14:textId="77777777" w:rsidR="004977AC" w:rsidRPr="004456C6" w:rsidRDefault="004977AC" w:rsidP="00A44BB0">
            <w:pPr>
              <w:shd w:val="clear" w:color="auto" w:fill="F2F2F2"/>
              <w:rPr>
                <w:rFonts w:ascii="Arial" w:hAnsi="Arial" w:cs="Arial"/>
                <w:b/>
                <w:i/>
                <w:iCs/>
                <w:sz w:val="20"/>
                <w:szCs w:val="20"/>
                <w:lang w:val="en-ZA"/>
              </w:rPr>
            </w:pPr>
          </w:p>
          <w:p w14:paraId="1352D894" w14:textId="77777777" w:rsidR="004977AC" w:rsidRPr="004456C6" w:rsidRDefault="004977AC" w:rsidP="00A44BB0">
            <w:pPr>
              <w:shd w:val="clear" w:color="auto" w:fill="F2F2F2"/>
              <w:rPr>
                <w:rFonts w:ascii="Arial" w:hAnsi="Arial" w:cs="Arial"/>
                <w:b/>
                <w:i/>
                <w:iCs/>
                <w:sz w:val="20"/>
                <w:szCs w:val="20"/>
                <w:lang w:val="en-ZA"/>
              </w:rPr>
            </w:pPr>
            <w:r w:rsidRPr="004456C6">
              <w:rPr>
                <w:rFonts w:ascii="Arial" w:hAnsi="Arial" w:cs="Arial"/>
                <w:b/>
                <w:i/>
                <w:iCs/>
                <w:sz w:val="20"/>
                <w:szCs w:val="20"/>
                <w:lang w:val="en-ZA"/>
              </w:rPr>
              <w:t>Instructions for completing Response Table B: References to Attached Customers Documents.</w:t>
            </w:r>
          </w:p>
          <w:p w14:paraId="6C4B6EAB" w14:textId="77777777" w:rsidR="004977AC" w:rsidRPr="00D75572" w:rsidRDefault="004977AC" w:rsidP="00A44BB0">
            <w:pPr>
              <w:shd w:val="clear" w:color="auto" w:fill="F2F2F2"/>
              <w:ind w:left="720"/>
              <w:rPr>
                <w:rFonts w:ascii="Arial" w:hAnsi="Arial" w:cs="Arial"/>
                <w:i/>
                <w:iCs/>
                <w:sz w:val="20"/>
                <w:szCs w:val="20"/>
                <w:lang w:val="en-ZA"/>
              </w:rPr>
            </w:pPr>
          </w:p>
          <w:p w14:paraId="24E18C36" w14:textId="42648337" w:rsidR="004977AC" w:rsidRPr="00D75572" w:rsidRDefault="004977AC" w:rsidP="00A44BB0">
            <w:pPr>
              <w:numPr>
                <w:ilvl w:val="0"/>
                <w:numId w:val="10"/>
              </w:numPr>
              <w:shd w:val="clear" w:color="auto" w:fill="F2F2F2"/>
              <w:rPr>
                <w:rFonts w:ascii="Arial" w:hAnsi="Arial" w:cs="Arial"/>
                <w:i/>
                <w:iCs/>
                <w:sz w:val="20"/>
                <w:szCs w:val="20"/>
                <w:lang w:val="en-ZA"/>
              </w:rPr>
            </w:pPr>
            <w:r w:rsidRPr="00D75572">
              <w:rPr>
                <w:rFonts w:ascii="Arial" w:hAnsi="Arial" w:cs="Arial"/>
                <w:i/>
                <w:iCs/>
                <w:sz w:val="20"/>
                <w:szCs w:val="20"/>
                <w:lang w:val="en-ZA"/>
              </w:rPr>
              <w:t xml:space="preserve">To obtain maximum points for this sub-criterion the Bidder must provide the required proof as indicated above, and  referenced in Table B i.e. </w:t>
            </w:r>
            <w:r w:rsidRPr="00DA0EAB">
              <w:rPr>
                <w:rFonts w:ascii="Arial" w:hAnsi="Arial" w:cs="Arial"/>
                <w:i/>
                <w:iCs/>
                <w:sz w:val="20"/>
                <w:szCs w:val="20"/>
                <w:lang w:val="en-ZA"/>
              </w:rPr>
              <w:t xml:space="preserve">diagrams, example configurations, example dashboards, schematic diagrams, descriptions and reports to substantiate claims made in its answer(s) in Response Table A – please refer to </w:t>
            </w:r>
            <w:r w:rsidRPr="00DA0EAB">
              <w:rPr>
                <w:rFonts w:ascii="Arial" w:hAnsi="Arial" w:cs="Arial"/>
                <w:i/>
                <w:iCs/>
                <w:sz w:val="20"/>
                <w:szCs w:val="20"/>
                <w:u w:val="single"/>
                <w:lang w:val="en-ZA"/>
              </w:rPr>
              <w:t>RFP Main Document</w:t>
            </w:r>
            <w:r w:rsidRPr="004456C6">
              <w:rPr>
                <w:rFonts w:ascii="Arial" w:hAnsi="Arial" w:cs="Arial"/>
                <w:i/>
                <w:iCs/>
                <w:sz w:val="20"/>
                <w:szCs w:val="20"/>
                <w:lang w:val="en-ZA"/>
              </w:rPr>
              <w:t xml:space="preserve"> </w:t>
            </w:r>
            <w:r w:rsidRPr="00B372F2">
              <w:rPr>
                <w:rFonts w:ascii="Arial" w:hAnsi="Arial" w:cs="Arial"/>
                <w:i/>
                <w:iCs/>
                <w:sz w:val="20"/>
                <w:szCs w:val="20"/>
                <w:lang w:val="en-ZA"/>
              </w:rPr>
              <w:t xml:space="preserve">paragraph </w:t>
            </w:r>
            <w:r w:rsidR="000C15E9">
              <w:rPr>
                <w:rFonts w:ascii="Arial" w:hAnsi="Arial" w:cs="Arial"/>
                <w:i/>
                <w:iCs/>
                <w:sz w:val="20"/>
                <w:szCs w:val="20"/>
                <w:lang w:val="en-ZA"/>
              </w:rPr>
              <w:t>9</w:t>
            </w:r>
            <w:r w:rsidR="00894653">
              <w:rPr>
                <w:rFonts w:ascii="Arial" w:hAnsi="Arial" w:cs="Arial"/>
                <w:i/>
                <w:iCs/>
                <w:sz w:val="20"/>
                <w:szCs w:val="20"/>
                <w:lang w:val="en-ZA"/>
              </w:rPr>
              <w:t>.4.4</w:t>
            </w:r>
          </w:p>
          <w:p w14:paraId="7BCCB148" w14:textId="77777777" w:rsidR="004977AC" w:rsidRPr="00D75572" w:rsidRDefault="004977AC" w:rsidP="00A44BB0">
            <w:pPr>
              <w:shd w:val="clear" w:color="auto" w:fill="F2F2F2"/>
              <w:ind w:left="720"/>
              <w:rPr>
                <w:rFonts w:ascii="Arial" w:hAnsi="Arial" w:cs="Arial"/>
                <w:i/>
                <w:iCs/>
                <w:sz w:val="20"/>
                <w:szCs w:val="20"/>
                <w:lang w:val="en-ZA"/>
              </w:rPr>
            </w:pPr>
          </w:p>
          <w:p w14:paraId="76BA03CD" w14:textId="77777777" w:rsidR="004977AC" w:rsidRPr="00A45D6F" w:rsidRDefault="004977AC" w:rsidP="00A44BB0">
            <w:pPr>
              <w:numPr>
                <w:ilvl w:val="0"/>
                <w:numId w:val="10"/>
              </w:numPr>
              <w:shd w:val="clear" w:color="auto" w:fill="F2F2F2"/>
              <w:rPr>
                <w:rFonts w:ascii="Arial" w:hAnsi="Arial" w:cs="Arial"/>
                <w:i/>
                <w:iCs/>
                <w:sz w:val="20"/>
                <w:szCs w:val="20"/>
                <w:lang w:val="en-ZA"/>
              </w:rPr>
            </w:pPr>
            <w:r w:rsidRPr="003D0BAA">
              <w:rPr>
                <w:rFonts w:ascii="Arial" w:hAnsi="Arial" w:cs="Arial"/>
                <w:i/>
                <w:iCs/>
                <w:sz w:val="20"/>
                <w:szCs w:val="20"/>
                <w:lang w:val="en-ZA"/>
              </w:rPr>
              <w:t>It remains the Bidder’s responsibility to provide sufficient information to support its claim to satisfying th</w:t>
            </w:r>
            <w:r w:rsidRPr="00A45D6F">
              <w:rPr>
                <w:rFonts w:ascii="Arial" w:hAnsi="Arial" w:cs="Arial"/>
                <w:i/>
                <w:iCs/>
                <w:sz w:val="20"/>
                <w:szCs w:val="20"/>
                <w:lang w:val="en-ZA"/>
              </w:rPr>
              <w:t>is technical requirement.</w:t>
            </w:r>
          </w:p>
          <w:p w14:paraId="5930B7FF" w14:textId="77777777" w:rsidR="004977AC" w:rsidRPr="006839E3" w:rsidRDefault="004977AC" w:rsidP="00A44BB0">
            <w:pPr>
              <w:pStyle w:val="ListParagraph"/>
              <w:rPr>
                <w:rFonts w:ascii="Arial" w:hAnsi="Arial" w:cs="Arial"/>
                <w:i/>
                <w:iCs/>
                <w:sz w:val="20"/>
                <w:szCs w:val="20"/>
                <w:lang w:val="en-ZA"/>
              </w:rPr>
            </w:pPr>
          </w:p>
          <w:p w14:paraId="3D0F9A76" w14:textId="77777777" w:rsidR="004977AC" w:rsidRPr="00BD3A05" w:rsidRDefault="004977AC" w:rsidP="00A44BB0">
            <w:pPr>
              <w:numPr>
                <w:ilvl w:val="0"/>
                <w:numId w:val="10"/>
              </w:numPr>
              <w:shd w:val="clear" w:color="auto" w:fill="F2F2F2"/>
              <w:rPr>
                <w:rFonts w:ascii="Arial" w:hAnsi="Arial" w:cs="Arial"/>
                <w:i/>
                <w:iCs/>
                <w:sz w:val="20"/>
                <w:szCs w:val="20"/>
                <w:lang w:val="en-ZA"/>
              </w:rPr>
            </w:pPr>
            <w:r w:rsidRPr="00BD3A05">
              <w:rPr>
                <w:rFonts w:ascii="Arial" w:hAnsi="Arial" w:cs="Arial"/>
                <w:i/>
                <w:iCs/>
                <w:sz w:val="20"/>
                <w:szCs w:val="20"/>
                <w:lang w:val="en-ZA"/>
              </w:rPr>
              <w:t>All additional documentation must be attached and referenced in Table B.</w:t>
            </w:r>
          </w:p>
          <w:p w14:paraId="1AA57F21" w14:textId="77777777" w:rsidR="004977AC" w:rsidRPr="0062337A" w:rsidRDefault="004977AC" w:rsidP="00A44BB0">
            <w:pPr>
              <w:shd w:val="clear" w:color="auto" w:fill="F2F2F2"/>
              <w:ind w:left="720"/>
              <w:rPr>
                <w:rFonts w:ascii="Arial" w:hAnsi="Arial" w:cs="Arial"/>
                <w:i/>
                <w:iCs/>
                <w:sz w:val="20"/>
                <w:szCs w:val="20"/>
                <w:lang w:val="en-ZA"/>
              </w:rPr>
            </w:pPr>
          </w:p>
          <w:p w14:paraId="5A0ADBCB" w14:textId="77777777" w:rsidR="004977AC" w:rsidRPr="006909C5" w:rsidRDefault="004977AC" w:rsidP="00A44BB0">
            <w:pPr>
              <w:numPr>
                <w:ilvl w:val="0"/>
                <w:numId w:val="10"/>
              </w:numPr>
              <w:shd w:val="clear" w:color="auto" w:fill="F2F2F2"/>
              <w:rPr>
                <w:rFonts w:ascii="Arial" w:hAnsi="Arial" w:cs="Arial"/>
                <w:i/>
                <w:iCs/>
                <w:sz w:val="20"/>
                <w:szCs w:val="20"/>
              </w:rPr>
            </w:pPr>
            <w:r w:rsidRPr="00FA1A32">
              <w:rPr>
                <w:rFonts w:ascii="Arial" w:hAnsi="Arial" w:cs="Arial"/>
                <w:i/>
                <w:iCs/>
                <w:sz w:val="20"/>
                <w:szCs w:val="20"/>
                <w:lang w:val="en-ZA"/>
              </w:rPr>
              <w:t>The Bidder must provide the following information in the Response Table B: References to Attached Document</w:t>
            </w:r>
            <w:r w:rsidRPr="008D6D67">
              <w:rPr>
                <w:rFonts w:ascii="Arial" w:hAnsi="Arial" w:cs="Arial"/>
                <w:i/>
                <w:iCs/>
                <w:sz w:val="20"/>
                <w:szCs w:val="20"/>
                <w:lang w:val="en-ZA"/>
              </w:rPr>
              <w:t>ation for each document the Bidder has attached</w:t>
            </w:r>
          </w:p>
          <w:p w14:paraId="6D9EED89" w14:textId="77777777" w:rsidR="004977AC" w:rsidRPr="004456C6" w:rsidRDefault="004977AC" w:rsidP="00A44BB0">
            <w:pPr>
              <w:shd w:val="clear" w:color="auto" w:fill="F2F2F2"/>
              <w:ind w:left="720"/>
              <w:rPr>
                <w:rFonts w:ascii="Arial" w:hAnsi="Arial" w:cs="Arial"/>
                <w:i/>
                <w:iCs/>
                <w:sz w:val="20"/>
                <w:szCs w:val="20"/>
                <w:lang w:val="en-ZA"/>
              </w:rPr>
            </w:pPr>
          </w:p>
        </w:tc>
      </w:tr>
      <w:tr w:rsidR="00216B30" w:rsidRPr="004456C6" w14:paraId="41CA43EB" w14:textId="77777777" w:rsidTr="00072BBE">
        <w:tc>
          <w:tcPr>
            <w:tcW w:w="507" w:type="dxa"/>
            <w:gridSpan w:val="2"/>
            <w:vMerge w:val="restart"/>
            <w:tcBorders>
              <w:top w:val="nil"/>
              <w:left w:val="single" w:sz="4" w:space="0" w:color="auto"/>
              <w:right w:val="single" w:sz="4" w:space="0" w:color="auto"/>
            </w:tcBorders>
            <w:shd w:val="clear" w:color="auto" w:fill="F2F2F2"/>
          </w:tcPr>
          <w:p w14:paraId="25FDF251" w14:textId="77777777" w:rsidR="004977AC" w:rsidRPr="004456C6" w:rsidRDefault="004977AC" w:rsidP="00A44BB0">
            <w:pPr>
              <w:shd w:val="clear" w:color="auto" w:fill="F2F2F2"/>
              <w:rPr>
                <w:rFonts w:ascii="Arial" w:hAnsi="Arial" w:cs="Arial"/>
                <w:b/>
                <w:i/>
                <w:iCs/>
                <w:sz w:val="20"/>
                <w:szCs w:val="20"/>
                <w:lang w:val="en-ZA"/>
              </w:rPr>
            </w:pPr>
          </w:p>
        </w:tc>
        <w:tc>
          <w:tcPr>
            <w:tcW w:w="3774" w:type="dxa"/>
            <w:gridSpan w:val="3"/>
            <w:tcBorders>
              <w:top w:val="single" w:sz="4" w:space="0" w:color="auto"/>
              <w:left w:val="single" w:sz="4" w:space="0" w:color="auto"/>
              <w:bottom w:val="single" w:sz="4" w:space="0" w:color="auto"/>
              <w:right w:val="single" w:sz="4" w:space="0" w:color="auto"/>
            </w:tcBorders>
            <w:shd w:val="clear" w:color="auto" w:fill="F2F2F2"/>
          </w:tcPr>
          <w:p w14:paraId="1A45C5ED" w14:textId="77777777" w:rsidR="004977AC" w:rsidRPr="00D75572" w:rsidRDefault="004977AC" w:rsidP="00A44BB0">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Field name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01C6C6EE" w14:textId="77777777" w:rsidR="004977AC" w:rsidRPr="00D75572" w:rsidRDefault="004977AC" w:rsidP="00A44BB0">
            <w:pPr>
              <w:shd w:val="clear" w:color="auto" w:fill="F2F2F2"/>
              <w:jc w:val="center"/>
              <w:rPr>
                <w:rFonts w:ascii="Arial" w:hAnsi="Arial" w:cs="Arial"/>
                <w:b/>
                <w:i/>
                <w:iCs/>
                <w:sz w:val="20"/>
                <w:szCs w:val="20"/>
                <w:lang w:val="en-ZA"/>
              </w:rPr>
            </w:pPr>
            <w:r w:rsidRPr="00D75572">
              <w:rPr>
                <w:rFonts w:ascii="Arial" w:hAnsi="Arial" w:cs="Arial"/>
                <w:b/>
                <w:i/>
                <w:iCs/>
                <w:sz w:val="20"/>
                <w:szCs w:val="20"/>
                <w:lang w:val="en-ZA"/>
              </w:rPr>
              <w:t>Instructions</w:t>
            </w:r>
          </w:p>
        </w:tc>
      </w:tr>
      <w:tr w:rsidR="00216B30" w:rsidRPr="004456C6" w14:paraId="2A40D597" w14:textId="77777777" w:rsidTr="00072BBE">
        <w:tc>
          <w:tcPr>
            <w:tcW w:w="507" w:type="dxa"/>
            <w:gridSpan w:val="2"/>
            <w:vMerge/>
            <w:tcBorders>
              <w:top w:val="nil"/>
              <w:left w:val="single" w:sz="4" w:space="0" w:color="auto"/>
              <w:right w:val="single" w:sz="4" w:space="0" w:color="auto"/>
            </w:tcBorders>
            <w:shd w:val="clear" w:color="auto" w:fill="F2F2F2"/>
          </w:tcPr>
          <w:p w14:paraId="079C75B4" w14:textId="77777777" w:rsidR="004977AC" w:rsidRPr="004456C6" w:rsidRDefault="004977AC" w:rsidP="00A44BB0">
            <w:pPr>
              <w:shd w:val="clear" w:color="auto" w:fill="F2F2F2"/>
              <w:rPr>
                <w:rFonts w:ascii="Arial" w:hAnsi="Arial" w:cs="Arial"/>
                <w:i/>
                <w:iCs/>
                <w:sz w:val="20"/>
                <w:szCs w:val="20"/>
                <w:lang w:val="en-ZA"/>
              </w:rPr>
            </w:pPr>
          </w:p>
        </w:tc>
        <w:tc>
          <w:tcPr>
            <w:tcW w:w="3774" w:type="dxa"/>
            <w:gridSpan w:val="3"/>
            <w:tcBorders>
              <w:top w:val="single" w:sz="4" w:space="0" w:color="auto"/>
              <w:left w:val="single" w:sz="4" w:space="0" w:color="auto"/>
              <w:bottom w:val="single" w:sz="4" w:space="0" w:color="auto"/>
              <w:right w:val="single" w:sz="4" w:space="0" w:color="auto"/>
            </w:tcBorders>
            <w:shd w:val="clear" w:color="auto" w:fill="F2F2F2"/>
          </w:tcPr>
          <w:p w14:paraId="185C3104" w14:textId="77777777" w:rsidR="004977AC" w:rsidRPr="00D75572" w:rsidRDefault="004977AC" w:rsidP="00A44BB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Reference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3D129E4" w14:textId="77777777" w:rsidR="004977AC" w:rsidRPr="00D75572" w:rsidRDefault="004977AC" w:rsidP="00A44BB0">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The reference where the document can be found must be entered in this field (e.g. Section 1.1).</w:t>
            </w:r>
          </w:p>
        </w:tc>
      </w:tr>
      <w:tr w:rsidR="00216B30" w:rsidRPr="004456C6" w14:paraId="5FD56969" w14:textId="77777777" w:rsidTr="00072BBE">
        <w:tc>
          <w:tcPr>
            <w:tcW w:w="507" w:type="dxa"/>
            <w:gridSpan w:val="2"/>
            <w:vMerge/>
            <w:tcBorders>
              <w:top w:val="nil"/>
              <w:left w:val="single" w:sz="4" w:space="0" w:color="auto"/>
              <w:right w:val="single" w:sz="4" w:space="0" w:color="auto"/>
            </w:tcBorders>
            <w:shd w:val="clear" w:color="auto" w:fill="F2F2F2"/>
          </w:tcPr>
          <w:p w14:paraId="144EB975" w14:textId="77777777" w:rsidR="004977AC" w:rsidRPr="004456C6" w:rsidRDefault="004977AC" w:rsidP="00A44BB0">
            <w:pPr>
              <w:shd w:val="clear" w:color="auto" w:fill="F2F2F2"/>
              <w:rPr>
                <w:rFonts w:ascii="Arial" w:hAnsi="Arial" w:cs="Arial"/>
                <w:i/>
                <w:iCs/>
                <w:sz w:val="20"/>
                <w:szCs w:val="20"/>
                <w:lang w:val="en-ZA"/>
              </w:rPr>
            </w:pPr>
          </w:p>
        </w:tc>
        <w:tc>
          <w:tcPr>
            <w:tcW w:w="3774" w:type="dxa"/>
            <w:gridSpan w:val="3"/>
            <w:tcBorders>
              <w:top w:val="single" w:sz="4" w:space="0" w:color="auto"/>
              <w:left w:val="single" w:sz="4" w:space="0" w:color="auto"/>
              <w:bottom w:val="single" w:sz="4" w:space="0" w:color="auto"/>
              <w:right w:val="single" w:sz="4" w:space="0" w:color="auto"/>
            </w:tcBorders>
            <w:shd w:val="clear" w:color="auto" w:fill="F2F2F2"/>
          </w:tcPr>
          <w:p w14:paraId="2B2D6870" w14:textId="77777777" w:rsidR="004977AC" w:rsidRPr="00D75572" w:rsidRDefault="004977AC" w:rsidP="00A44BB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Document Title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080C6D9A" w14:textId="77777777" w:rsidR="004977AC" w:rsidRPr="00D75572" w:rsidRDefault="004977AC" w:rsidP="00A44BB0">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The name of the document (e.g. “Customer reference”) </w:t>
            </w:r>
          </w:p>
        </w:tc>
      </w:tr>
      <w:tr w:rsidR="00216B30" w:rsidRPr="004456C6" w14:paraId="36386F26" w14:textId="77777777" w:rsidTr="00072BBE">
        <w:tc>
          <w:tcPr>
            <w:tcW w:w="507" w:type="dxa"/>
            <w:gridSpan w:val="2"/>
            <w:vMerge/>
            <w:tcBorders>
              <w:top w:val="nil"/>
              <w:left w:val="single" w:sz="4" w:space="0" w:color="auto"/>
              <w:bottom w:val="nil"/>
              <w:right w:val="single" w:sz="4" w:space="0" w:color="auto"/>
            </w:tcBorders>
            <w:shd w:val="clear" w:color="auto" w:fill="F2F2F2"/>
          </w:tcPr>
          <w:p w14:paraId="1939D164" w14:textId="77777777" w:rsidR="004977AC" w:rsidRPr="004456C6" w:rsidRDefault="004977AC" w:rsidP="00A44BB0">
            <w:pPr>
              <w:shd w:val="clear" w:color="auto" w:fill="F2F2F2"/>
              <w:rPr>
                <w:rFonts w:ascii="Arial" w:hAnsi="Arial" w:cs="Arial"/>
                <w:i/>
                <w:iCs/>
                <w:sz w:val="20"/>
                <w:szCs w:val="20"/>
                <w:lang w:val="en-ZA"/>
              </w:rPr>
            </w:pPr>
          </w:p>
        </w:tc>
        <w:tc>
          <w:tcPr>
            <w:tcW w:w="3774" w:type="dxa"/>
            <w:gridSpan w:val="3"/>
            <w:tcBorders>
              <w:top w:val="single" w:sz="4" w:space="0" w:color="auto"/>
              <w:left w:val="single" w:sz="4" w:space="0" w:color="auto"/>
              <w:bottom w:val="single" w:sz="4" w:space="0" w:color="auto"/>
              <w:right w:val="single" w:sz="4" w:space="0" w:color="auto"/>
            </w:tcBorders>
            <w:shd w:val="clear" w:color="auto" w:fill="F2F2F2"/>
          </w:tcPr>
          <w:p w14:paraId="5A22A08D" w14:textId="77777777" w:rsidR="004977AC" w:rsidRPr="00D75572" w:rsidRDefault="004977AC" w:rsidP="00A44BB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Submitted in support of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7D76160A" w14:textId="77777777" w:rsidR="004977AC" w:rsidRPr="004456C6" w:rsidRDefault="004977AC" w:rsidP="00A44BB0">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The Bidder must indicate what aspect of the Bidder’s response in Response Table A is supported by the </w:t>
            </w:r>
            <w:r w:rsidR="00A047D7" w:rsidRPr="004456C6">
              <w:rPr>
                <w:rFonts w:ascii="Arial" w:hAnsi="Arial" w:cs="Arial"/>
                <w:i/>
                <w:iCs/>
                <w:sz w:val="20"/>
                <w:szCs w:val="20"/>
                <w:lang w:val="en-ZA"/>
              </w:rPr>
              <w:t>document. (</w:t>
            </w:r>
            <w:r w:rsidRPr="004456C6">
              <w:rPr>
                <w:rFonts w:ascii="Arial" w:hAnsi="Arial" w:cs="Arial"/>
                <w:i/>
                <w:iCs/>
                <w:sz w:val="20"/>
                <w:szCs w:val="20"/>
                <w:lang w:val="en-ZA"/>
              </w:rPr>
              <w:t>e.g. “Document is provided to support the claim of services delivered to the named customer”)</w:t>
            </w:r>
          </w:p>
        </w:tc>
      </w:tr>
      <w:tr w:rsidR="004977AC" w:rsidRPr="004456C6" w14:paraId="44FB904A" w14:textId="77777777" w:rsidTr="00A44BB0">
        <w:tc>
          <w:tcPr>
            <w:tcW w:w="0" w:type="auto"/>
            <w:gridSpan w:val="8"/>
            <w:tcBorders>
              <w:top w:val="nil"/>
            </w:tcBorders>
            <w:shd w:val="clear" w:color="auto" w:fill="F2F2F2"/>
          </w:tcPr>
          <w:p w14:paraId="2E0CE5D7" w14:textId="77777777" w:rsidR="004977AC" w:rsidRPr="004456C6" w:rsidRDefault="004977AC" w:rsidP="00A44BB0">
            <w:pPr>
              <w:numPr>
                <w:ilvl w:val="0"/>
                <w:numId w:val="10"/>
              </w:numPr>
              <w:shd w:val="clear" w:color="auto" w:fill="F2F2F2"/>
              <w:rPr>
                <w:rFonts w:ascii="Arial" w:hAnsi="Arial" w:cs="Arial"/>
                <w:i/>
                <w:iCs/>
                <w:sz w:val="20"/>
                <w:szCs w:val="20"/>
                <w:lang w:val="en-ZA"/>
              </w:rPr>
            </w:pPr>
            <w:r w:rsidRPr="004456C6">
              <w:rPr>
                <w:rFonts w:ascii="Arial" w:hAnsi="Arial" w:cs="Arial"/>
                <w:i/>
                <w:iCs/>
                <w:sz w:val="20"/>
                <w:szCs w:val="20"/>
                <w:lang w:val="en-ZA"/>
              </w:rPr>
              <w:t>The Bidder may add more rows to the ‘Response Table B: References to Attached Documentation’ table if necessary.</w:t>
            </w:r>
          </w:p>
          <w:p w14:paraId="3FDA2533" w14:textId="77777777" w:rsidR="004977AC" w:rsidRPr="004456C6" w:rsidRDefault="004977AC" w:rsidP="00A44BB0">
            <w:pPr>
              <w:shd w:val="clear" w:color="auto" w:fill="F2F2F2"/>
              <w:ind w:left="720"/>
              <w:rPr>
                <w:rFonts w:ascii="Arial" w:hAnsi="Arial" w:cs="Arial"/>
                <w:i/>
                <w:iCs/>
                <w:sz w:val="20"/>
                <w:szCs w:val="20"/>
                <w:lang w:val="en-ZA"/>
              </w:rPr>
            </w:pPr>
          </w:p>
          <w:p w14:paraId="2ED1E2EE" w14:textId="77777777" w:rsidR="004977AC" w:rsidRPr="004456C6" w:rsidRDefault="004977AC" w:rsidP="00A44BB0">
            <w:pPr>
              <w:shd w:val="clear" w:color="auto" w:fill="F2F2F2"/>
              <w:ind w:left="720"/>
              <w:rPr>
                <w:rFonts w:ascii="Arial" w:hAnsi="Arial" w:cs="Arial"/>
                <w:i/>
                <w:iCs/>
                <w:sz w:val="20"/>
                <w:szCs w:val="20"/>
                <w:lang w:val="en-ZA"/>
              </w:rPr>
            </w:pPr>
          </w:p>
        </w:tc>
      </w:tr>
    </w:tbl>
    <w:p w14:paraId="01DB39D5" w14:textId="77777777" w:rsidR="004977AC" w:rsidRDefault="004977AC" w:rsidP="004977AC">
      <w:pPr>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5"/>
        <w:gridCol w:w="6116"/>
      </w:tblGrid>
      <w:tr w:rsidR="004977AC" w:rsidRPr="00E8730B" w14:paraId="6F7BE530" w14:textId="77777777" w:rsidTr="00A44BB0">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524656C7" w14:textId="77777777" w:rsidR="004977AC" w:rsidRPr="00E8730B" w:rsidRDefault="004977AC" w:rsidP="00A44BB0">
            <w:pPr>
              <w:jc w:val="left"/>
              <w:rPr>
                <w:rFonts w:ascii="Arial" w:hAnsi="Arial" w:cs="Arial"/>
                <w:b/>
                <w:i/>
                <w:sz w:val="20"/>
                <w:szCs w:val="20"/>
                <w:lang w:val="en-ZA"/>
              </w:rPr>
            </w:pPr>
            <w:r>
              <w:rPr>
                <w:rFonts w:cs="Arial"/>
                <w:i/>
                <w:sz w:val="24"/>
                <w:szCs w:val="24"/>
              </w:rPr>
              <w:br w:type="page"/>
            </w:r>
            <w:r w:rsidRPr="00E8730B">
              <w:rPr>
                <w:rFonts w:ascii="Arial" w:hAnsi="Arial" w:cs="Arial"/>
                <w:b/>
                <w:i/>
                <w:sz w:val="20"/>
                <w:szCs w:val="20"/>
                <w:lang w:val="en-ZA"/>
              </w:rPr>
              <w:t xml:space="preserve">BIDDERS </w:t>
            </w:r>
            <w:r w:rsidR="003C13AC" w:rsidRPr="003C13AC">
              <w:rPr>
                <w:rFonts w:ascii="Arial" w:hAnsi="Arial" w:cs="Arial"/>
                <w:b/>
                <w:i/>
                <w:sz w:val="20"/>
                <w:szCs w:val="20"/>
                <w:lang w:val="en-ZA"/>
              </w:rPr>
              <w:t>MAINTENANCE, SUPPORT AND SERVICES</w:t>
            </w:r>
          </w:p>
        </w:tc>
      </w:tr>
      <w:tr w:rsidR="004977AC" w:rsidRPr="00E8730B" w14:paraId="48A3A728" w14:textId="77777777" w:rsidTr="00A44BB0">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7F144B8F" w14:textId="77777777" w:rsidR="004977AC" w:rsidRPr="003C13AC" w:rsidRDefault="004977AC" w:rsidP="003C13AC">
            <w:pPr>
              <w:shd w:val="clear" w:color="auto" w:fill="F2F2F2"/>
              <w:jc w:val="left"/>
              <w:rPr>
                <w:rFonts w:ascii="Arial" w:hAnsi="Arial" w:cs="Arial"/>
                <w:b/>
                <w:sz w:val="20"/>
                <w:szCs w:val="20"/>
                <w:lang w:val="en-ZA"/>
              </w:rPr>
            </w:pPr>
            <w:r w:rsidRPr="00E8730B">
              <w:rPr>
                <w:rFonts w:ascii="Arial" w:hAnsi="Arial" w:cs="Arial"/>
                <w:b/>
                <w:i/>
                <w:sz w:val="20"/>
                <w:szCs w:val="20"/>
                <w:lang w:val="en-ZA"/>
              </w:rPr>
              <w:t xml:space="preserve">Response Table A: </w:t>
            </w:r>
            <w:r w:rsidR="003C13AC">
              <w:rPr>
                <w:rFonts w:ascii="Arial" w:hAnsi="Arial" w:cs="Arial"/>
                <w:b/>
                <w:sz w:val="20"/>
                <w:szCs w:val="20"/>
                <w:lang w:val="en-ZA"/>
              </w:rPr>
              <w:t>Maintenance, Support and Services</w:t>
            </w:r>
          </w:p>
        </w:tc>
      </w:tr>
      <w:tr w:rsidR="004977AC" w:rsidRPr="00E8730B" w14:paraId="3248141D" w14:textId="77777777" w:rsidTr="00A44BB0">
        <w:tc>
          <w:tcPr>
            <w:tcW w:w="13358" w:type="dxa"/>
            <w:gridSpan w:val="3"/>
            <w:shd w:val="clear" w:color="auto" w:fill="F2F2F2"/>
          </w:tcPr>
          <w:p w14:paraId="49508D43" w14:textId="77777777" w:rsidR="004977AC" w:rsidRPr="00E8730B" w:rsidRDefault="004977AC" w:rsidP="00A44BB0">
            <w:pPr>
              <w:jc w:val="left"/>
              <w:rPr>
                <w:rFonts w:ascii="Arial" w:hAnsi="Arial" w:cs="Arial"/>
                <w:b/>
                <w:i/>
                <w:sz w:val="20"/>
                <w:szCs w:val="20"/>
                <w:lang w:val="en-ZA"/>
              </w:rPr>
            </w:pPr>
          </w:p>
        </w:tc>
      </w:tr>
      <w:tr w:rsidR="004977AC" w:rsidRPr="00E8730B" w14:paraId="1BABD79B" w14:textId="77777777" w:rsidTr="00A44BB0">
        <w:tc>
          <w:tcPr>
            <w:tcW w:w="1017" w:type="dxa"/>
            <w:tcBorders>
              <w:bottom w:val="single" w:sz="4" w:space="0" w:color="auto"/>
            </w:tcBorders>
            <w:shd w:val="clear" w:color="auto" w:fill="F2F2F2"/>
          </w:tcPr>
          <w:p w14:paraId="12386F09" w14:textId="77777777" w:rsidR="004977AC" w:rsidRPr="00E8730B" w:rsidRDefault="004977AC" w:rsidP="00A44BB0">
            <w:pPr>
              <w:jc w:val="left"/>
              <w:rPr>
                <w:rFonts w:ascii="Arial" w:hAnsi="Arial" w:cs="Arial"/>
                <w:b/>
                <w:i/>
                <w:sz w:val="20"/>
                <w:szCs w:val="20"/>
                <w:lang w:val="en-ZA"/>
              </w:rPr>
            </w:pPr>
            <w:r w:rsidRPr="00E8730B">
              <w:rPr>
                <w:rFonts w:ascii="Arial" w:hAnsi="Arial" w:cs="Arial"/>
                <w:b/>
                <w:i/>
                <w:sz w:val="20"/>
                <w:szCs w:val="20"/>
                <w:lang w:val="en-ZA"/>
              </w:rPr>
              <w:t>Ref</w:t>
            </w:r>
          </w:p>
        </w:tc>
        <w:tc>
          <w:tcPr>
            <w:tcW w:w="6225" w:type="dxa"/>
            <w:tcBorders>
              <w:bottom w:val="single" w:sz="4" w:space="0" w:color="auto"/>
            </w:tcBorders>
            <w:shd w:val="clear" w:color="auto" w:fill="F2F2F2"/>
          </w:tcPr>
          <w:p w14:paraId="1A085F39" w14:textId="77777777" w:rsidR="004977AC" w:rsidRPr="00E8730B" w:rsidRDefault="004977AC" w:rsidP="00A44BB0">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6" w:type="dxa"/>
            <w:shd w:val="clear" w:color="auto" w:fill="F2F2F2"/>
          </w:tcPr>
          <w:p w14:paraId="4E39D4F7" w14:textId="77777777" w:rsidR="004977AC" w:rsidRPr="00E8730B" w:rsidRDefault="004977AC" w:rsidP="00A44BB0">
            <w:pPr>
              <w:jc w:val="center"/>
              <w:rPr>
                <w:rFonts w:ascii="Arial" w:hAnsi="Arial" w:cs="Arial"/>
                <w:b/>
                <w:i/>
                <w:sz w:val="20"/>
                <w:szCs w:val="20"/>
                <w:lang w:val="en-ZA"/>
              </w:rPr>
            </w:pPr>
            <w:r w:rsidRPr="00E8730B">
              <w:rPr>
                <w:rFonts w:ascii="Arial" w:hAnsi="Arial" w:cs="Arial"/>
                <w:b/>
                <w:i/>
                <w:sz w:val="20"/>
                <w:szCs w:val="20"/>
                <w:lang w:val="en-ZA"/>
              </w:rPr>
              <w:t>Response</w:t>
            </w:r>
          </w:p>
        </w:tc>
      </w:tr>
      <w:tr w:rsidR="00A047D7" w:rsidRPr="00E8730B" w14:paraId="1DF4DAF7" w14:textId="77777777" w:rsidTr="00E70AC2">
        <w:trPr>
          <w:trHeight w:val="532"/>
        </w:trPr>
        <w:tc>
          <w:tcPr>
            <w:tcW w:w="1017" w:type="dxa"/>
            <w:tcBorders>
              <w:bottom w:val="single" w:sz="4" w:space="0" w:color="auto"/>
            </w:tcBorders>
            <w:shd w:val="clear" w:color="auto" w:fill="F2F2F2"/>
          </w:tcPr>
          <w:p w14:paraId="2A7B20EA" w14:textId="77777777" w:rsidR="00A047D7" w:rsidRPr="00451F8B" w:rsidRDefault="00A047D7" w:rsidP="00A047D7">
            <w:pPr>
              <w:rPr>
                <w:rFonts w:ascii="Arial" w:hAnsi="Arial" w:cs="Arial"/>
                <w:i/>
                <w:sz w:val="20"/>
                <w:szCs w:val="20"/>
                <w:lang w:val="en-ZA"/>
              </w:rPr>
            </w:pPr>
            <w:r>
              <w:rPr>
                <w:rFonts w:ascii="Arial" w:hAnsi="Arial" w:cs="Arial"/>
                <w:sz w:val="20"/>
                <w:szCs w:val="20"/>
                <w:lang w:val="en-ZA"/>
              </w:rPr>
              <w:t>2.1</w:t>
            </w:r>
          </w:p>
        </w:tc>
        <w:tc>
          <w:tcPr>
            <w:tcW w:w="6225" w:type="dxa"/>
            <w:tcBorders>
              <w:bottom w:val="single" w:sz="4" w:space="0" w:color="auto"/>
            </w:tcBorders>
            <w:shd w:val="clear" w:color="auto" w:fill="F2F2F2"/>
          </w:tcPr>
          <w:p w14:paraId="50AA6F0C" w14:textId="77777777" w:rsidR="00A047D7" w:rsidRDefault="00A047D7" w:rsidP="00A047D7">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 xml:space="preserve">How many </w:t>
            </w:r>
            <w:r w:rsidRPr="000A3B44">
              <w:rPr>
                <w:rFonts w:ascii="Arial" w:hAnsi="Arial" w:cs="Arial"/>
                <w:color w:val="000000"/>
                <w:sz w:val="20"/>
                <w:szCs w:val="20"/>
                <w:lang w:val="en-ZA"/>
              </w:rPr>
              <w:t>local certified support engineers</w:t>
            </w:r>
            <w:r>
              <w:rPr>
                <w:rFonts w:ascii="Arial" w:hAnsi="Arial" w:cs="Arial"/>
                <w:color w:val="000000"/>
                <w:sz w:val="20"/>
                <w:szCs w:val="20"/>
                <w:lang w:val="en-ZA"/>
              </w:rPr>
              <w:t>,</w:t>
            </w:r>
            <w:r w:rsidRPr="000A3B44">
              <w:rPr>
                <w:rFonts w:ascii="Arial" w:hAnsi="Arial" w:cs="Arial"/>
                <w:color w:val="000000"/>
                <w:sz w:val="20"/>
                <w:szCs w:val="20"/>
                <w:lang w:val="en-ZA"/>
              </w:rPr>
              <w:t xml:space="preserve"> that are proficient in supporting the proposed solution</w:t>
            </w:r>
            <w:r>
              <w:rPr>
                <w:rFonts w:ascii="Arial" w:hAnsi="Arial" w:cs="Arial"/>
                <w:color w:val="000000"/>
                <w:sz w:val="20"/>
                <w:szCs w:val="20"/>
                <w:lang w:val="en-ZA"/>
              </w:rPr>
              <w:t>, do you have access to?</w:t>
            </w:r>
            <w:r w:rsidRPr="000A3B44">
              <w:rPr>
                <w:rFonts w:ascii="Arial" w:hAnsi="Arial" w:cs="Arial"/>
                <w:color w:val="000000"/>
                <w:sz w:val="20"/>
                <w:szCs w:val="20"/>
                <w:lang w:val="en-ZA"/>
              </w:rPr>
              <w:t xml:space="preserve"> </w:t>
            </w:r>
          </w:p>
          <w:p w14:paraId="3573087C" w14:textId="77777777" w:rsidR="00FB4A41" w:rsidRPr="000A3B44" w:rsidRDefault="00FB4A41" w:rsidP="00A047D7">
            <w:pPr>
              <w:shd w:val="clear" w:color="auto" w:fill="F2F2F2"/>
              <w:jc w:val="left"/>
              <w:rPr>
                <w:rFonts w:ascii="Arial" w:hAnsi="Arial" w:cs="Arial"/>
                <w:color w:val="000000"/>
                <w:sz w:val="20"/>
                <w:szCs w:val="20"/>
                <w:lang w:val="en-ZA"/>
              </w:rPr>
            </w:pPr>
          </w:p>
        </w:tc>
        <w:tc>
          <w:tcPr>
            <w:tcW w:w="6116" w:type="dxa"/>
            <w:tcBorders>
              <w:bottom w:val="single" w:sz="4" w:space="0" w:color="auto"/>
            </w:tcBorders>
          </w:tcPr>
          <w:p w14:paraId="191950D2" w14:textId="77777777" w:rsidR="00A047D7" w:rsidRPr="00E8730B" w:rsidRDefault="00A047D7" w:rsidP="00A047D7">
            <w:pPr>
              <w:rPr>
                <w:rFonts w:ascii="Arial" w:hAnsi="Arial" w:cs="Arial"/>
                <w:sz w:val="20"/>
                <w:szCs w:val="20"/>
                <w:lang w:val="en-ZA"/>
              </w:rPr>
            </w:pPr>
          </w:p>
          <w:p w14:paraId="7B3E3E9C" w14:textId="77777777" w:rsidR="00A047D7" w:rsidRPr="00E8730B" w:rsidRDefault="00A047D7" w:rsidP="00A047D7">
            <w:pPr>
              <w:rPr>
                <w:rFonts w:ascii="Arial" w:hAnsi="Arial" w:cs="Arial"/>
                <w:sz w:val="20"/>
                <w:szCs w:val="20"/>
                <w:lang w:val="en-ZA"/>
              </w:rPr>
            </w:pPr>
            <w:r w:rsidRPr="00E8730B">
              <w:rPr>
                <w:rFonts w:ascii="Arial" w:hAnsi="Arial" w:cs="Arial"/>
                <w:sz w:val="20"/>
                <w:szCs w:val="20"/>
                <w:lang w:val="en-ZA"/>
              </w:rPr>
              <w:t>____________</w:t>
            </w:r>
            <w:r>
              <w:rPr>
                <w:rFonts w:ascii="Arial" w:hAnsi="Arial" w:cs="Arial"/>
                <w:sz w:val="20"/>
                <w:szCs w:val="20"/>
                <w:lang w:val="en-ZA"/>
              </w:rPr>
              <w:t xml:space="preserve"> local support engineers </w:t>
            </w:r>
          </w:p>
        </w:tc>
      </w:tr>
      <w:tr w:rsidR="00A047D7" w:rsidRPr="00E8730B" w14:paraId="14D03B91" w14:textId="77777777" w:rsidTr="00E70AC2">
        <w:trPr>
          <w:trHeight w:val="554"/>
        </w:trPr>
        <w:tc>
          <w:tcPr>
            <w:tcW w:w="1017" w:type="dxa"/>
            <w:shd w:val="clear" w:color="auto" w:fill="F2F2F2"/>
          </w:tcPr>
          <w:p w14:paraId="5580E59C" w14:textId="77777777" w:rsidR="00A047D7" w:rsidRPr="00451F8B" w:rsidRDefault="00A047D7" w:rsidP="00A047D7">
            <w:pPr>
              <w:shd w:val="clear" w:color="auto" w:fill="F2F2F2"/>
              <w:rPr>
                <w:rFonts w:ascii="Arial" w:hAnsi="Arial" w:cs="Arial"/>
                <w:i/>
                <w:sz w:val="20"/>
                <w:szCs w:val="20"/>
                <w:lang w:val="en-ZA"/>
              </w:rPr>
            </w:pPr>
            <w:r>
              <w:rPr>
                <w:rFonts w:ascii="Arial" w:hAnsi="Arial" w:cs="Arial"/>
                <w:sz w:val="20"/>
                <w:szCs w:val="20"/>
                <w:lang w:val="en-ZA"/>
              </w:rPr>
              <w:t>2.2</w:t>
            </w:r>
          </w:p>
        </w:tc>
        <w:tc>
          <w:tcPr>
            <w:tcW w:w="6225" w:type="dxa"/>
            <w:shd w:val="clear" w:color="auto" w:fill="F2F2F2"/>
          </w:tcPr>
          <w:p w14:paraId="4CF56E22" w14:textId="77777777" w:rsidR="00A047D7" w:rsidRDefault="00A047D7" w:rsidP="00A047D7">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How many</w:t>
            </w:r>
            <w:r w:rsidRPr="000A3B44">
              <w:rPr>
                <w:rFonts w:ascii="Arial" w:hAnsi="Arial" w:cs="Arial"/>
                <w:color w:val="000000"/>
                <w:sz w:val="20"/>
                <w:szCs w:val="20"/>
                <w:lang w:val="en-ZA"/>
              </w:rPr>
              <w:t xml:space="preserve"> local certified individuals</w:t>
            </w:r>
            <w:r>
              <w:rPr>
                <w:rFonts w:ascii="Arial" w:hAnsi="Arial" w:cs="Arial"/>
                <w:color w:val="000000"/>
                <w:sz w:val="20"/>
                <w:szCs w:val="20"/>
                <w:lang w:val="en-ZA"/>
              </w:rPr>
              <w:t xml:space="preserve"> </w:t>
            </w:r>
            <w:r w:rsidRPr="000A3B44">
              <w:rPr>
                <w:rFonts w:ascii="Arial" w:hAnsi="Arial" w:cs="Arial"/>
                <w:color w:val="000000"/>
                <w:sz w:val="20"/>
                <w:szCs w:val="20"/>
                <w:lang w:val="en-ZA"/>
              </w:rPr>
              <w:t xml:space="preserve">that are proficient in supporting the proposed solution </w:t>
            </w:r>
            <w:r>
              <w:rPr>
                <w:rFonts w:ascii="Arial" w:hAnsi="Arial" w:cs="Arial"/>
                <w:color w:val="000000"/>
                <w:sz w:val="20"/>
                <w:szCs w:val="20"/>
                <w:lang w:val="en-ZA"/>
              </w:rPr>
              <w:t>are</w:t>
            </w:r>
            <w:r w:rsidRPr="000A3B44">
              <w:rPr>
                <w:rFonts w:ascii="Arial" w:hAnsi="Arial" w:cs="Arial"/>
                <w:color w:val="000000"/>
                <w:sz w:val="20"/>
                <w:szCs w:val="20"/>
                <w:lang w:val="en-ZA"/>
              </w:rPr>
              <w:t xml:space="preserve"> in your </w:t>
            </w:r>
            <w:r>
              <w:rPr>
                <w:rFonts w:ascii="Arial" w:hAnsi="Arial" w:cs="Arial"/>
                <w:color w:val="000000"/>
                <w:sz w:val="20"/>
                <w:szCs w:val="20"/>
                <w:lang w:val="en-ZA"/>
              </w:rPr>
              <w:t xml:space="preserve">company? </w:t>
            </w:r>
          </w:p>
          <w:p w14:paraId="7E8EEDBB" w14:textId="77777777" w:rsidR="00FB4A41" w:rsidRPr="000A3B44" w:rsidRDefault="00FB4A41" w:rsidP="00A047D7">
            <w:pPr>
              <w:shd w:val="clear" w:color="auto" w:fill="F2F2F2"/>
              <w:jc w:val="left"/>
              <w:rPr>
                <w:rFonts w:ascii="Arial" w:hAnsi="Arial" w:cs="Arial"/>
                <w:color w:val="000000"/>
                <w:sz w:val="20"/>
                <w:szCs w:val="20"/>
                <w:lang w:val="en-ZA"/>
              </w:rPr>
            </w:pPr>
          </w:p>
        </w:tc>
        <w:tc>
          <w:tcPr>
            <w:tcW w:w="6116" w:type="dxa"/>
            <w:shd w:val="clear" w:color="auto" w:fill="auto"/>
          </w:tcPr>
          <w:p w14:paraId="4C4327E7" w14:textId="77777777" w:rsidR="00A047D7" w:rsidRPr="00E8730B" w:rsidRDefault="00A047D7" w:rsidP="00A047D7">
            <w:pPr>
              <w:rPr>
                <w:rFonts w:ascii="Arial" w:hAnsi="Arial" w:cs="Arial"/>
                <w:sz w:val="20"/>
                <w:szCs w:val="20"/>
                <w:lang w:val="en-ZA"/>
              </w:rPr>
            </w:pPr>
          </w:p>
          <w:p w14:paraId="475EA441" w14:textId="77777777" w:rsidR="00A047D7" w:rsidRPr="00E8730B" w:rsidRDefault="00A047D7" w:rsidP="00A047D7">
            <w:pPr>
              <w:rPr>
                <w:rFonts w:ascii="Arial" w:hAnsi="Arial" w:cs="Arial"/>
                <w:sz w:val="20"/>
                <w:szCs w:val="20"/>
                <w:lang w:val="en-ZA"/>
              </w:rPr>
            </w:pPr>
            <w:r w:rsidRPr="00E8730B">
              <w:rPr>
                <w:rFonts w:ascii="Arial" w:hAnsi="Arial" w:cs="Arial"/>
                <w:sz w:val="20"/>
                <w:szCs w:val="20"/>
                <w:lang w:val="en-ZA"/>
              </w:rPr>
              <w:t>____________</w:t>
            </w:r>
            <w:r>
              <w:rPr>
                <w:rFonts w:ascii="Arial" w:hAnsi="Arial" w:cs="Arial"/>
                <w:sz w:val="20"/>
                <w:szCs w:val="20"/>
                <w:lang w:val="en-ZA"/>
              </w:rPr>
              <w:t xml:space="preserve"> local support engineers in company</w:t>
            </w:r>
          </w:p>
        </w:tc>
      </w:tr>
      <w:tr w:rsidR="00A047D7" w:rsidRPr="00E8730B" w14:paraId="3926E7DC" w14:textId="77777777" w:rsidTr="004456C6">
        <w:trPr>
          <w:trHeight w:val="517"/>
        </w:trPr>
        <w:tc>
          <w:tcPr>
            <w:tcW w:w="1017" w:type="dxa"/>
          </w:tcPr>
          <w:p w14:paraId="1389D703" w14:textId="77777777" w:rsidR="00A047D7" w:rsidRPr="00451F8B" w:rsidRDefault="00A047D7" w:rsidP="00A047D7">
            <w:pPr>
              <w:shd w:val="clear" w:color="auto" w:fill="F2F2F2"/>
              <w:rPr>
                <w:rFonts w:ascii="Arial" w:hAnsi="Arial" w:cs="Arial"/>
                <w:i/>
                <w:sz w:val="20"/>
                <w:szCs w:val="20"/>
                <w:lang w:val="en-ZA"/>
              </w:rPr>
            </w:pPr>
            <w:r>
              <w:rPr>
                <w:rFonts w:ascii="Arial" w:hAnsi="Arial" w:cs="Arial"/>
                <w:sz w:val="20"/>
                <w:szCs w:val="20"/>
                <w:lang w:val="en-ZA"/>
              </w:rPr>
              <w:t>2.3</w:t>
            </w:r>
          </w:p>
        </w:tc>
        <w:tc>
          <w:tcPr>
            <w:tcW w:w="6225" w:type="dxa"/>
          </w:tcPr>
          <w:p w14:paraId="2A0A3D72" w14:textId="580E1516" w:rsidR="00A047D7" w:rsidRDefault="00A047D7" w:rsidP="008F20DB">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 xml:space="preserve">How many years </w:t>
            </w:r>
            <w:r w:rsidR="008F20DB">
              <w:rPr>
                <w:rFonts w:ascii="Arial" w:hAnsi="Arial" w:cs="Arial"/>
                <w:color w:val="000000"/>
                <w:sz w:val="20"/>
                <w:szCs w:val="20"/>
                <w:lang w:val="en-ZA"/>
              </w:rPr>
              <w:t xml:space="preserve">has </w:t>
            </w:r>
            <w:r>
              <w:rPr>
                <w:rFonts w:ascii="Arial" w:hAnsi="Arial" w:cs="Arial"/>
                <w:color w:val="000000"/>
                <w:sz w:val="20"/>
                <w:szCs w:val="20"/>
                <w:lang w:val="en-ZA"/>
              </w:rPr>
              <w:t xml:space="preserve">a formal relationship between the </w:t>
            </w:r>
            <w:r w:rsidR="008F20DB">
              <w:rPr>
                <w:rFonts w:ascii="Arial" w:hAnsi="Arial" w:cs="Arial"/>
                <w:color w:val="000000"/>
                <w:sz w:val="20"/>
                <w:szCs w:val="20"/>
                <w:lang w:val="en-ZA"/>
              </w:rPr>
              <w:t xml:space="preserve">bidder </w:t>
            </w:r>
            <w:r>
              <w:rPr>
                <w:rFonts w:ascii="Arial" w:hAnsi="Arial" w:cs="Arial"/>
                <w:color w:val="000000"/>
                <w:sz w:val="20"/>
                <w:szCs w:val="20"/>
                <w:lang w:val="en-ZA"/>
              </w:rPr>
              <w:t xml:space="preserve">and the OEM been in place? </w:t>
            </w:r>
          </w:p>
          <w:p w14:paraId="65E41075" w14:textId="77777777" w:rsidR="00FB4A41" w:rsidRPr="000A3B44" w:rsidRDefault="00FB4A41" w:rsidP="008F20DB">
            <w:pPr>
              <w:shd w:val="clear" w:color="auto" w:fill="F2F2F2"/>
              <w:jc w:val="left"/>
              <w:rPr>
                <w:rFonts w:ascii="Arial" w:hAnsi="Arial" w:cs="Arial"/>
                <w:color w:val="000000"/>
                <w:sz w:val="20"/>
                <w:szCs w:val="20"/>
                <w:lang w:val="en-ZA"/>
              </w:rPr>
            </w:pPr>
          </w:p>
        </w:tc>
        <w:tc>
          <w:tcPr>
            <w:tcW w:w="6116" w:type="dxa"/>
            <w:shd w:val="clear" w:color="auto" w:fill="auto"/>
          </w:tcPr>
          <w:p w14:paraId="795854BB" w14:textId="77777777" w:rsidR="00A047D7" w:rsidRPr="00E8730B" w:rsidRDefault="00A047D7" w:rsidP="00A047D7">
            <w:pPr>
              <w:rPr>
                <w:rFonts w:ascii="Arial" w:hAnsi="Arial" w:cs="Arial"/>
                <w:sz w:val="20"/>
                <w:szCs w:val="20"/>
                <w:lang w:val="en-ZA"/>
              </w:rPr>
            </w:pPr>
          </w:p>
          <w:p w14:paraId="4CB79048" w14:textId="77777777" w:rsidR="00A047D7" w:rsidRPr="00E8730B" w:rsidRDefault="00A047D7" w:rsidP="00A047D7">
            <w:pPr>
              <w:rPr>
                <w:rFonts w:ascii="Arial" w:hAnsi="Arial" w:cs="Arial"/>
                <w:sz w:val="20"/>
                <w:szCs w:val="20"/>
                <w:lang w:val="en-ZA"/>
              </w:rPr>
            </w:pPr>
            <w:r>
              <w:rPr>
                <w:rFonts w:ascii="Arial" w:hAnsi="Arial" w:cs="Arial"/>
                <w:sz w:val="20"/>
                <w:szCs w:val="20"/>
                <w:lang w:val="en-ZA"/>
              </w:rPr>
              <w:t>_______ years</w:t>
            </w:r>
          </w:p>
        </w:tc>
      </w:tr>
    </w:tbl>
    <w:p w14:paraId="2499A443" w14:textId="77777777" w:rsidR="004977AC" w:rsidRDefault="004977AC" w:rsidP="004977AC"/>
    <w:p w14:paraId="353F60CD" w14:textId="77777777" w:rsidR="004977AC" w:rsidRDefault="004977AC" w:rsidP="004977AC"/>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4977AC" w:rsidRPr="001838D8" w14:paraId="2AE4D11B" w14:textId="77777777" w:rsidTr="00A44BB0">
        <w:tc>
          <w:tcPr>
            <w:tcW w:w="13325" w:type="dxa"/>
            <w:gridSpan w:val="3"/>
            <w:shd w:val="clear" w:color="auto" w:fill="F2F2F2"/>
          </w:tcPr>
          <w:p w14:paraId="5B7176BB" w14:textId="77777777" w:rsidR="004977AC" w:rsidRPr="001838D8" w:rsidRDefault="004977AC" w:rsidP="00A44BB0">
            <w:pPr>
              <w:jc w:val="left"/>
              <w:rPr>
                <w:rFonts w:ascii="Arial" w:hAnsi="Arial" w:cs="Arial"/>
                <w:b/>
                <w:szCs w:val="20"/>
                <w:lang w:val="en-ZA"/>
              </w:rPr>
            </w:pPr>
            <w:r>
              <w:rPr>
                <w:rFonts w:ascii="Arial" w:hAnsi="Arial" w:cs="Arial"/>
                <w:b/>
                <w:i/>
                <w:szCs w:val="20"/>
                <w:lang w:val="en-ZA"/>
              </w:rPr>
              <w:t xml:space="preserve">BIDDERS </w:t>
            </w:r>
            <w:r w:rsidR="003C13AC" w:rsidRPr="003C13AC">
              <w:rPr>
                <w:rFonts w:ascii="Arial" w:hAnsi="Arial" w:cs="Arial"/>
                <w:b/>
                <w:i/>
                <w:szCs w:val="20"/>
                <w:lang w:val="en-ZA"/>
              </w:rPr>
              <w:t>MAINTENANCE, SUPPORT AND SERVICES</w:t>
            </w:r>
          </w:p>
        </w:tc>
      </w:tr>
      <w:tr w:rsidR="004977AC" w:rsidRPr="001838D8" w14:paraId="7B39731F" w14:textId="77777777" w:rsidTr="00A44BB0">
        <w:tc>
          <w:tcPr>
            <w:tcW w:w="13325" w:type="dxa"/>
            <w:gridSpan w:val="3"/>
            <w:shd w:val="clear" w:color="auto" w:fill="F2F2F2"/>
          </w:tcPr>
          <w:p w14:paraId="2736C53D" w14:textId="77777777" w:rsidR="004977AC" w:rsidRPr="001838D8" w:rsidRDefault="004977AC" w:rsidP="00A44BB0">
            <w:pPr>
              <w:jc w:val="left"/>
              <w:rPr>
                <w:rFonts w:ascii="Arial" w:hAnsi="Arial" w:cs="Arial"/>
                <w:b/>
                <w:sz w:val="20"/>
                <w:szCs w:val="20"/>
                <w:lang w:val="en-ZA"/>
              </w:rPr>
            </w:pPr>
            <w:r w:rsidRPr="001838D8">
              <w:rPr>
                <w:rFonts w:ascii="Arial" w:hAnsi="Arial" w:cs="Arial"/>
                <w:b/>
                <w:szCs w:val="20"/>
                <w:lang w:val="en-ZA"/>
              </w:rPr>
              <w:t xml:space="preserve">Response Table B: </w:t>
            </w:r>
            <w:r w:rsidR="003C13AC">
              <w:rPr>
                <w:rFonts w:ascii="Arial" w:hAnsi="Arial" w:cs="Arial"/>
                <w:b/>
                <w:sz w:val="20"/>
                <w:szCs w:val="20"/>
                <w:lang w:val="en-ZA"/>
              </w:rPr>
              <w:t>Maintenance, Support and Services</w:t>
            </w:r>
          </w:p>
        </w:tc>
      </w:tr>
      <w:tr w:rsidR="004977AC" w:rsidRPr="001838D8" w14:paraId="7DAEEC36" w14:textId="77777777" w:rsidTr="00A44BB0">
        <w:tc>
          <w:tcPr>
            <w:tcW w:w="1818" w:type="dxa"/>
            <w:shd w:val="clear" w:color="auto" w:fill="F2F2F2"/>
          </w:tcPr>
          <w:p w14:paraId="660274C7" w14:textId="77777777" w:rsidR="004977AC" w:rsidRPr="001838D8" w:rsidRDefault="004977AC" w:rsidP="00A44BB0">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0746F4B3" w14:textId="77777777" w:rsidR="004977AC" w:rsidRPr="001838D8" w:rsidRDefault="004977AC" w:rsidP="00A44BB0">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48263AEA" w14:textId="77777777" w:rsidR="004977AC" w:rsidRPr="001838D8" w:rsidRDefault="004977AC" w:rsidP="00A44BB0">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4977AC" w:rsidRPr="001838D8" w14:paraId="44114717" w14:textId="77777777" w:rsidTr="00A44BB0">
        <w:tc>
          <w:tcPr>
            <w:tcW w:w="1818" w:type="dxa"/>
            <w:shd w:val="clear" w:color="auto" w:fill="auto"/>
          </w:tcPr>
          <w:p w14:paraId="3AA8BF37" w14:textId="77777777" w:rsidR="004977AC" w:rsidRPr="001838D8" w:rsidRDefault="004977AC" w:rsidP="00A44BB0">
            <w:pPr>
              <w:jc w:val="left"/>
              <w:rPr>
                <w:rFonts w:ascii="Arial" w:hAnsi="Arial" w:cs="Arial"/>
                <w:b/>
                <w:sz w:val="20"/>
                <w:szCs w:val="20"/>
                <w:lang w:val="en-ZA"/>
              </w:rPr>
            </w:pPr>
          </w:p>
        </w:tc>
        <w:tc>
          <w:tcPr>
            <w:tcW w:w="4743" w:type="dxa"/>
            <w:shd w:val="clear" w:color="auto" w:fill="auto"/>
          </w:tcPr>
          <w:p w14:paraId="76BC7486" w14:textId="77777777" w:rsidR="004977AC" w:rsidRPr="001838D8" w:rsidRDefault="004977AC" w:rsidP="00A44BB0">
            <w:pPr>
              <w:jc w:val="left"/>
              <w:rPr>
                <w:rFonts w:ascii="Arial" w:hAnsi="Arial" w:cs="Arial"/>
                <w:b/>
                <w:sz w:val="20"/>
                <w:szCs w:val="20"/>
                <w:lang w:val="en-ZA"/>
              </w:rPr>
            </w:pPr>
          </w:p>
        </w:tc>
        <w:tc>
          <w:tcPr>
            <w:tcW w:w="6764" w:type="dxa"/>
            <w:shd w:val="clear" w:color="auto" w:fill="auto"/>
          </w:tcPr>
          <w:p w14:paraId="36CF26D3" w14:textId="77777777" w:rsidR="004977AC" w:rsidRPr="001838D8" w:rsidRDefault="004977AC" w:rsidP="00A44BB0">
            <w:pPr>
              <w:jc w:val="left"/>
              <w:rPr>
                <w:rFonts w:ascii="Arial" w:hAnsi="Arial" w:cs="Arial"/>
                <w:b/>
                <w:sz w:val="20"/>
                <w:szCs w:val="20"/>
                <w:lang w:val="en-ZA"/>
              </w:rPr>
            </w:pPr>
          </w:p>
        </w:tc>
      </w:tr>
    </w:tbl>
    <w:p w14:paraId="65E12069" w14:textId="77777777" w:rsidR="004977AC" w:rsidRPr="00DF3A42" w:rsidRDefault="004977AC" w:rsidP="004977AC"/>
    <w:p w14:paraId="08A53AEF" w14:textId="77777777" w:rsidR="00AC7329" w:rsidRDefault="004977AC" w:rsidP="00032EEF">
      <w:pPr>
        <w:pStyle w:val="level1"/>
        <w:numPr>
          <w:ilvl w:val="0"/>
          <w:numId w:val="9"/>
        </w:numPr>
        <w:tabs>
          <w:tab w:val="num" w:pos="567"/>
        </w:tabs>
        <w:spacing w:before="0"/>
        <w:jc w:val="left"/>
      </w:pPr>
      <w:r w:rsidRPr="001953B9">
        <w:rPr>
          <w:b w:val="0"/>
        </w:rPr>
        <w:br w:type="page"/>
      </w:r>
      <w:bookmarkStart w:id="4" w:name="_Toc55455887"/>
      <w:r w:rsidR="00AC7329" w:rsidRPr="006E7CCA">
        <w:lastRenderedPageBreak/>
        <w:t>IMPLEMENTATION</w:t>
      </w:r>
      <w:r w:rsidR="00AC7329">
        <w:t xml:space="preserve"> PLAN</w:t>
      </w:r>
      <w:bookmarkEnd w:id="4"/>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704"/>
        <w:gridCol w:w="4190"/>
        <w:gridCol w:w="3634"/>
        <w:gridCol w:w="3215"/>
      </w:tblGrid>
      <w:tr w:rsidR="00AC7329" w:rsidRPr="004456C6" w14:paraId="5717980C" w14:textId="77777777" w:rsidTr="00D825CD">
        <w:trPr>
          <w:trHeight w:val="729"/>
        </w:trPr>
        <w:tc>
          <w:tcPr>
            <w:tcW w:w="13325" w:type="dxa"/>
            <w:gridSpan w:val="5"/>
            <w:shd w:val="clear" w:color="auto" w:fill="F2F2F2"/>
          </w:tcPr>
          <w:p w14:paraId="45D28DAF" w14:textId="77777777" w:rsidR="00AC7329" w:rsidRPr="004456C6" w:rsidRDefault="00AC7329" w:rsidP="00D825CD">
            <w:pPr>
              <w:rPr>
                <w:rFonts w:ascii="Arial" w:hAnsi="Arial" w:cs="Arial"/>
                <w:i/>
                <w:iCs/>
                <w:sz w:val="20"/>
                <w:szCs w:val="20"/>
                <w:lang w:val="en-ZA"/>
              </w:rPr>
            </w:pPr>
          </w:p>
          <w:p w14:paraId="39924885" w14:textId="77777777" w:rsidR="00AC7329" w:rsidRPr="004456C6" w:rsidRDefault="00AC7329" w:rsidP="00D825CD">
            <w:pPr>
              <w:rPr>
                <w:rFonts w:ascii="Arial" w:hAnsi="Arial" w:cs="Arial"/>
                <w:i/>
                <w:iCs/>
                <w:sz w:val="20"/>
                <w:szCs w:val="20"/>
                <w:lang w:val="en-ZA"/>
              </w:rPr>
            </w:pPr>
            <w:r w:rsidRPr="004456C6">
              <w:rPr>
                <w:rFonts w:ascii="Arial" w:hAnsi="Arial" w:cs="Arial"/>
                <w:i/>
                <w:iCs/>
                <w:sz w:val="20"/>
                <w:szCs w:val="20"/>
                <w:lang w:val="en-ZA"/>
              </w:rPr>
              <w:t>The Bidder must provide details of its proposed implementation project plan for the solution (illustrating activities, showing milestones, resourcing and timing of each activity</w:t>
            </w:r>
            <w:r w:rsidR="000130A0" w:rsidRPr="004456C6">
              <w:rPr>
                <w:rFonts w:ascii="Arial" w:hAnsi="Arial" w:cs="Arial"/>
                <w:i/>
                <w:iCs/>
                <w:sz w:val="20"/>
                <w:szCs w:val="20"/>
                <w:lang w:val="en-ZA"/>
              </w:rPr>
              <w:t>)</w:t>
            </w:r>
            <w:r w:rsidRPr="004456C6">
              <w:rPr>
                <w:rFonts w:ascii="Arial" w:hAnsi="Arial" w:cs="Arial"/>
                <w:i/>
                <w:iCs/>
                <w:sz w:val="20"/>
                <w:szCs w:val="20"/>
                <w:lang w:val="en-ZA"/>
              </w:rPr>
              <w:t>.</w:t>
            </w:r>
          </w:p>
          <w:p w14:paraId="3BF4D6E8" w14:textId="77777777" w:rsidR="00AC7329" w:rsidRPr="004456C6" w:rsidRDefault="00AC7329" w:rsidP="00D825CD">
            <w:pPr>
              <w:rPr>
                <w:rFonts w:ascii="Arial" w:hAnsi="Arial" w:cs="Arial"/>
                <w:i/>
                <w:iCs/>
                <w:sz w:val="20"/>
                <w:szCs w:val="20"/>
                <w:lang w:val="en-ZA"/>
              </w:rPr>
            </w:pPr>
          </w:p>
          <w:p w14:paraId="3AE54BC9" w14:textId="77777777" w:rsidR="00AC7329" w:rsidRPr="004456C6" w:rsidRDefault="00AC7329" w:rsidP="00D825CD">
            <w:pPr>
              <w:rPr>
                <w:rFonts w:ascii="Arial" w:hAnsi="Arial" w:cs="Arial"/>
                <w:i/>
                <w:iCs/>
                <w:sz w:val="20"/>
                <w:szCs w:val="20"/>
                <w:lang w:val="en-ZA"/>
              </w:rPr>
            </w:pPr>
            <w:r w:rsidRPr="004456C6">
              <w:rPr>
                <w:rFonts w:ascii="Arial" w:hAnsi="Arial" w:cs="Arial"/>
                <w:i/>
                <w:iCs/>
                <w:sz w:val="20"/>
                <w:szCs w:val="20"/>
                <w:lang w:val="en-ZA"/>
              </w:rPr>
              <w:t xml:space="preserve">SARS aims to assess the Bidder’s proposal for implementing the services effectively. All requirements for Transitioning in the </w:t>
            </w:r>
            <w:r w:rsidRPr="00D75572">
              <w:rPr>
                <w:rFonts w:ascii="Arial" w:hAnsi="Arial" w:cs="Arial"/>
                <w:i/>
                <w:iCs/>
                <w:sz w:val="20"/>
                <w:szCs w:val="20"/>
                <w:u w:val="single"/>
                <w:lang w:val="en-ZA"/>
              </w:rPr>
              <w:t>Business Requirements Specification</w:t>
            </w:r>
            <w:r w:rsidRPr="004456C6">
              <w:rPr>
                <w:rFonts w:ascii="Arial" w:hAnsi="Arial" w:cs="Arial"/>
                <w:i/>
                <w:iCs/>
                <w:sz w:val="20"/>
                <w:szCs w:val="20"/>
                <w:lang w:val="en-ZA"/>
              </w:rPr>
              <w:t xml:space="preserve">, the </w:t>
            </w:r>
            <w:r w:rsidRPr="00D75572">
              <w:rPr>
                <w:rFonts w:ascii="Arial" w:hAnsi="Arial" w:cs="Arial"/>
                <w:i/>
                <w:iCs/>
                <w:sz w:val="20"/>
                <w:szCs w:val="20"/>
                <w:u w:val="single"/>
                <w:lang w:val="en-ZA"/>
              </w:rPr>
              <w:t>Application Performance Management Agreement</w:t>
            </w:r>
            <w:r w:rsidRPr="00D75572">
              <w:rPr>
                <w:rFonts w:ascii="Arial" w:hAnsi="Arial" w:cs="Arial"/>
                <w:i/>
                <w:iCs/>
                <w:sz w:val="20"/>
                <w:szCs w:val="20"/>
                <w:lang w:val="en-ZA"/>
              </w:rPr>
              <w:t xml:space="preserve"> </w:t>
            </w:r>
            <w:r w:rsidRPr="004456C6">
              <w:rPr>
                <w:rFonts w:ascii="Arial" w:hAnsi="Arial" w:cs="Arial"/>
                <w:i/>
                <w:iCs/>
                <w:sz w:val="20"/>
                <w:szCs w:val="20"/>
                <w:lang w:val="en-ZA"/>
              </w:rPr>
              <w:t xml:space="preserve">and the </w:t>
            </w:r>
            <w:r w:rsidRPr="00D75572">
              <w:rPr>
                <w:rFonts w:ascii="Arial" w:hAnsi="Arial" w:cs="Arial"/>
                <w:i/>
                <w:iCs/>
                <w:sz w:val="20"/>
                <w:szCs w:val="20"/>
                <w:u w:val="single"/>
                <w:lang w:val="en-ZA"/>
              </w:rPr>
              <w:t xml:space="preserve">RFP Main Document </w:t>
            </w:r>
            <w:r w:rsidRPr="004456C6">
              <w:rPr>
                <w:rFonts w:ascii="Arial" w:hAnsi="Arial" w:cs="Arial"/>
                <w:i/>
                <w:iCs/>
                <w:sz w:val="20"/>
                <w:szCs w:val="20"/>
                <w:lang w:val="en-ZA"/>
              </w:rPr>
              <w:t>must be included in the scope of the project.</w:t>
            </w:r>
          </w:p>
          <w:p w14:paraId="09993F21" w14:textId="77777777" w:rsidR="00AC7329" w:rsidRPr="004456C6" w:rsidRDefault="00AC7329" w:rsidP="00D825CD">
            <w:pPr>
              <w:rPr>
                <w:rFonts w:ascii="Arial" w:hAnsi="Arial" w:cs="Arial"/>
                <w:i/>
                <w:iCs/>
                <w:sz w:val="20"/>
                <w:szCs w:val="20"/>
                <w:lang w:val="en-ZA"/>
              </w:rPr>
            </w:pPr>
          </w:p>
        </w:tc>
      </w:tr>
      <w:tr w:rsidR="00AC7329" w:rsidRPr="004456C6" w14:paraId="06AF2BFF" w14:textId="77777777" w:rsidTr="00D825CD">
        <w:tc>
          <w:tcPr>
            <w:tcW w:w="13325" w:type="dxa"/>
            <w:gridSpan w:val="5"/>
            <w:tcBorders>
              <w:top w:val="single" w:sz="4" w:space="0" w:color="auto"/>
              <w:left w:val="single" w:sz="4" w:space="0" w:color="auto"/>
              <w:bottom w:val="nil"/>
              <w:right w:val="single" w:sz="4" w:space="0" w:color="auto"/>
            </w:tcBorders>
            <w:shd w:val="clear" w:color="auto" w:fill="F2F2F2"/>
          </w:tcPr>
          <w:p w14:paraId="3F30F401" w14:textId="77777777" w:rsidR="00AC7329" w:rsidRPr="004456C6" w:rsidRDefault="00AC7329" w:rsidP="00D825CD">
            <w:pPr>
              <w:shd w:val="clear" w:color="auto" w:fill="F2F2F2"/>
              <w:jc w:val="left"/>
              <w:rPr>
                <w:rFonts w:ascii="Arial" w:hAnsi="Arial" w:cs="Arial"/>
                <w:b/>
                <w:i/>
                <w:iCs/>
                <w:sz w:val="20"/>
                <w:szCs w:val="20"/>
                <w:lang w:val="en-ZA"/>
              </w:rPr>
            </w:pPr>
            <w:r w:rsidRPr="004456C6">
              <w:rPr>
                <w:rFonts w:ascii="Arial" w:hAnsi="Arial" w:cs="Arial"/>
                <w:b/>
                <w:i/>
                <w:iCs/>
                <w:sz w:val="20"/>
                <w:szCs w:val="20"/>
                <w:lang w:val="en-ZA"/>
              </w:rPr>
              <w:t>Instructions for completing Response Table A below.</w:t>
            </w:r>
          </w:p>
          <w:p w14:paraId="540D9691" w14:textId="77777777" w:rsidR="00AC7329" w:rsidRPr="004456C6" w:rsidRDefault="00AC7329" w:rsidP="00D825CD">
            <w:pPr>
              <w:shd w:val="clear" w:color="auto" w:fill="F2F2F2"/>
              <w:jc w:val="left"/>
              <w:rPr>
                <w:rFonts w:ascii="Arial" w:hAnsi="Arial" w:cs="Arial"/>
                <w:b/>
                <w:i/>
                <w:iCs/>
                <w:sz w:val="20"/>
                <w:szCs w:val="20"/>
                <w:lang w:val="en-ZA"/>
              </w:rPr>
            </w:pPr>
          </w:p>
          <w:p w14:paraId="2856081A" w14:textId="77777777" w:rsidR="00AC7329" w:rsidRPr="00D75572" w:rsidRDefault="00AC7329" w:rsidP="00D825CD">
            <w:pPr>
              <w:numPr>
                <w:ilvl w:val="0"/>
                <w:numId w:val="10"/>
              </w:numPr>
              <w:shd w:val="clear" w:color="auto" w:fill="F2F2F2"/>
              <w:rPr>
                <w:rFonts w:ascii="Arial" w:hAnsi="Arial" w:cs="Arial"/>
                <w:i/>
                <w:iCs/>
                <w:sz w:val="20"/>
                <w:szCs w:val="20"/>
                <w:lang w:val="en-ZA"/>
              </w:rPr>
            </w:pPr>
            <w:r w:rsidRPr="00D75572">
              <w:rPr>
                <w:rFonts w:ascii="Arial" w:hAnsi="Arial" w:cs="Arial"/>
                <w:i/>
                <w:iCs/>
                <w:sz w:val="20"/>
                <w:szCs w:val="20"/>
                <w:lang w:val="en-ZA"/>
              </w:rPr>
              <w:t>The Bidder must complete all fields in Response Table A in full.</w:t>
            </w:r>
          </w:p>
          <w:p w14:paraId="0781959B" w14:textId="77777777" w:rsidR="00AC7329" w:rsidRPr="004456C6" w:rsidRDefault="00AC7329" w:rsidP="00D825CD">
            <w:pPr>
              <w:numPr>
                <w:ilvl w:val="0"/>
                <w:numId w:val="10"/>
              </w:numPr>
              <w:shd w:val="clear" w:color="auto" w:fill="F2F2F2"/>
              <w:rPr>
                <w:rFonts w:ascii="Arial" w:hAnsi="Arial" w:cs="Arial"/>
                <w:i/>
                <w:iCs/>
                <w:sz w:val="20"/>
                <w:szCs w:val="20"/>
                <w:lang w:val="en-ZA"/>
              </w:rPr>
            </w:pPr>
            <w:r w:rsidRPr="00DA0EAB">
              <w:rPr>
                <w:rFonts w:ascii="Arial" w:hAnsi="Arial" w:cs="Arial"/>
                <w:i/>
                <w:iCs/>
                <w:sz w:val="20"/>
                <w:szCs w:val="20"/>
                <w:lang w:val="en-ZA"/>
              </w:rPr>
              <w:t xml:space="preserve">The Bidder may add more lines to Response Table A if </w:t>
            </w:r>
            <w:r w:rsidR="00CA25FD" w:rsidRPr="004456C6">
              <w:rPr>
                <w:rFonts w:ascii="Arial" w:hAnsi="Arial" w:cs="Arial"/>
                <w:i/>
                <w:iCs/>
                <w:sz w:val="20"/>
                <w:szCs w:val="20"/>
                <w:lang w:val="en-ZA"/>
              </w:rPr>
              <w:t>necessary,</w:t>
            </w:r>
            <w:r w:rsidRPr="004456C6">
              <w:rPr>
                <w:rFonts w:ascii="Arial" w:hAnsi="Arial" w:cs="Arial"/>
                <w:i/>
                <w:iCs/>
                <w:sz w:val="20"/>
                <w:szCs w:val="20"/>
                <w:lang w:val="en-ZA"/>
              </w:rPr>
              <w:t xml:space="preserve"> to provide details of the transition project.</w:t>
            </w:r>
          </w:p>
          <w:p w14:paraId="11550BB7" w14:textId="77777777" w:rsidR="00AC7329" w:rsidRPr="004456C6" w:rsidRDefault="00AC7329" w:rsidP="00D825CD">
            <w:pPr>
              <w:shd w:val="clear" w:color="auto" w:fill="F2F2F2"/>
              <w:jc w:val="left"/>
              <w:rPr>
                <w:rFonts w:ascii="Arial" w:hAnsi="Arial" w:cs="Arial"/>
                <w:b/>
                <w:i/>
                <w:iCs/>
                <w:sz w:val="20"/>
                <w:szCs w:val="20"/>
                <w:lang w:val="en-ZA"/>
              </w:rPr>
            </w:pPr>
          </w:p>
        </w:tc>
      </w:tr>
      <w:tr w:rsidR="00AC7329" w:rsidRPr="004456C6" w14:paraId="1577B90D" w14:textId="77777777" w:rsidTr="00D825CD">
        <w:tc>
          <w:tcPr>
            <w:tcW w:w="1418" w:type="dxa"/>
            <w:vMerge w:val="restart"/>
            <w:tcBorders>
              <w:top w:val="nil"/>
              <w:left w:val="single" w:sz="4" w:space="0" w:color="auto"/>
              <w:right w:val="single" w:sz="4" w:space="0" w:color="auto"/>
            </w:tcBorders>
            <w:shd w:val="clear" w:color="auto" w:fill="F2F2F2"/>
          </w:tcPr>
          <w:p w14:paraId="0937982D" w14:textId="77777777" w:rsidR="00AC7329" w:rsidRPr="004456C6" w:rsidRDefault="00AC7329" w:rsidP="00D825CD">
            <w:pPr>
              <w:shd w:val="clear" w:color="auto" w:fill="F2F2F2"/>
              <w:rPr>
                <w:rFonts w:ascii="Arial" w:hAnsi="Arial" w:cs="Arial"/>
                <w:b/>
                <w:i/>
                <w:iCs/>
                <w:sz w:val="20"/>
                <w:szCs w:val="20"/>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14:paraId="34D5B537" w14:textId="77777777" w:rsidR="00AC7329" w:rsidRPr="004456C6" w:rsidRDefault="00AC7329" w:rsidP="00D825CD">
            <w:pPr>
              <w:shd w:val="clear" w:color="auto" w:fill="F2F2F2"/>
              <w:rPr>
                <w:rFonts w:ascii="Arial" w:hAnsi="Arial" w:cs="Arial"/>
                <w:b/>
                <w:i/>
                <w:iCs/>
                <w:sz w:val="20"/>
                <w:szCs w:val="20"/>
                <w:lang w:val="en-ZA"/>
              </w:rPr>
            </w:pPr>
            <w:r w:rsidRPr="004456C6">
              <w:rPr>
                <w:rFonts w:ascii="Arial" w:hAnsi="Arial" w:cs="Arial"/>
                <w:b/>
                <w:i/>
                <w:iCs/>
                <w:sz w:val="20"/>
                <w:szCs w:val="20"/>
                <w:lang w:val="en-ZA"/>
              </w:rPr>
              <w:t>Ref</w:t>
            </w:r>
          </w:p>
        </w:tc>
        <w:tc>
          <w:tcPr>
            <w:tcW w:w="4253" w:type="dxa"/>
            <w:tcBorders>
              <w:top w:val="single" w:sz="4" w:space="0" w:color="auto"/>
              <w:left w:val="single" w:sz="4" w:space="0" w:color="auto"/>
              <w:bottom w:val="single" w:sz="4" w:space="0" w:color="auto"/>
              <w:right w:val="single" w:sz="4" w:space="0" w:color="auto"/>
            </w:tcBorders>
            <w:shd w:val="clear" w:color="auto" w:fill="F2F2F2"/>
          </w:tcPr>
          <w:p w14:paraId="0595C1AC" w14:textId="77777777" w:rsidR="00AC7329" w:rsidRPr="004456C6" w:rsidRDefault="00AC7329" w:rsidP="00D825CD">
            <w:pPr>
              <w:shd w:val="clear" w:color="auto" w:fill="F2F2F2"/>
              <w:rPr>
                <w:rFonts w:ascii="Arial" w:hAnsi="Arial" w:cs="Arial"/>
                <w:b/>
                <w:i/>
                <w:iCs/>
                <w:sz w:val="20"/>
                <w:szCs w:val="20"/>
                <w:lang w:val="en-ZA"/>
              </w:rPr>
            </w:pPr>
            <w:r w:rsidRPr="004456C6">
              <w:rPr>
                <w:rFonts w:ascii="Arial" w:hAnsi="Arial" w:cs="Arial"/>
                <w:b/>
                <w:i/>
                <w:iCs/>
                <w:sz w:val="20"/>
                <w:szCs w:val="20"/>
                <w:lang w:val="en-ZA"/>
              </w:rPr>
              <w:t>Criteria</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tcPr>
          <w:p w14:paraId="5D3389EC" w14:textId="77777777" w:rsidR="00AC7329" w:rsidRPr="00D75572" w:rsidRDefault="00AC7329" w:rsidP="00D825CD">
            <w:pPr>
              <w:shd w:val="clear" w:color="auto" w:fill="F2F2F2"/>
              <w:jc w:val="center"/>
              <w:rPr>
                <w:rFonts w:ascii="Arial" w:hAnsi="Arial" w:cs="Arial"/>
                <w:b/>
                <w:i/>
                <w:iCs/>
                <w:sz w:val="20"/>
                <w:szCs w:val="20"/>
                <w:lang w:val="en-ZA"/>
              </w:rPr>
            </w:pPr>
            <w:r w:rsidRPr="00D75572">
              <w:rPr>
                <w:rFonts w:ascii="Arial" w:hAnsi="Arial" w:cs="Arial"/>
                <w:b/>
                <w:i/>
                <w:iCs/>
                <w:sz w:val="20"/>
                <w:szCs w:val="20"/>
                <w:lang w:val="en-ZA"/>
              </w:rPr>
              <w:t>Instructions for Table A</w:t>
            </w:r>
          </w:p>
        </w:tc>
        <w:tc>
          <w:tcPr>
            <w:tcW w:w="3261" w:type="dxa"/>
            <w:tcBorders>
              <w:top w:val="single" w:sz="4" w:space="0" w:color="auto"/>
              <w:left w:val="single" w:sz="4" w:space="0" w:color="auto"/>
              <w:bottom w:val="single" w:sz="4" w:space="0" w:color="auto"/>
              <w:right w:val="single" w:sz="4" w:space="0" w:color="auto"/>
            </w:tcBorders>
            <w:shd w:val="clear" w:color="auto" w:fill="F2F2F2"/>
            <w:vAlign w:val="center"/>
          </w:tcPr>
          <w:p w14:paraId="1D3F038B" w14:textId="77777777" w:rsidR="00AC7329" w:rsidRPr="003D0BAA" w:rsidRDefault="00AC7329" w:rsidP="00D825CD">
            <w:pPr>
              <w:shd w:val="clear" w:color="auto" w:fill="F2F2F2"/>
              <w:jc w:val="center"/>
              <w:rPr>
                <w:rFonts w:ascii="Arial" w:hAnsi="Arial" w:cs="Arial"/>
                <w:b/>
                <w:i/>
                <w:iCs/>
                <w:sz w:val="20"/>
                <w:szCs w:val="20"/>
                <w:lang w:val="en-ZA"/>
              </w:rPr>
            </w:pPr>
            <w:r w:rsidRPr="00DA0EAB">
              <w:rPr>
                <w:rFonts w:ascii="Arial" w:hAnsi="Arial" w:cs="Arial"/>
                <w:b/>
                <w:i/>
                <w:iCs/>
                <w:sz w:val="20"/>
                <w:szCs w:val="20"/>
                <w:lang w:val="en-ZA"/>
              </w:rPr>
              <w:t>Instructions fo</w:t>
            </w:r>
            <w:r w:rsidRPr="003D0BAA">
              <w:rPr>
                <w:rFonts w:ascii="Arial" w:hAnsi="Arial" w:cs="Arial"/>
                <w:b/>
                <w:i/>
                <w:iCs/>
                <w:sz w:val="20"/>
                <w:szCs w:val="20"/>
                <w:lang w:val="en-ZA"/>
              </w:rPr>
              <w:t>r Table B</w:t>
            </w:r>
          </w:p>
        </w:tc>
      </w:tr>
      <w:tr w:rsidR="00AC7329" w:rsidRPr="004456C6" w14:paraId="37589F50" w14:textId="77777777" w:rsidTr="00D825CD">
        <w:tc>
          <w:tcPr>
            <w:tcW w:w="1418" w:type="dxa"/>
            <w:vMerge/>
            <w:tcBorders>
              <w:left w:val="single" w:sz="4" w:space="0" w:color="auto"/>
              <w:right w:val="single" w:sz="4" w:space="0" w:color="auto"/>
            </w:tcBorders>
            <w:shd w:val="clear" w:color="auto" w:fill="F2F2F2"/>
          </w:tcPr>
          <w:p w14:paraId="2D02DB20" w14:textId="77777777" w:rsidR="00AC7329" w:rsidRPr="004456C6" w:rsidRDefault="00AC7329" w:rsidP="00D825CD">
            <w:pPr>
              <w:shd w:val="clear" w:color="auto" w:fill="F2F2F2"/>
              <w:rPr>
                <w:rFonts w:ascii="Arial" w:hAnsi="Arial" w:cs="Arial"/>
                <w:i/>
                <w:iCs/>
                <w:sz w:val="20"/>
                <w:szCs w:val="20"/>
                <w:lang w:val="en-ZA"/>
              </w:rPr>
            </w:pPr>
          </w:p>
        </w:tc>
        <w:tc>
          <w:tcPr>
            <w:tcW w:w="708" w:type="dxa"/>
            <w:tcBorders>
              <w:top w:val="single" w:sz="4" w:space="0" w:color="auto"/>
              <w:left w:val="single" w:sz="4" w:space="0" w:color="auto"/>
              <w:bottom w:val="single" w:sz="4" w:space="0" w:color="auto"/>
              <w:right w:val="single" w:sz="4" w:space="0" w:color="auto"/>
            </w:tcBorders>
            <w:shd w:val="clear" w:color="auto" w:fill="F2F2F2"/>
          </w:tcPr>
          <w:p w14:paraId="619D2554" w14:textId="77777777" w:rsidR="00AC7329" w:rsidRPr="004456C6" w:rsidRDefault="00AC7329"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3</w:t>
            </w:r>
            <w:r w:rsidR="006F16A9" w:rsidRPr="004456C6">
              <w:rPr>
                <w:rFonts w:ascii="Arial" w:hAnsi="Arial" w:cs="Arial"/>
                <w:i/>
                <w:iCs/>
                <w:sz w:val="20"/>
                <w:szCs w:val="20"/>
                <w:lang w:val="en-ZA"/>
              </w:rPr>
              <w:t>.1</w:t>
            </w:r>
          </w:p>
        </w:tc>
        <w:tc>
          <w:tcPr>
            <w:tcW w:w="4253" w:type="dxa"/>
            <w:tcBorders>
              <w:top w:val="single" w:sz="4" w:space="0" w:color="auto"/>
              <w:left w:val="single" w:sz="4" w:space="0" w:color="auto"/>
              <w:bottom w:val="single" w:sz="4" w:space="0" w:color="auto"/>
              <w:right w:val="single" w:sz="4" w:space="0" w:color="auto"/>
            </w:tcBorders>
            <w:shd w:val="clear" w:color="auto" w:fill="F2F2F2"/>
          </w:tcPr>
          <w:p w14:paraId="64ADE506" w14:textId="77777777" w:rsidR="00AC7329" w:rsidRPr="004456C6" w:rsidRDefault="00AC7329"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Bidder to provide a project plan indicating</w:t>
            </w:r>
          </w:p>
          <w:p w14:paraId="7E380B64" w14:textId="77777777" w:rsidR="00AC7329" w:rsidRPr="004456C6" w:rsidRDefault="00AC7329"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 The approach</w:t>
            </w:r>
          </w:p>
          <w:p w14:paraId="4719F0F7" w14:textId="77777777" w:rsidR="00AC7329" w:rsidRPr="004456C6" w:rsidRDefault="00AC7329"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 xml:space="preserve">- </w:t>
            </w:r>
            <w:r w:rsidR="00CA25FD" w:rsidRPr="004456C6">
              <w:rPr>
                <w:rFonts w:ascii="Arial" w:hAnsi="Arial" w:cs="Arial"/>
                <w:i/>
                <w:iCs/>
                <w:sz w:val="20"/>
                <w:szCs w:val="20"/>
                <w:lang w:val="en-ZA"/>
              </w:rPr>
              <w:t>The timeline</w:t>
            </w:r>
          </w:p>
          <w:p w14:paraId="493E1476" w14:textId="77777777" w:rsidR="00AC7329" w:rsidRPr="004456C6" w:rsidRDefault="00AC7329"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 Deliverables</w:t>
            </w:r>
          </w:p>
          <w:p w14:paraId="6DA3DFCF" w14:textId="77777777" w:rsidR="00AC7329" w:rsidRPr="004456C6" w:rsidRDefault="00AC7329"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 xml:space="preserve">- Resource allocations and </w:t>
            </w:r>
          </w:p>
          <w:p w14:paraId="42CE0C73" w14:textId="77777777" w:rsidR="00AC7329" w:rsidRPr="004456C6" w:rsidRDefault="000130A0" w:rsidP="005B19B2">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 xml:space="preserve">- </w:t>
            </w:r>
            <w:r w:rsidR="00AC7329" w:rsidRPr="004456C6">
              <w:rPr>
                <w:rFonts w:ascii="Arial" w:hAnsi="Arial" w:cs="Arial"/>
                <w:i/>
                <w:iCs/>
                <w:sz w:val="20"/>
                <w:szCs w:val="20"/>
                <w:lang w:val="en-ZA"/>
              </w:rPr>
              <w:t xml:space="preserve">Responsibilities (including project management) </w:t>
            </w:r>
          </w:p>
          <w:p w14:paraId="75C0622E" w14:textId="77777777" w:rsidR="00AC7329" w:rsidRDefault="00AC7329"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 xml:space="preserve">to illustrate the bidder’s implementation </w:t>
            </w:r>
            <w:r w:rsidR="00CA25FD" w:rsidRPr="004456C6">
              <w:rPr>
                <w:rFonts w:ascii="Arial" w:hAnsi="Arial" w:cs="Arial"/>
                <w:i/>
                <w:iCs/>
                <w:sz w:val="20"/>
                <w:szCs w:val="20"/>
                <w:lang w:val="en-ZA"/>
              </w:rPr>
              <w:t>plan to</w:t>
            </w:r>
            <w:r w:rsidRPr="004456C6">
              <w:rPr>
                <w:rFonts w:ascii="Arial" w:hAnsi="Arial" w:cs="Arial"/>
                <w:i/>
                <w:iCs/>
                <w:sz w:val="20"/>
                <w:szCs w:val="20"/>
                <w:lang w:val="en-ZA"/>
              </w:rPr>
              <w:t xml:space="preserve"> meet SARS's requirements</w:t>
            </w:r>
            <w:r w:rsidR="00253AA1">
              <w:rPr>
                <w:rFonts w:ascii="Arial" w:hAnsi="Arial" w:cs="Arial"/>
                <w:i/>
                <w:iCs/>
                <w:sz w:val="20"/>
                <w:szCs w:val="20"/>
                <w:lang w:val="en-ZA"/>
              </w:rPr>
              <w:t>.</w:t>
            </w:r>
          </w:p>
          <w:p w14:paraId="708366B5" w14:textId="77777777" w:rsidR="00253AA1" w:rsidRDefault="00253AA1" w:rsidP="005B19B2">
            <w:pPr>
              <w:shd w:val="clear" w:color="auto" w:fill="F2F2F2"/>
              <w:jc w:val="left"/>
              <w:rPr>
                <w:rFonts w:ascii="Arial" w:hAnsi="Arial" w:cs="Arial"/>
                <w:i/>
                <w:iCs/>
                <w:sz w:val="20"/>
                <w:szCs w:val="20"/>
                <w:lang w:val="en-ZA"/>
              </w:rPr>
            </w:pPr>
            <w:r>
              <w:rPr>
                <w:rFonts w:ascii="Arial" w:hAnsi="Arial" w:cs="Arial"/>
                <w:i/>
                <w:iCs/>
                <w:sz w:val="20"/>
                <w:szCs w:val="20"/>
                <w:lang w:val="en-ZA"/>
              </w:rPr>
              <w:t>The project timeline should not exceed 2 calendar months from start of implementation.</w:t>
            </w:r>
          </w:p>
          <w:p w14:paraId="7C083273" w14:textId="77777777" w:rsidR="00FB4A41" w:rsidRPr="004456C6" w:rsidRDefault="00FB4A41" w:rsidP="005B19B2">
            <w:pPr>
              <w:shd w:val="clear" w:color="auto" w:fill="F2F2F2"/>
              <w:jc w:val="left"/>
              <w:rPr>
                <w:rFonts w:ascii="Arial" w:hAnsi="Arial" w:cs="Arial"/>
                <w:i/>
                <w:iCs/>
                <w:sz w:val="20"/>
                <w:szCs w:val="20"/>
                <w:lang w:val="en-ZA"/>
              </w:rPr>
            </w:pPr>
          </w:p>
        </w:tc>
        <w:tc>
          <w:tcPr>
            <w:tcW w:w="3685" w:type="dxa"/>
            <w:tcBorders>
              <w:top w:val="single" w:sz="4" w:space="0" w:color="auto"/>
              <w:left w:val="single" w:sz="4" w:space="0" w:color="auto"/>
              <w:bottom w:val="single" w:sz="4" w:space="0" w:color="auto"/>
              <w:right w:val="single" w:sz="4" w:space="0" w:color="auto"/>
            </w:tcBorders>
            <w:shd w:val="clear" w:color="auto" w:fill="F2F2F2"/>
          </w:tcPr>
          <w:p w14:paraId="618459FD" w14:textId="77777777" w:rsidR="00AC7329" w:rsidRPr="004456C6" w:rsidRDefault="00AC7329" w:rsidP="00D825CD">
            <w:pPr>
              <w:jc w:val="left"/>
              <w:rPr>
                <w:rFonts w:ascii="Arial" w:hAnsi="Arial" w:cs="Arial"/>
                <w:i/>
                <w:iCs/>
                <w:sz w:val="20"/>
                <w:szCs w:val="20"/>
                <w:lang w:val="en-ZA"/>
              </w:rPr>
            </w:pPr>
            <w:r w:rsidRPr="00D75572">
              <w:rPr>
                <w:rFonts w:ascii="Arial" w:hAnsi="Arial" w:cs="Arial"/>
                <w:i/>
                <w:iCs/>
                <w:sz w:val="20"/>
                <w:szCs w:val="20"/>
                <w:lang w:val="en-ZA"/>
              </w:rPr>
              <w:t xml:space="preserve">The Bidder must provide a project plan down to activity level that shows the approach, the timelines, deliverables, resource allocations and responsibilities (including project management) to illustrate the bidder’s implementation plan to meet SARS's </w:t>
            </w:r>
            <w:r w:rsidRPr="00DA0EAB">
              <w:rPr>
                <w:rFonts w:ascii="Arial" w:hAnsi="Arial" w:cs="Arial"/>
                <w:i/>
                <w:iCs/>
                <w:sz w:val="20"/>
                <w:szCs w:val="20"/>
                <w:lang w:val="en-ZA"/>
              </w:rPr>
              <w:t>requirements</w:t>
            </w:r>
          </w:p>
        </w:tc>
        <w:tc>
          <w:tcPr>
            <w:tcW w:w="3261" w:type="dxa"/>
            <w:tcBorders>
              <w:top w:val="single" w:sz="4" w:space="0" w:color="auto"/>
              <w:left w:val="single" w:sz="4" w:space="0" w:color="auto"/>
              <w:bottom w:val="single" w:sz="4" w:space="0" w:color="auto"/>
              <w:right w:val="single" w:sz="4" w:space="0" w:color="auto"/>
            </w:tcBorders>
            <w:shd w:val="clear" w:color="auto" w:fill="F2F2F2"/>
          </w:tcPr>
          <w:p w14:paraId="2D7D34A0" w14:textId="77777777" w:rsidR="00AC7329" w:rsidRPr="004456C6" w:rsidRDefault="00AC7329" w:rsidP="00D825CD">
            <w:pPr>
              <w:rPr>
                <w:rFonts w:ascii="Arial" w:hAnsi="Arial" w:cs="Arial"/>
                <w:i/>
                <w:iCs/>
                <w:sz w:val="20"/>
                <w:szCs w:val="20"/>
                <w:lang w:val="en-ZA"/>
              </w:rPr>
            </w:pPr>
            <w:r w:rsidRPr="004456C6">
              <w:rPr>
                <w:rFonts w:ascii="Arial" w:hAnsi="Arial" w:cs="Arial"/>
                <w:i/>
                <w:iCs/>
                <w:sz w:val="20"/>
                <w:szCs w:val="20"/>
                <w:lang w:val="en-ZA"/>
              </w:rPr>
              <w:t>The Bidder to provide relevant supporting documents where applicable and indicate reference on Table B</w:t>
            </w:r>
          </w:p>
        </w:tc>
      </w:tr>
      <w:tr w:rsidR="00AC7329" w:rsidRPr="004456C6" w14:paraId="3223B8B7" w14:textId="77777777" w:rsidTr="00D825CD">
        <w:trPr>
          <w:trHeight w:val="249"/>
        </w:trPr>
        <w:tc>
          <w:tcPr>
            <w:tcW w:w="1418" w:type="dxa"/>
            <w:vMerge/>
            <w:tcBorders>
              <w:left w:val="single" w:sz="4" w:space="0" w:color="auto"/>
              <w:bottom w:val="single" w:sz="4" w:space="0" w:color="auto"/>
              <w:right w:val="nil"/>
            </w:tcBorders>
            <w:shd w:val="clear" w:color="auto" w:fill="F2F2F2"/>
          </w:tcPr>
          <w:p w14:paraId="5DE49AF3" w14:textId="77777777" w:rsidR="00AC7329" w:rsidRPr="004456C6" w:rsidRDefault="00AC7329" w:rsidP="00D825CD">
            <w:pPr>
              <w:shd w:val="clear" w:color="auto" w:fill="F2F2F2"/>
              <w:rPr>
                <w:rFonts w:ascii="Arial" w:hAnsi="Arial" w:cs="Arial"/>
                <w:i/>
                <w:iCs/>
                <w:sz w:val="20"/>
                <w:szCs w:val="20"/>
                <w:lang w:val="en-ZA"/>
              </w:rPr>
            </w:pPr>
          </w:p>
        </w:tc>
        <w:tc>
          <w:tcPr>
            <w:tcW w:w="11907" w:type="dxa"/>
            <w:gridSpan w:val="4"/>
            <w:tcBorders>
              <w:top w:val="single" w:sz="4" w:space="0" w:color="auto"/>
              <w:left w:val="nil"/>
              <w:bottom w:val="single" w:sz="4" w:space="0" w:color="auto"/>
              <w:right w:val="single" w:sz="4" w:space="0" w:color="auto"/>
            </w:tcBorders>
            <w:shd w:val="clear" w:color="auto" w:fill="F2F2F2"/>
          </w:tcPr>
          <w:p w14:paraId="261942C8" w14:textId="77777777" w:rsidR="00AC7329" w:rsidRPr="00D75572" w:rsidRDefault="00AC7329" w:rsidP="00D825CD">
            <w:pPr>
              <w:shd w:val="clear" w:color="auto" w:fill="F2F2F2"/>
              <w:jc w:val="left"/>
              <w:rPr>
                <w:rFonts w:ascii="Arial" w:hAnsi="Arial" w:cs="Arial"/>
                <w:i/>
                <w:iCs/>
                <w:sz w:val="20"/>
                <w:szCs w:val="20"/>
                <w:lang w:val="en-ZA"/>
              </w:rPr>
            </w:pPr>
          </w:p>
        </w:tc>
      </w:tr>
    </w:tbl>
    <w:p w14:paraId="1F7217F4" w14:textId="77777777" w:rsidR="00AC7329" w:rsidRDefault="00AC7329" w:rsidP="00AC7329">
      <w:r>
        <w:br w:type="page"/>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499"/>
        <w:gridCol w:w="8237"/>
      </w:tblGrid>
      <w:tr w:rsidR="00AC7329" w:rsidRPr="00B0568C" w14:paraId="2FE2EE4E" w14:textId="77777777" w:rsidTr="00D825CD">
        <w:tc>
          <w:tcPr>
            <w:tcW w:w="13325" w:type="dxa"/>
            <w:gridSpan w:val="3"/>
            <w:tcBorders>
              <w:bottom w:val="nil"/>
            </w:tcBorders>
            <w:shd w:val="clear" w:color="auto" w:fill="F2F2F2"/>
          </w:tcPr>
          <w:p w14:paraId="770DAC73" w14:textId="77777777" w:rsidR="00AC7329" w:rsidRDefault="00AC7329" w:rsidP="00D825CD">
            <w:pPr>
              <w:shd w:val="clear" w:color="auto" w:fill="F2F2F2"/>
              <w:rPr>
                <w:rFonts w:ascii="Arial" w:hAnsi="Arial" w:cs="Arial"/>
                <w:b/>
                <w:sz w:val="20"/>
                <w:szCs w:val="20"/>
                <w:lang w:val="en-ZA"/>
              </w:rPr>
            </w:pPr>
            <w:r w:rsidRPr="001E2972">
              <w:rPr>
                <w:rFonts w:ascii="Arial" w:hAnsi="Arial" w:cs="Arial"/>
                <w:b/>
                <w:sz w:val="20"/>
                <w:szCs w:val="20"/>
                <w:lang w:val="en-ZA"/>
              </w:rPr>
              <w:lastRenderedPageBreak/>
              <w:t xml:space="preserve">Instructions for completing </w:t>
            </w:r>
            <w:r>
              <w:rPr>
                <w:rFonts w:ascii="Arial" w:hAnsi="Arial" w:cs="Arial"/>
                <w:b/>
                <w:sz w:val="20"/>
                <w:szCs w:val="20"/>
                <w:lang w:val="en-ZA"/>
              </w:rPr>
              <w:t>Response</w:t>
            </w:r>
            <w:r w:rsidRPr="001E2972">
              <w:rPr>
                <w:rFonts w:ascii="Arial" w:hAnsi="Arial" w:cs="Arial"/>
                <w:b/>
                <w:sz w:val="20"/>
                <w:szCs w:val="20"/>
                <w:lang w:val="en-ZA"/>
              </w:rPr>
              <w:t xml:space="preserve"> Table</w:t>
            </w:r>
            <w:r>
              <w:rPr>
                <w:rFonts w:ascii="Arial" w:hAnsi="Arial" w:cs="Arial"/>
                <w:b/>
                <w:sz w:val="20"/>
                <w:szCs w:val="20"/>
                <w:lang w:val="en-ZA"/>
              </w:rPr>
              <w:t xml:space="preserve"> B below</w:t>
            </w:r>
            <w:r w:rsidRPr="001E2972">
              <w:rPr>
                <w:rFonts w:ascii="Arial" w:hAnsi="Arial" w:cs="Arial"/>
                <w:b/>
                <w:sz w:val="20"/>
                <w:szCs w:val="20"/>
                <w:lang w:val="en-ZA"/>
              </w:rPr>
              <w:t>.</w:t>
            </w:r>
          </w:p>
          <w:p w14:paraId="629DBC8C" w14:textId="77777777" w:rsidR="00AC7329" w:rsidRDefault="00AC7329" w:rsidP="00D825CD">
            <w:pPr>
              <w:shd w:val="clear" w:color="auto" w:fill="F2F2F2"/>
              <w:ind w:left="720"/>
              <w:rPr>
                <w:rFonts w:ascii="Arial" w:hAnsi="Arial" w:cs="Arial"/>
                <w:i/>
                <w:sz w:val="20"/>
                <w:szCs w:val="20"/>
                <w:lang w:val="en-ZA"/>
              </w:rPr>
            </w:pPr>
          </w:p>
          <w:p w14:paraId="585741F7" w14:textId="77777777" w:rsidR="00AC7329" w:rsidRDefault="00AC7329" w:rsidP="00D825C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is expected to attach additional documentation to provide sufficient documentation relating to the activities that comprise its Project Plan.</w:t>
            </w:r>
            <w:r w:rsidRPr="00DD3F1B">
              <w:rPr>
                <w:rFonts w:ascii="Arial" w:hAnsi="Arial" w:cs="Arial"/>
                <w:i/>
                <w:sz w:val="20"/>
                <w:szCs w:val="20"/>
                <w:lang w:val="en-ZA"/>
              </w:rPr>
              <w:t xml:space="preserve"> It </w:t>
            </w:r>
            <w:r>
              <w:rPr>
                <w:rFonts w:ascii="Arial" w:hAnsi="Arial" w:cs="Arial"/>
                <w:i/>
                <w:sz w:val="20"/>
                <w:szCs w:val="20"/>
                <w:lang w:val="en-ZA"/>
              </w:rPr>
              <w:t>remains</w:t>
            </w:r>
            <w:r w:rsidRPr="00DD3F1B">
              <w:rPr>
                <w:rFonts w:ascii="Arial" w:hAnsi="Arial" w:cs="Arial"/>
                <w:i/>
                <w:sz w:val="20"/>
                <w:szCs w:val="20"/>
                <w:lang w:val="en-ZA"/>
              </w:rPr>
              <w:t xml:space="preserve"> the Bidder’s responsibility to provide </w:t>
            </w:r>
            <w:r>
              <w:rPr>
                <w:rFonts w:ascii="Arial" w:hAnsi="Arial" w:cs="Arial"/>
                <w:i/>
                <w:sz w:val="20"/>
                <w:szCs w:val="20"/>
                <w:lang w:val="en-ZA"/>
              </w:rPr>
              <w:t xml:space="preserve">sufficient </w:t>
            </w:r>
            <w:r w:rsidRPr="00DD3F1B">
              <w:rPr>
                <w:rFonts w:ascii="Arial" w:hAnsi="Arial" w:cs="Arial"/>
                <w:i/>
                <w:sz w:val="20"/>
                <w:szCs w:val="20"/>
                <w:lang w:val="en-ZA"/>
              </w:rPr>
              <w:t xml:space="preserve">information </w:t>
            </w:r>
            <w:r>
              <w:rPr>
                <w:rFonts w:ascii="Arial" w:hAnsi="Arial" w:cs="Arial"/>
                <w:i/>
                <w:sz w:val="20"/>
                <w:szCs w:val="20"/>
                <w:lang w:val="en-ZA"/>
              </w:rPr>
              <w:t>for SARS to understand the Bidder’s approach and level of planning fully</w:t>
            </w:r>
            <w:r w:rsidRPr="00DD3F1B">
              <w:rPr>
                <w:rFonts w:ascii="Arial" w:hAnsi="Arial" w:cs="Arial"/>
                <w:i/>
                <w:sz w:val="20"/>
                <w:szCs w:val="20"/>
                <w:lang w:val="en-ZA"/>
              </w:rPr>
              <w:t>.</w:t>
            </w:r>
          </w:p>
          <w:p w14:paraId="268A8B48" w14:textId="77777777" w:rsidR="00AC7329" w:rsidRDefault="00AC7329" w:rsidP="00D825CD">
            <w:pPr>
              <w:shd w:val="clear" w:color="auto" w:fill="F2F2F2"/>
              <w:ind w:left="720"/>
              <w:rPr>
                <w:rFonts w:ascii="Arial" w:hAnsi="Arial" w:cs="Arial"/>
                <w:i/>
                <w:sz w:val="20"/>
                <w:szCs w:val="20"/>
                <w:lang w:val="en-ZA"/>
              </w:rPr>
            </w:pPr>
            <w:r>
              <w:rPr>
                <w:rFonts w:ascii="Arial" w:hAnsi="Arial" w:cs="Arial"/>
                <w:i/>
                <w:sz w:val="20"/>
                <w:szCs w:val="20"/>
                <w:lang w:val="en-ZA"/>
              </w:rPr>
              <w:t xml:space="preserve"> </w:t>
            </w:r>
          </w:p>
          <w:p w14:paraId="2C0E07DF" w14:textId="77777777" w:rsidR="00AC7329" w:rsidRDefault="00AC7329" w:rsidP="00D825C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All </w:t>
            </w:r>
            <w:r w:rsidRPr="00DD3F1B">
              <w:rPr>
                <w:rFonts w:ascii="Arial" w:hAnsi="Arial" w:cs="Arial"/>
                <w:i/>
                <w:sz w:val="20"/>
                <w:szCs w:val="20"/>
                <w:lang w:val="en-ZA"/>
              </w:rPr>
              <w:t>additional</w:t>
            </w:r>
            <w:r>
              <w:rPr>
                <w:rFonts w:ascii="Arial" w:hAnsi="Arial" w:cs="Arial"/>
                <w:i/>
                <w:sz w:val="20"/>
                <w:szCs w:val="20"/>
                <w:lang w:val="en-ZA"/>
              </w:rPr>
              <w:t xml:space="preserve"> </w:t>
            </w:r>
            <w:r w:rsidRPr="00DD3F1B">
              <w:rPr>
                <w:rFonts w:ascii="Arial" w:hAnsi="Arial" w:cs="Arial"/>
                <w:i/>
                <w:sz w:val="20"/>
                <w:szCs w:val="20"/>
                <w:lang w:val="en-ZA"/>
              </w:rPr>
              <w:t xml:space="preserve">documentation must </w:t>
            </w:r>
            <w:r>
              <w:rPr>
                <w:rFonts w:ascii="Arial" w:hAnsi="Arial" w:cs="Arial"/>
                <w:i/>
                <w:sz w:val="20"/>
                <w:szCs w:val="20"/>
                <w:lang w:val="en-ZA"/>
              </w:rPr>
              <w:t xml:space="preserve">be attached </w:t>
            </w:r>
            <w:r w:rsidRPr="007F720E">
              <w:rPr>
                <w:rFonts w:ascii="Arial" w:hAnsi="Arial" w:cs="Arial"/>
                <w:i/>
                <w:sz w:val="20"/>
                <w:szCs w:val="20"/>
                <w:lang w:val="en-ZA"/>
              </w:rPr>
              <w:t xml:space="preserve">(Attached Documentation) </w:t>
            </w:r>
            <w:r>
              <w:rPr>
                <w:rFonts w:ascii="Arial" w:hAnsi="Arial" w:cs="Arial"/>
                <w:i/>
                <w:sz w:val="20"/>
                <w:szCs w:val="20"/>
                <w:lang w:val="en-ZA"/>
              </w:rPr>
              <w:t xml:space="preserve">at the end of this </w:t>
            </w:r>
            <w:r w:rsidR="00CA25FD">
              <w:rPr>
                <w:rFonts w:ascii="Arial" w:hAnsi="Arial" w:cs="Arial"/>
                <w:i/>
                <w:sz w:val="20"/>
                <w:szCs w:val="20"/>
                <w:lang w:val="en-ZA"/>
              </w:rPr>
              <w:t>template.</w:t>
            </w:r>
          </w:p>
          <w:p w14:paraId="3150D120" w14:textId="77777777" w:rsidR="00AC7329" w:rsidRDefault="00AC7329" w:rsidP="00D825CD">
            <w:pPr>
              <w:shd w:val="clear" w:color="auto" w:fill="F2F2F2"/>
              <w:ind w:left="720"/>
              <w:rPr>
                <w:rFonts w:ascii="Arial" w:hAnsi="Arial" w:cs="Arial"/>
                <w:i/>
                <w:sz w:val="20"/>
                <w:szCs w:val="20"/>
                <w:lang w:val="en-ZA"/>
              </w:rPr>
            </w:pPr>
          </w:p>
          <w:p w14:paraId="04738DAC" w14:textId="77777777" w:rsidR="00AC7329" w:rsidRDefault="00AC7329" w:rsidP="00D825C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 xml:space="preserve">The Bidder must provide the following information in the Response Table B: References to Attached Documentation for each document the Bidder has attached. </w:t>
            </w:r>
          </w:p>
          <w:p w14:paraId="600EB92D" w14:textId="77777777" w:rsidR="00AC7329" w:rsidRPr="001B7A48" w:rsidRDefault="00AC7329" w:rsidP="00D825CD">
            <w:pPr>
              <w:shd w:val="clear" w:color="auto" w:fill="F2F2F2"/>
              <w:ind w:left="720"/>
              <w:rPr>
                <w:rFonts w:ascii="Arial" w:hAnsi="Arial" w:cs="Arial"/>
                <w:i/>
                <w:sz w:val="20"/>
                <w:szCs w:val="20"/>
                <w:lang w:val="en-ZA"/>
              </w:rPr>
            </w:pPr>
          </w:p>
        </w:tc>
      </w:tr>
      <w:tr w:rsidR="00AC7329" w:rsidRPr="001E2972" w14:paraId="28BFFBFC" w14:textId="77777777" w:rsidTr="00D825CD">
        <w:tc>
          <w:tcPr>
            <w:tcW w:w="1418" w:type="dxa"/>
            <w:vMerge w:val="restart"/>
            <w:tcBorders>
              <w:top w:val="nil"/>
              <w:left w:val="single" w:sz="4" w:space="0" w:color="auto"/>
              <w:right w:val="single" w:sz="4" w:space="0" w:color="auto"/>
            </w:tcBorders>
            <w:shd w:val="clear" w:color="auto" w:fill="F2F2F2"/>
          </w:tcPr>
          <w:p w14:paraId="2FDD02F3" w14:textId="77777777" w:rsidR="00AC7329" w:rsidRPr="001E2972" w:rsidRDefault="00AC7329" w:rsidP="00D825CD">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4CC6EB3C" w14:textId="77777777" w:rsidR="00AC7329" w:rsidRPr="001E2972" w:rsidRDefault="00AC7329" w:rsidP="00D825CD">
            <w:pPr>
              <w:shd w:val="clear" w:color="auto" w:fill="F2F2F2"/>
              <w:rPr>
                <w:rFonts w:ascii="Arial" w:hAnsi="Arial" w:cs="Arial"/>
                <w:b/>
                <w:sz w:val="20"/>
                <w:szCs w:val="20"/>
                <w:lang w:val="en-ZA"/>
              </w:rPr>
            </w:pPr>
            <w:r w:rsidRPr="001E2972">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063B372A" w14:textId="77777777" w:rsidR="00AC7329" w:rsidRPr="001E2972" w:rsidRDefault="00AC7329" w:rsidP="00D825CD">
            <w:pPr>
              <w:shd w:val="clear" w:color="auto" w:fill="F2F2F2"/>
              <w:jc w:val="center"/>
              <w:rPr>
                <w:rFonts w:ascii="Arial" w:hAnsi="Arial" w:cs="Arial"/>
                <w:b/>
                <w:i/>
                <w:sz w:val="20"/>
                <w:szCs w:val="20"/>
                <w:lang w:val="en-ZA"/>
              </w:rPr>
            </w:pPr>
            <w:r w:rsidRPr="001E2972">
              <w:rPr>
                <w:rFonts w:ascii="Arial" w:hAnsi="Arial" w:cs="Arial"/>
                <w:b/>
                <w:i/>
                <w:sz w:val="20"/>
                <w:szCs w:val="20"/>
                <w:lang w:val="en-ZA"/>
              </w:rPr>
              <w:t>Instructions</w:t>
            </w:r>
          </w:p>
        </w:tc>
      </w:tr>
      <w:tr w:rsidR="00AC7329" w:rsidRPr="00DD3F1B" w14:paraId="1EE31267" w14:textId="77777777" w:rsidTr="00D825CD">
        <w:tc>
          <w:tcPr>
            <w:tcW w:w="1418" w:type="dxa"/>
            <w:vMerge/>
            <w:tcBorders>
              <w:top w:val="nil"/>
              <w:left w:val="single" w:sz="4" w:space="0" w:color="auto"/>
              <w:right w:val="single" w:sz="4" w:space="0" w:color="auto"/>
            </w:tcBorders>
            <w:shd w:val="clear" w:color="auto" w:fill="F2F2F2"/>
          </w:tcPr>
          <w:p w14:paraId="6832AF16" w14:textId="77777777" w:rsidR="00AC7329" w:rsidRPr="001267E1" w:rsidRDefault="00AC7329" w:rsidP="00D825C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B73D633" w14:textId="77777777" w:rsidR="00AC7329" w:rsidRPr="000E2292" w:rsidRDefault="00AC7329" w:rsidP="00D825CD">
            <w:pPr>
              <w:shd w:val="clear" w:color="auto" w:fill="F2F2F2"/>
              <w:rPr>
                <w:rFonts w:ascii="Arial" w:hAnsi="Arial" w:cs="Arial"/>
                <w:sz w:val="20"/>
                <w:szCs w:val="20"/>
                <w:lang w:val="en-ZA"/>
              </w:rPr>
            </w:pPr>
            <w:r>
              <w:rPr>
                <w:rFonts w:ascii="Arial" w:hAnsi="Arial" w:cs="Arial"/>
                <w:sz w:val="20"/>
                <w:szCs w:val="20"/>
                <w:lang w:val="en-ZA"/>
              </w:rPr>
              <w:t>Reference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5ED625B" w14:textId="77777777" w:rsidR="00AC7329" w:rsidRPr="00DD3F1B" w:rsidRDefault="00AC7329" w:rsidP="00D825CD">
            <w:pPr>
              <w:shd w:val="clear" w:color="auto" w:fill="F2F2F2"/>
              <w:jc w:val="left"/>
              <w:rPr>
                <w:rFonts w:ascii="Arial" w:hAnsi="Arial" w:cs="Arial"/>
                <w:i/>
                <w:sz w:val="20"/>
                <w:szCs w:val="20"/>
                <w:lang w:val="en-ZA"/>
              </w:rPr>
            </w:pPr>
            <w:r w:rsidRPr="0012782C">
              <w:rPr>
                <w:rFonts w:ascii="Arial" w:hAnsi="Arial" w:cs="Arial"/>
                <w:i/>
                <w:sz w:val="20"/>
                <w:szCs w:val="20"/>
                <w:lang w:val="en-ZA"/>
              </w:rPr>
              <w:t xml:space="preserve">The reference where the document can be found must be entered in </w:t>
            </w:r>
            <w:r>
              <w:rPr>
                <w:rFonts w:ascii="Arial" w:hAnsi="Arial" w:cs="Arial"/>
                <w:i/>
                <w:sz w:val="20"/>
                <w:szCs w:val="20"/>
                <w:lang w:val="en-ZA"/>
              </w:rPr>
              <w:t>this field (e.g. Section 8.1).</w:t>
            </w:r>
          </w:p>
        </w:tc>
      </w:tr>
      <w:tr w:rsidR="00AC7329" w:rsidRPr="00DD3F1B" w14:paraId="07FE1056" w14:textId="77777777" w:rsidTr="00D825CD">
        <w:tc>
          <w:tcPr>
            <w:tcW w:w="1418" w:type="dxa"/>
            <w:vMerge/>
            <w:tcBorders>
              <w:top w:val="nil"/>
              <w:left w:val="single" w:sz="4" w:space="0" w:color="auto"/>
              <w:right w:val="single" w:sz="4" w:space="0" w:color="auto"/>
            </w:tcBorders>
            <w:shd w:val="clear" w:color="auto" w:fill="F2F2F2"/>
          </w:tcPr>
          <w:p w14:paraId="0845CEFD" w14:textId="77777777" w:rsidR="00AC7329" w:rsidRPr="001267E1" w:rsidRDefault="00AC7329" w:rsidP="00D825C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79228404" w14:textId="77777777" w:rsidR="00AC7329" w:rsidRPr="000E2292" w:rsidRDefault="00AC7329" w:rsidP="00D825CD">
            <w:pPr>
              <w:shd w:val="clear" w:color="auto" w:fill="F2F2F2"/>
              <w:rPr>
                <w:rFonts w:ascii="Arial" w:hAnsi="Arial" w:cs="Arial"/>
                <w:sz w:val="20"/>
                <w:szCs w:val="20"/>
                <w:lang w:val="en-ZA"/>
              </w:rPr>
            </w:pPr>
            <w:r>
              <w:rPr>
                <w:rFonts w:ascii="Arial" w:hAnsi="Arial" w:cs="Arial"/>
                <w:sz w:val="20"/>
                <w:szCs w:val="20"/>
                <w:lang w:val="en-ZA"/>
              </w:rPr>
              <w:t>Document Title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C2F91ED" w14:textId="77777777" w:rsidR="00AC7329" w:rsidRDefault="00AC7329" w:rsidP="00D825CD">
            <w:pPr>
              <w:shd w:val="clear" w:color="auto" w:fill="F2F2F2"/>
              <w:jc w:val="left"/>
              <w:rPr>
                <w:rFonts w:ascii="Arial" w:hAnsi="Arial" w:cs="Arial"/>
                <w:i/>
                <w:sz w:val="20"/>
                <w:szCs w:val="20"/>
                <w:lang w:val="en-ZA"/>
              </w:rPr>
            </w:pPr>
            <w:r>
              <w:rPr>
                <w:rFonts w:ascii="Arial" w:hAnsi="Arial" w:cs="Arial"/>
                <w:i/>
                <w:sz w:val="20"/>
                <w:szCs w:val="20"/>
                <w:lang w:val="en-ZA"/>
              </w:rPr>
              <w:t xml:space="preserve">The name of the document (e.g. “Transition plan”) </w:t>
            </w:r>
          </w:p>
        </w:tc>
      </w:tr>
      <w:tr w:rsidR="00AC7329" w:rsidRPr="00DD3F1B" w14:paraId="105E5F35" w14:textId="77777777" w:rsidTr="00D825CD">
        <w:tc>
          <w:tcPr>
            <w:tcW w:w="1418" w:type="dxa"/>
            <w:vMerge/>
            <w:tcBorders>
              <w:top w:val="nil"/>
              <w:left w:val="single" w:sz="4" w:space="0" w:color="auto"/>
              <w:bottom w:val="nil"/>
              <w:right w:val="single" w:sz="4" w:space="0" w:color="auto"/>
            </w:tcBorders>
            <w:shd w:val="clear" w:color="auto" w:fill="F2F2F2"/>
          </w:tcPr>
          <w:p w14:paraId="38C5618C" w14:textId="77777777" w:rsidR="00AC7329" w:rsidRPr="001267E1" w:rsidRDefault="00AC7329" w:rsidP="00D825CD">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073C1B71" w14:textId="77777777" w:rsidR="00AC7329" w:rsidRPr="000E2292" w:rsidRDefault="00AC7329" w:rsidP="00D825CD">
            <w:pPr>
              <w:shd w:val="clear" w:color="auto" w:fill="F2F2F2"/>
              <w:rPr>
                <w:rFonts w:ascii="Arial" w:hAnsi="Arial" w:cs="Arial"/>
                <w:sz w:val="20"/>
                <w:szCs w:val="20"/>
                <w:lang w:val="en-ZA"/>
              </w:rPr>
            </w:pPr>
            <w:r>
              <w:rPr>
                <w:rFonts w:ascii="Arial" w:hAnsi="Arial" w:cs="Arial"/>
                <w:sz w:val="20"/>
                <w:szCs w:val="20"/>
                <w:lang w:val="en-ZA"/>
              </w:rPr>
              <w:t>Submitted in support of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7F580E3" w14:textId="77777777" w:rsidR="00AC7329" w:rsidRPr="00DD3F1B" w:rsidRDefault="00AC7329" w:rsidP="00D825CD">
            <w:pPr>
              <w:shd w:val="clear" w:color="auto" w:fill="F2F2F2"/>
              <w:jc w:val="left"/>
              <w:rPr>
                <w:rFonts w:ascii="Arial" w:hAnsi="Arial" w:cs="Arial"/>
                <w:i/>
                <w:sz w:val="20"/>
                <w:szCs w:val="20"/>
                <w:lang w:val="en-ZA"/>
              </w:rPr>
            </w:pPr>
            <w:r>
              <w:rPr>
                <w:rFonts w:ascii="Arial" w:hAnsi="Arial" w:cs="Arial"/>
                <w:i/>
                <w:sz w:val="20"/>
                <w:szCs w:val="20"/>
                <w:lang w:val="en-ZA"/>
              </w:rPr>
              <w:t xml:space="preserve">The Bidder must indicate what aspect of the Bidder’s response in Response Table A is supported by the </w:t>
            </w:r>
            <w:r w:rsidR="00CA25FD">
              <w:rPr>
                <w:rFonts w:ascii="Arial" w:hAnsi="Arial" w:cs="Arial"/>
                <w:i/>
                <w:sz w:val="20"/>
                <w:szCs w:val="20"/>
                <w:lang w:val="en-ZA"/>
              </w:rPr>
              <w:t>document. (</w:t>
            </w:r>
            <w:r>
              <w:rPr>
                <w:rFonts w:ascii="Arial" w:hAnsi="Arial" w:cs="Arial"/>
                <w:i/>
                <w:sz w:val="20"/>
                <w:szCs w:val="20"/>
                <w:lang w:val="en-ZA"/>
              </w:rPr>
              <w:t>e.g. “Document provides proof of previous transition project experience”)</w:t>
            </w:r>
          </w:p>
        </w:tc>
      </w:tr>
      <w:tr w:rsidR="00AC7329" w:rsidRPr="00B0568C" w14:paraId="059AC6CF" w14:textId="77777777" w:rsidTr="00D825CD">
        <w:tc>
          <w:tcPr>
            <w:tcW w:w="13325" w:type="dxa"/>
            <w:gridSpan w:val="3"/>
            <w:tcBorders>
              <w:top w:val="nil"/>
            </w:tcBorders>
            <w:shd w:val="clear" w:color="auto" w:fill="F2F2F2"/>
          </w:tcPr>
          <w:p w14:paraId="0F772676" w14:textId="77777777" w:rsidR="00AC7329" w:rsidRDefault="00AC7329" w:rsidP="00D825CD">
            <w:pPr>
              <w:shd w:val="clear" w:color="auto" w:fill="F2F2F2"/>
              <w:ind w:left="720"/>
              <w:rPr>
                <w:rFonts w:ascii="Arial" w:hAnsi="Arial" w:cs="Arial"/>
                <w:i/>
                <w:sz w:val="20"/>
                <w:szCs w:val="20"/>
                <w:lang w:val="en-ZA"/>
              </w:rPr>
            </w:pPr>
          </w:p>
          <w:p w14:paraId="690B24CD" w14:textId="77777777" w:rsidR="00AC7329" w:rsidRDefault="00AC7329" w:rsidP="00D825CD">
            <w:pPr>
              <w:numPr>
                <w:ilvl w:val="0"/>
                <w:numId w:val="10"/>
              </w:numPr>
              <w:shd w:val="clear" w:color="auto" w:fill="F2F2F2"/>
              <w:rPr>
                <w:rFonts w:ascii="Arial" w:hAnsi="Arial" w:cs="Arial"/>
                <w:i/>
                <w:sz w:val="20"/>
                <w:szCs w:val="20"/>
                <w:lang w:val="en-ZA"/>
              </w:rPr>
            </w:pPr>
            <w:r>
              <w:rPr>
                <w:rFonts w:ascii="Arial" w:hAnsi="Arial" w:cs="Arial"/>
                <w:i/>
                <w:sz w:val="20"/>
                <w:szCs w:val="20"/>
                <w:lang w:val="en-ZA"/>
              </w:rPr>
              <w:t>The Bidder may add more rows to the ‘Response Table B: References to Attached Documentation’ table if necessary.</w:t>
            </w:r>
          </w:p>
          <w:p w14:paraId="6B8FC58E" w14:textId="77777777" w:rsidR="00AC7329" w:rsidRPr="001B7A48" w:rsidRDefault="00AC7329" w:rsidP="00D825CD">
            <w:pPr>
              <w:shd w:val="clear" w:color="auto" w:fill="F2F2F2"/>
              <w:ind w:left="720"/>
              <w:rPr>
                <w:rFonts w:ascii="Arial" w:hAnsi="Arial" w:cs="Arial"/>
                <w:i/>
                <w:sz w:val="20"/>
                <w:szCs w:val="20"/>
                <w:lang w:val="en-ZA"/>
              </w:rPr>
            </w:pPr>
          </w:p>
        </w:tc>
      </w:tr>
    </w:tbl>
    <w:p w14:paraId="1DC9AE2C" w14:textId="77777777" w:rsidR="005A2C67" w:rsidRPr="00032EEF" w:rsidRDefault="00AC7329" w:rsidP="00AC7329">
      <w:pPr>
        <w:pStyle w:val="level1"/>
        <w:rPr>
          <w:rFonts w:cs="Arial"/>
          <w:i/>
          <w:sz w:val="2"/>
          <w:szCs w:val="16"/>
        </w:rPr>
      </w:pPr>
      <w:r w:rsidRPr="00032EEF">
        <w:rPr>
          <w:rFonts w:cs="Arial"/>
          <w:i/>
          <w:sz w:val="2"/>
          <w:szCs w:val="16"/>
        </w:rPr>
        <w:t xml:space="preserve"> </w:t>
      </w:r>
    </w:p>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78"/>
        <w:gridCol w:w="7938"/>
      </w:tblGrid>
      <w:tr w:rsidR="00AC7329" w:rsidRPr="00984FFD" w14:paraId="68CA80C5" w14:textId="77777777" w:rsidTr="00D825CD">
        <w:tc>
          <w:tcPr>
            <w:tcW w:w="13325" w:type="dxa"/>
            <w:gridSpan w:val="3"/>
            <w:tcBorders>
              <w:top w:val="single" w:sz="4" w:space="0" w:color="auto"/>
              <w:left w:val="single" w:sz="4" w:space="0" w:color="auto"/>
              <w:bottom w:val="single" w:sz="4" w:space="0" w:color="auto"/>
              <w:right w:val="single" w:sz="4" w:space="0" w:color="auto"/>
            </w:tcBorders>
            <w:shd w:val="clear" w:color="auto" w:fill="F2F2F2"/>
          </w:tcPr>
          <w:p w14:paraId="5D2B7F96" w14:textId="77777777" w:rsidR="00AC7329" w:rsidRPr="00984FFD" w:rsidRDefault="005A2C67" w:rsidP="00D825CD">
            <w:pPr>
              <w:jc w:val="left"/>
              <w:rPr>
                <w:rFonts w:ascii="Arial" w:hAnsi="Arial" w:cs="Arial"/>
                <w:b/>
                <w:i/>
                <w:szCs w:val="20"/>
                <w:lang w:val="en-ZA"/>
              </w:rPr>
            </w:pPr>
            <w:r>
              <w:rPr>
                <w:rFonts w:cs="Arial"/>
                <w:i/>
                <w:sz w:val="24"/>
                <w:szCs w:val="24"/>
              </w:rPr>
              <w:br w:type="page"/>
            </w:r>
            <w:r w:rsidR="00AC7329" w:rsidRPr="00984FFD">
              <w:rPr>
                <w:rFonts w:ascii="Arial" w:hAnsi="Arial" w:cs="Arial"/>
                <w:b/>
                <w:i/>
                <w:szCs w:val="20"/>
                <w:lang w:val="en-ZA"/>
              </w:rPr>
              <w:t>Transition Plan</w:t>
            </w:r>
          </w:p>
        </w:tc>
      </w:tr>
      <w:tr w:rsidR="00AC7329" w:rsidRPr="00984FFD" w14:paraId="0EF91DD7" w14:textId="77777777" w:rsidTr="00D825CD">
        <w:tc>
          <w:tcPr>
            <w:tcW w:w="13325" w:type="dxa"/>
            <w:gridSpan w:val="3"/>
            <w:tcBorders>
              <w:top w:val="single" w:sz="4" w:space="0" w:color="auto"/>
              <w:left w:val="single" w:sz="4" w:space="0" w:color="auto"/>
              <w:bottom w:val="single" w:sz="4" w:space="0" w:color="auto"/>
              <w:right w:val="single" w:sz="4" w:space="0" w:color="auto"/>
            </w:tcBorders>
            <w:shd w:val="clear" w:color="auto" w:fill="F2F2F2"/>
          </w:tcPr>
          <w:p w14:paraId="3BBAF942" w14:textId="77777777" w:rsidR="00AC7329" w:rsidRPr="00984FFD" w:rsidRDefault="00AC7329" w:rsidP="00D825CD">
            <w:pPr>
              <w:jc w:val="left"/>
              <w:rPr>
                <w:rFonts w:ascii="Arial" w:hAnsi="Arial" w:cs="Arial"/>
                <w:b/>
                <w:i/>
                <w:sz w:val="20"/>
                <w:szCs w:val="20"/>
                <w:lang w:val="en-ZA"/>
              </w:rPr>
            </w:pPr>
            <w:r w:rsidRPr="00984FFD">
              <w:rPr>
                <w:rFonts w:ascii="Arial" w:hAnsi="Arial" w:cs="Arial"/>
                <w:b/>
                <w:i/>
                <w:szCs w:val="20"/>
                <w:lang w:val="en-ZA"/>
              </w:rPr>
              <w:t>Response Table A: Implementation Plan</w:t>
            </w:r>
          </w:p>
        </w:tc>
      </w:tr>
      <w:tr w:rsidR="00AC7329" w:rsidRPr="00984FFD" w14:paraId="73ECEE95" w14:textId="77777777" w:rsidTr="00D825CD">
        <w:tc>
          <w:tcPr>
            <w:tcW w:w="13325" w:type="dxa"/>
            <w:gridSpan w:val="3"/>
            <w:shd w:val="clear" w:color="auto" w:fill="F2F2F2"/>
          </w:tcPr>
          <w:p w14:paraId="05FA71D0" w14:textId="77777777" w:rsidR="00AC7329" w:rsidRPr="00984FFD" w:rsidRDefault="00AC7329" w:rsidP="00D825CD">
            <w:pPr>
              <w:jc w:val="center"/>
              <w:rPr>
                <w:rFonts w:ascii="Arial" w:hAnsi="Arial" w:cs="Arial"/>
                <w:b/>
                <w:i/>
                <w:sz w:val="20"/>
                <w:szCs w:val="20"/>
                <w:lang w:val="en-ZA"/>
              </w:rPr>
            </w:pPr>
          </w:p>
        </w:tc>
      </w:tr>
      <w:tr w:rsidR="00AC7329" w:rsidRPr="00984FFD" w14:paraId="6F55A368" w14:textId="77777777" w:rsidTr="00032EEF">
        <w:tc>
          <w:tcPr>
            <w:tcW w:w="709" w:type="dxa"/>
            <w:shd w:val="clear" w:color="auto" w:fill="F2F2F2"/>
          </w:tcPr>
          <w:p w14:paraId="6389C8E8" w14:textId="77777777" w:rsidR="00AC7329" w:rsidRPr="00984FFD" w:rsidRDefault="00AC7329" w:rsidP="00D825CD">
            <w:pPr>
              <w:jc w:val="center"/>
              <w:rPr>
                <w:rFonts w:ascii="Arial" w:hAnsi="Arial" w:cs="Arial"/>
                <w:b/>
                <w:i/>
                <w:sz w:val="20"/>
                <w:szCs w:val="20"/>
                <w:lang w:val="en-ZA"/>
              </w:rPr>
            </w:pPr>
            <w:r w:rsidRPr="00984FFD">
              <w:rPr>
                <w:rFonts w:ascii="Arial" w:hAnsi="Arial" w:cs="Arial"/>
                <w:b/>
                <w:i/>
                <w:sz w:val="20"/>
                <w:szCs w:val="20"/>
                <w:lang w:val="en-ZA"/>
              </w:rPr>
              <w:t>Ref</w:t>
            </w:r>
          </w:p>
        </w:tc>
        <w:tc>
          <w:tcPr>
            <w:tcW w:w="4678" w:type="dxa"/>
            <w:shd w:val="clear" w:color="auto" w:fill="F2F2F2"/>
          </w:tcPr>
          <w:p w14:paraId="37ED5302" w14:textId="77777777" w:rsidR="00AC7329" w:rsidRPr="00984FFD" w:rsidRDefault="00AC7329" w:rsidP="00D825CD">
            <w:pPr>
              <w:jc w:val="left"/>
              <w:rPr>
                <w:rFonts w:ascii="Arial" w:hAnsi="Arial" w:cs="Arial"/>
                <w:b/>
                <w:i/>
                <w:sz w:val="20"/>
                <w:szCs w:val="20"/>
                <w:lang w:val="en-ZA"/>
              </w:rPr>
            </w:pPr>
            <w:r w:rsidRPr="00984FFD">
              <w:rPr>
                <w:rFonts w:ascii="Arial" w:hAnsi="Arial" w:cs="Arial"/>
                <w:b/>
                <w:i/>
                <w:sz w:val="20"/>
                <w:szCs w:val="20"/>
                <w:lang w:val="en-ZA"/>
              </w:rPr>
              <w:t>Criteria</w:t>
            </w:r>
          </w:p>
        </w:tc>
        <w:tc>
          <w:tcPr>
            <w:tcW w:w="7938" w:type="dxa"/>
            <w:shd w:val="clear" w:color="auto" w:fill="F2F2F2"/>
          </w:tcPr>
          <w:p w14:paraId="26964EB1" w14:textId="77777777" w:rsidR="00AC7329" w:rsidRPr="00984FFD" w:rsidRDefault="00AC7329" w:rsidP="00D825CD">
            <w:pPr>
              <w:jc w:val="left"/>
              <w:rPr>
                <w:rFonts w:ascii="Arial" w:hAnsi="Arial" w:cs="Arial"/>
                <w:b/>
                <w:i/>
                <w:sz w:val="20"/>
                <w:szCs w:val="20"/>
                <w:lang w:val="en-ZA"/>
              </w:rPr>
            </w:pPr>
            <w:r w:rsidRPr="00984FFD">
              <w:rPr>
                <w:rFonts w:ascii="Arial" w:hAnsi="Arial" w:cs="Arial"/>
                <w:b/>
                <w:i/>
                <w:sz w:val="20"/>
                <w:szCs w:val="20"/>
                <w:lang w:val="en-ZA"/>
              </w:rPr>
              <w:t>Response</w:t>
            </w:r>
          </w:p>
        </w:tc>
      </w:tr>
      <w:tr w:rsidR="00AC7329" w:rsidRPr="00AC3BF8" w14:paraId="697D2F2D" w14:textId="77777777" w:rsidTr="00032EEF">
        <w:tc>
          <w:tcPr>
            <w:tcW w:w="709" w:type="dxa"/>
          </w:tcPr>
          <w:p w14:paraId="436AB515" w14:textId="77777777" w:rsidR="00AC7329" w:rsidRPr="00AC3BF8" w:rsidRDefault="00AC7329" w:rsidP="00D825CD">
            <w:pPr>
              <w:jc w:val="center"/>
              <w:rPr>
                <w:rFonts w:ascii="Arial" w:hAnsi="Arial" w:cs="Arial"/>
                <w:b/>
                <w:sz w:val="20"/>
                <w:szCs w:val="20"/>
                <w:lang w:val="en-ZA"/>
              </w:rPr>
            </w:pPr>
            <w:r>
              <w:rPr>
                <w:rFonts w:ascii="Arial" w:hAnsi="Arial" w:cs="Arial"/>
                <w:b/>
                <w:sz w:val="20"/>
                <w:szCs w:val="20"/>
                <w:lang w:val="en-ZA"/>
              </w:rPr>
              <w:t>3.</w:t>
            </w:r>
            <w:r w:rsidR="006F16A9">
              <w:rPr>
                <w:rFonts w:ascii="Arial" w:hAnsi="Arial" w:cs="Arial"/>
                <w:b/>
                <w:sz w:val="20"/>
                <w:szCs w:val="20"/>
                <w:lang w:val="en-ZA"/>
              </w:rPr>
              <w:t>1</w:t>
            </w:r>
          </w:p>
        </w:tc>
        <w:tc>
          <w:tcPr>
            <w:tcW w:w="4678" w:type="dxa"/>
          </w:tcPr>
          <w:p w14:paraId="6FB1BA79" w14:textId="77777777" w:rsidR="00AC7329" w:rsidRPr="00E8730B" w:rsidRDefault="00AC7329" w:rsidP="00D825CD">
            <w:pPr>
              <w:jc w:val="left"/>
              <w:rPr>
                <w:rFonts w:ascii="Arial" w:hAnsi="Arial" w:cs="Arial"/>
                <w:sz w:val="20"/>
                <w:szCs w:val="20"/>
                <w:lang w:val="en-ZA"/>
              </w:rPr>
            </w:pPr>
            <w:r w:rsidRPr="00E8730B">
              <w:rPr>
                <w:rFonts w:ascii="Arial" w:hAnsi="Arial" w:cs="Arial"/>
                <w:sz w:val="20"/>
                <w:szCs w:val="20"/>
                <w:lang w:val="en-ZA"/>
              </w:rPr>
              <w:t>Bidder to provide a project plan indicating</w:t>
            </w:r>
          </w:p>
          <w:p w14:paraId="104B979D" w14:textId="77777777" w:rsidR="00AC7329" w:rsidRPr="00E8730B" w:rsidRDefault="00AC7329" w:rsidP="00D825CD">
            <w:pPr>
              <w:jc w:val="left"/>
              <w:rPr>
                <w:rFonts w:ascii="Arial" w:hAnsi="Arial" w:cs="Arial"/>
                <w:sz w:val="20"/>
                <w:szCs w:val="20"/>
                <w:lang w:val="en-ZA"/>
              </w:rPr>
            </w:pPr>
            <w:r w:rsidRPr="00E8730B">
              <w:rPr>
                <w:rFonts w:ascii="Arial" w:hAnsi="Arial" w:cs="Arial"/>
                <w:sz w:val="20"/>
                <w:szCs w:val="20"/>
                <w:lang w:val="en-ZA"/>
              </w:rPr>
              <w:t>- The approach</w:t>
            </w:r>
          </w:p>
          <w:p w14:paraId="3F042BFD" w14:textId="77777777" w:rsidR="00AC7329" w:rsidRPr="00E8730B" w:rsidRDefault="00AC7329" w:rsidP="00D825CD">
            <w:pPr>
              <w:jc w:val="left"/>
              <w:rPr>
                <w:rFonts w:ascii="Arial" w:hAnsi="Arial" w:cs="Arial"/>
                <w:sz w:val="20"/>
                <w:szCs w:val="20"/>
                <w:lang w:val="en-ZA"/>
              </w:rPr>
            </w:pPr>
            <w:r w:rsidRPr="00E8730B">
              <w:rPr>
                <w:rFonts w:ascii="Arial" w:hAnsi="Arial" w:cs="Arial"/>
                <w:sz w:val="20"/>
                <w:szCs w:val="20"/>
                <w:lang w:val="en-ZA"/>
              </w:rPr>
              <w:t xml:space="preserve">- </w:t>
            </w:r>
            <w:r w:rsidR="00636185">
              <w:rPr>
                <w:rFonts w:ascii="Arial" w:hAnsi="Arial" w:cs="Arial"/>
                <w:sz w:val="20"/>
                <w:szCs w:val="20"/>
                <w:lang w:val="en-ZA"/>
              </w:rPr>
              <w:t>Timeline</w:t>
            </w:r>
          </w:p>
          <w:p w14:paraId="1E186D77" w14:textId="77777777" w:rsidR="00AC7329" w:rsidRPr="00E8730B" w:rsidRDefault="00AC7329" w:rsidP="00D825CD">
            <w:pPr>
              <w:jc w:val="left"/>
              <w:rPr>
                <w:rFonts w:ascii="Arial" w:hAnsi="Arial" w:cs="Arial"/>
                <w:sz w:val="20"/>
                <w:szCs w:val="20"/>
                <w:lang w:val="en-ZA"/>
              </w:rPr>
            </w:pPr>
            <w:r w:rsidRPr="00E8730B">
              <w:rPr>
                <w:rFonts w:ascii="Arial" w:hAnsi="Arial" w:cs="Arial"/>
                <w:sz w:val="20"/>
                <w:szCs w:val="20"/>
                <w:lang w:val="en-ZA"/>
              </w:rPr>
              <w:t>- Deliverables</w:t>
            </w:r>
          </w:p>
          <w:p w14:paraId="2A2C3EEE" w14:textId="77777777" w:rsidR="00AC7329" w:rsidRPr="00E8730B" w:rsidRDefault="00AC7329" w:rsidP="00D825CD">
            <w:pPr>
              <w:jc w:val="left"/>
              <w:rPr>
                <w:rFonts w:ascii="Arial" w:hAnsi="Arial" w:cs="Arial"/>
                <w:sz w:val="20"/>
                <w:szCs w:val="20"/>
                <w:lang w:val="en-ZA"/>
              </w:rPr>
            </w:pPr>
            <w:r w:rsidRPr="00E8730B">
              <w:rPr>
                <w:rFonts w:ascii="Arial" w:hAnsi="Arial" w:cs="Arial"/>
                <w:sz w:val="20"/>
                <w:szCs w:val="20"/>
                <w:lang w:val="en-ZA"/>
              </w:rPr>
              <w:t xml:space="preserve">- Resource allocations and </w:t>
            </w:r>
          </w:p>
          <w:p w14:paraId="7E76FBFC" w14:textId="77777777" w:rsidR="00AC7329" w:rsidRPr="00E8730B" w:rsidRDefault="00AC7329" w:rsidP="00D825CD">
            <w:pPr>
              <w:jc w:val="left"/>
              <w:rPr>
                <w:rFonts w:ascii="Arial" w:hAnsi="Arial" w:cs="Arial"/>
                <w:sz w:val="20"/>
                <w:szCs w:val="20"/>
                <w:lang w:val="en-ZA"/>
              </w:rPr>
            </w:pPr>
            <w:r w:rsidRPr="00E8730B">
              <w:rPr>
                <w:rFonts w:ascii="Arial" w:hAnsi="Arial" w:cs="Arial"/>
                <w:sz w:val="20"/>
                <w:szCs w:val="20"/>
                <w:lang w:val="en-ZA"/>
              </w:rPr>
              <w:t xml:space="preserve">- Responsibilities (including project management) </w:t>
            </w:r>
          </w:p>
          <w:p w14:paraId="35ADF659" w14:textId="77777777" w:rsidR="00AC7329" w:rsidRDefault="00AC7329" w:rsidP="00D825CD">
            <w:pPr>
              <w:jc w:val="left"/>
              <w:rPr>
                <w:rFonts w:ascii="Arial" w:hAnsi="Arial" w:cs="Arial"/>
                <w:sz w:val="20"/>
                <w:szCs w:val="20"/>
                <w:lang w:val="en-ZA"/>
              </w:rPr>
            </w:pPr>
            <w:r w:rsidRPr="00E8730B">
              <w:rPr>
                <w:rFonts w:ascii="Arial" w:hAnsi="Arial" w:cs="Arial"/>
                <w:sz w:val="20"/>
                <w:szCs w:val="20"/>
                <w:lang w:val="en-ZA"/>
              </w:rPr>
              <w:t xml:space="preserve">to illustrate the bidder’s implementation </w:t>
            </w:r>
            <w:r w:rsidR="00CA25FD" w:rsidRPr="00E8730B">
              <w:rPr>
                <w:rFonts w:ascii="Arial" w:hAnsi="Arial" w:cs="Arial"/>
                <w:sz w:val="20"/>
                <w:szCs w:val="20"/>
                <w:lang w:val="en-ZA"/>
              </w:rPr>
              <w:t>plan to</w:t>
            </w:r>
            <w:r w:rsidRPr="00E8730B">
              <w:rPr>
                <w:rFonts w:ascii="Arial" w:hAnsi="Arial" w:cs="Arial"/>
                <w:sz w:val="20"/>
                <w:szCs w:val="20"/>
                <w:lang w:val="en-ZA"/>
              </w:rPr>
              <w:t xml:space="preserve"> meet SARS's requirements</w:t>
            </w:r>
            <w:r w:rsidR="00253AA1">
              <w:rPr>
                <w:rFonts w:ascii="Arial" w:hAnsi="Arial" w:cs="Arial"/>
                <w:sz w:val="20"/>
                <w:szCs w:val="20"/>
                <w:lang w:val="en-ZA"/>
              </w:rPr>
              <w:t>.</w:t>
            </w:r>
          </w:p>
          <w:p w14:paraId="6DD07B49" w14:textId="77777777" w:rsidR="00253AA1" w:rsidRDefault="00253AA1" w:rsidP="00D825CD">
            <w:pPr>
              <w:jc w:val="left"/>
              <w:rPr>
                <w:rFonts w:ascii="Arial" w:hAnsi="Arial" w:cs="Arial"/>
                <w:i/>
                <w:iCs/>
                <w:sz w:val="20"/>
                <w:szCs w:val="20"/>
                <w:lang w:val="en-ZA"/>
              </w:rPr>
            </w:pPr>
            <w:r>
              <w:rPr>
                <w:rFonts w:ascii="Arial" w:hAnsi="Arial" w:cs="Arial"/>
                <w:i/>
                <w:iCs/>
                <w:sz w:val="20"/>
                <w:szCs w:val="20"/>
                <w:lang w:val="en-ZA"/>
              </w:rPr>
              <w:t>The project timeline should not exceed 2 calendar months from start of implementation.</w:t>
            </w:r>
          </w:p>
          <w:p w14:paraId="7216A03E" w14:textId="77777777" w:rsidR="00FB4A41" w:rsidRPr="00E8730B" w:rsidRDefault="00FB4A41" w:rsidP="00D825CD">
            <w:pPr>
              <w:jc w:val="left"/>
              <w:rPr>
                <w:rFonts w:ascii="Arial" w:hAnsi="Arial" w:cs="Arial"/>
                <w:sz w:val="20"/>
                <w:szCs w:val="20"/>
                <w:lang w:val="en-ZA"/>
              </w:rPr>
            </w:pPr>
          </w:p>
        </w:tc>
        <w:tc>
          <w:tcPr>
            <w:tcW w:w="7938" w:type="dxa"/>
            <w:shd w:val="clear" w:color="auto" w:fill="auto"/>
          </w:tcPr>
          <w:p w14:paraId="690E6D1F" w14:textId="77777777" w:rsidR="00AC7329" w:rsidRPr="00AC3BF8" w:rsidRDefault="00AC7329" w:rsidP="00D825CD">
            <w:pPr>
              <w:jc w:val="left"/>
              <w:rPr>
                <w:rFonts w:ascii="Arial" w:hAnsi="Arial" w:cs="Arial"/>
                <w:b/>
                <w:sz w:val="20"/>
                <w:szCs w:val="20"/>
                <w:lang w:val="en-ZA"/>
              </w:rPr>
            </w:pPr>
          </w:p>
        </w:tc>
      </w:tr>
    </w:tbl>
    <w:p w14:paraId="0287C74A" w14:textId="77777777" w:rsidR="00AC7329" w:rsidRDefault="00AC7329" w:rsidP="00AC7329"/>
    <w:p w14:paraId="2DF5119D" w14:textId="77777777" w:rsidR="00AC7329" w:rsidRDefault="00AC7329" w:rsidP="00AC7329"/>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AC7329" w:rsidRPr="00984FFD" w14:paraId="0DEAA695" w14:textId="77777777" w:rsidTr="00D825CD">
        <w:tc>
          <w:tcPr>
            <w:tcW w:w="13325" w:type="dxa"/>
            <w:gridSpan w:val="3"/>
            <w:shd w:val="clear" w:color="auto" w:fill="F2F2F2"/>
          </w:tcPr>
          <w:p w14:paraId="2DB18290" w14:textId="77777777" w:rsidR="00AC7329" w:rsidRPr="00984FFD" w:rsidRDefault="00AC7329" w:rsidP="00D825CD">
            <w:pPr>
              <w:jc w:val="left"/>
              <w:rPr>
                <w:rFonts w:ascii="Arial" w:hAnsi="Arial" w:cs="Arial"/>
                <w:b/>
                <w:i/>
                <w:sz w:val="20"/>
                <w:szCs w:val="20"/>
                <w:lang w:val="en-ZA"/>
              </w:rPr>
            </w:pPr>
            <w:r w:rsidRPr="00984FFD">
              <w:rPr>
                <w:rFonts w:ascii="Arial" w:hAnsi="Arial" w:cs="Arial"/>
                <w:b/>
                <w:i/>
                <w:szCs w:val="20"/>
                <w:lang w:val="en-ZA"/>
              </w:rPr>
              <w:t>Response Table B: Implementation Plan</w:t>
            </w:r>
          </w:p>
        </w:tc>
      </w:tr>
      <w:tr w:rsidR="00AC7329" w:rsidRPr="00984FFD" w14:paraId="1BBD9CCB" w14:textId="77777777" w:rsidTr="00D825CD">
        <w:tc>
          <w:tcPr>
            <w:tcW w:w="1818" w:type="dxa"/>
            <w:shd w:val="clear" w:color="auto" w:fill="F2F2F2"/>
          </w:tcPr>
          <w:p w14:paraId="7E05548D" w14:textId="77777777" w:rsidR="00AC7329" w:rsidRPr="00984FFD" w:rsidRDefault="00AC7329" w:rsidP="00D825CD">
            <w:pPr>
              <w:jc w:val="center"/>
              <w:rPr>
                <w:rFonts w:ascii="Arial" w:hAnsi="Arial" w:cs="Arial"/>
                <w:b/>
                <w:i/>
                <w:sz w:val="20"/>
                <w:szCs w:val="20"/>
                <w:lang w:val="en-ZA"/>
              </w:rPr>
            </w:pPr>
            <w:r w:rsidRPr="00984FFD">
              <w:rPr>
                <w:rFonts w:ascii="Arial" w:hAnsi="Arial" w:cs="Arial"/>
                <w:b/>
                <w:i/>
                <w:sz w:val="20"/>
                <w:szCs w:val="20"/>
                <w:lang w:val="en-ZA"/>
              </w:rPr>
              <w:t>Reference</w:t>
            </w:r>
          </w:p>
        </w:tc>
        <w:tc>
          <w:tcPr>
            <w:tcW w:w="4743" w:type="dxa"/>
            <w:shd w:val="clear" w:color="auto" w:fill="F2F2F2"/>
          </w:tcPr>
          <w:p w14:paraId="2D89AECB" w14:textId="77777777" w:rsidR="00AC7329" w:rsidRPr="00984FFD" w:rsidRDefault="00AC7329" w:rsidP="00D825CD">
            <w:pPr>
              <w:jc w:val="center"/>
              <w:rPr>
                <w:rFonts w:ascii="Arial" w:hAnsi="Arial" w:cs="Arial"/>
                <w:b/>
                <w:i/>
                <w:sz w:val="20"/>
                <w:szCs w:val="20"/>
                <w:lang w:val="en-ZA"/>
              </w:rPr>
            </w:pPr>
            <w:r w:rsidRPr="00984FFD">
              <w:rPr>
                <w:rFonts w:ascii="Arial" w:hAnsi="Arial" w:cs="Arial"/>
                <w:b/>
                <w:i/>
                <w:sz w:val="20"/>
                <w:szCs w:val="20"/>
                <w:lang w:val="en-ZA"/>
              </w:rPr>
              <w:t>Document Title</w:t>
            </w:r>
          </w:p>
        </w:tc>
        <w:tc>
          <w:tcPr>
            <w:tcW w:w="6764" w:type="dxa"/>
            <w:shd w:val="clear" w:color="auto" w:fill="F2F2F2"/>
          </w:tcPr>
          <w:p w14:paraId="1603681B" w14:textId="77777777" w:rsidR="00AC7329" w:rsidRPr="00984FFD" w:rsidRDefault="00AC7329" w:rsidP="00D825CD">
            <w:pPr>
              <w:jc w:val="center"/>
              <w:rPr>
                <w:rFonts w:ascii="Arial" w:hAnsi="Arial" w:cs="Arial"/>
                <w:b/>
                <w:i/>
                <w:sz w:val="20"/>
                <w:szCs w:val="20"/>
                <w:lang w:val="en-ZA"/>
              </w:rPr>
            </w:pPr>
            <w:r w:rsidRPr="00984FFD">
              <w:rPr>
                <w:rFonts w:ascii="Arial" w:hAnsi="Arial" w:cs="Arial"/>
                <w:b/>
                <w:i/>
                <w:sz w:val="20"/>
                <w:szCs w:val="20"/>
                <w:lang w:val="en-ZA"/>
              </w:rPr>
              <w:t xml:space="preserve">Submitted In Support Of </w:t>
            </w:r>
          </w:p>
        </w:tc>
      </w:tr>
      <w:tr w:rsidR="00AC7329" w:rsidRPr="00B24F80" w14:paraId="5B6F9332" w14:textId="77777777" w:rsidTr="00D825CD">
        <w:tc>
          <w:tcPr>
            <w:tcW w:w="1818" w:type="dxa"/>
            <w:shd w:val="clear" w:color="auto" w:fill="auto"/>
          </w:tcPr>
          <w:p w14:paraId="5434C813" w14:textId="77777777" w:rsidR="00AC7329" w:rsidRPr="00B24F80" w:rsidRDefault="00AC7329" w:rsidP="00D825CD">
            <w:pPr>
              <w:rPr>
                <w:rFonts w:ascii="Arial" w:hAnsi="Arial" w:cs="Arial"/>
                <w:sz w:val="24"/>
                <w:szCs w:val="24"/>
                <w:lang w:val="en-ZA"/>
              </w:rPr>
            </w:pPr>
          </w:p>
        </w:tc>
        <w:tc>
          <w:tcPr>
            <w:tcW w:w="4743" w:type="dxa"/>
            <w:shd w:val="clear" w:color="auto" w:fill="auto"/>
          </w:tcPr>
          <w:p w14:paraId="07EC60D0" w14:textId="77777777" w:rsidR="00AC7329" w:rsidRPr="00B24F80" w:rsidRDefault="00AC7329" w:rsidP="00D825CD">
            <w:pPr>
              <w:rPr>
                <w:rFonts w:ascii="Arial" w:hAnsi="Arial" w:cs="Arial"/>
                <w:sz w:val="24"/>
                <w:szCs w:val="24"/>
                <w:lang w:val="en-ZA"/>
              </w:rPr>
            </w:pPr>
          </w:p>
        </w:tc>
        <w:tc>
          <w:tcPr>
            <w:tcW w:w="6764" w:type="dxa"/>
            <w:shd w:val="clear" w:color="auto" w:fill="auto"/>
          </w:tcPr>
          <w:p w14:paraId="124AD239" w14:textId="77777777" w:rsidR="00AC7329" w:rsidRPr="00B24F80" w:rsidRDefault="00AC7329" w:rsidP="00D825CD">
            <w:pPr>
              <w:rPr>
                <w:rFonts w:ascii="Arial" w:hAnsi="Arial" w:cs="Arial"/>
                <w:sz w:val="24"/>
                <w:szCs w:val="24"/>
                <w:lang w:val="en-ZA"/>
              </w:rPr>
            </w:pPr>
          </w:p>
        </w:tc>
      </w:tr>
      <w:tr w:rsidR="00AC7329" w:rsidRPr="00B24F80" w14:paraId="79E9114F" w14:textId="77777777" w:rsidTr="00D825CD">
        <w:tc>
          <w:tcPr>
            <w:tcW w:w="1818" w:type="dxa"/>
            <w:shd w:val="clear" w:color="auto" w:fill="auto"/>
          </w:tcPr>
          <w:p w14:paraId="626ED1BC" w14:textId="77777777" w:rsidR="00AC7329" w:rsidRPr="00B24F80" w:rsidRDefault="00AC7329" w:rsidP="00D825CD">
            <w:pPr>
              <w:rPr>
                <w:rFonts w:ascii="Arial" w:hAnsi="Arial" w:cs="Arial"/>
                <w:sz w:val="24"/>
                <w:szCs w:val="24"/>
                <w:lang w:val="en-ZA"/>
              </w:rPr>
            </w:pPr>
          </w:p>
        </w:tc>
        <w:tc>
          <w:tcPr>
            <w:tcW w:w="4743" w:type="dxa"/>
            <w:shd w:val="clear" w:color="auto" w:fill="auto"/>
          </w:tcPr>
          <w:p w14:paraId="5070FAB4" w14:textId="77777777" w:rsidR="00AC7329" w:rsidRPr="00B24F80" w:rsidRDefault="00AC7329" w:rsidP="00D825CD">
            <w:pPr>
              <w:rPr>
                <w:rFonts w:ascii="Arial" w:hAnsi="Arial" w:cs="Arial"/>
                <w:sz w:val="24"/>
                <w:szCs w:val="24"/>
                <w:lang w:val="en-ZA"/>
              </w:rPr>
            </w:pPr>
          </w:p>
        </w:tc>
        <w:tc>
          <w:tcPr>
            <w:tcW w:w="6764" w:type="dxa"/>
            <w:shd w:val="clear" w:color="auto" w:fill="auto"/>
          </w:tcPr>
          <w:p w14:paraId="194EAA54" w14:textId="77777777" w:rsidR="00AC7329" w:rsidRPr="00B24F80" w:rsidRDefault="00AC7329" w:rsidP="00D825CD">
            <w:pPr>
              <w:rPr>
                <w:rFonts w:ascii="Arial" w:hAnsi="Arial" w:cs="Arial"/>
                <w:sz w:val="24"/>
                <w:szCs w:val="24"/>
                <w:lang w:val="en-ZA"/>
              </w:rPr>
            </w:pPr>
          </w:p>
        </w:tc>
      </w:tr>
      <w:tr w:rsidR="00DE1C24" w:rsidRPr="00B24F80" w14:paraId="7F0F5006" w14:textId="77777777" w:rsidTr="00D825CD">
        <w:tc>
          <w:tcPr>
            <w:tcW w:w="1818" w:type="dxa"/>
            <w:shd w:val="clear" w:color="auto" w:fill="auto"/>
          </w:tcPr>
          <w:p w14:paraId="7D49F7C2" w14:textId="77777777" w:rsidR="00DE1C24" w:rsidRPr="00B24F80" w:rsidRDefault="00DE1C24" w:rsidP="00D825CD">
            <w:pPr>
              <w:rPr>
                <w:rFonts w:ascii="Arial" w:hAnsi="Arial" w:cs="Arial"/>
                <w:sz w:val="24"/>
                <w:szCs w:val="24"/>
                <w:lang w:val="en-ZA"/>
              </w:rPr>
            </w:pPr>
          </w:p>
        </w:tc>
        <w:tc>
          <w:tcPr>
            <w:tcW w:w="4743" w:type="dxa"/>
            <w:shd w:val="clear" w:color="auto" w:fill="auto"/>
          </w:tcPr>
          <w:p w14:paraId="19B2DB9E" w14:textId="77777777" w:rsidR="00DE1C24" w:rsidRPr="00B24F80" w:rsidRDefault="00DE1C24" w:rsidP="00D825CD">
            <w:pPr>
              <w:rPr>
                <w:rFonts w:ascii="Arial" w:hAnsi="Arial" w:cs="Arial"/>
                <w:sz w:val="24"/>
                <w:szCs w:val="24"/>
                <w:lang w:val="en-ZA"/>
              </w:rPr>
            </w:pPr>
          </w:p>
        </w:tc>
        <w:tc>
          <w:tcPr>
            <w:tcW w:w="6764" w:type="dxa"/>
            <w:shd w:val="clear" w:color="auto" w:fill="auto"/>
          </w:tcPr>
          <w:p w14:paraId="7DA005E6" w14:textId="77777777" w:rsidR="00DE1C24" w:rsidRPr="00B24F80" w:rsidRDefault="00DE1C24" w:rsidP="00D825CD">
            <w:pPr>
              <w:rPr>
                <w:rFonts w:ascii="Arial" w:hAnsi="Arial" w:cs="Arial"/>
                <w:sz w:val="24"/>
                <w:szCs w:val="24"/>
                <w:lang w:val="en-ZA"/>
              </w:rPr>
            </w:pPr>
          </w:p>
        </w:tc>
      </w:tr>
    </w:tbl>
    <w:p w14:paraId="097DDF9C" w14:textId="77777777" w:rsidR="00B56F5A" w:rsidRDefault="00B56F5A" w:rsidP="00032EEF">
      <w:pPr>
        <w:pStyle w:val="level1"/>
        <w:ind w:left="567"/>
        <w:rPr>
          <w:rFonts w:cs="Arial"/>
        </w:rPr>
      </w:pPr>
    </w:p>
    <w:p w14:paraId="3CF806AA" w14:textId="77777777" w:rsidR="0029164C" w:rsidRPr="00032EEF" w:rsidRDefault="00B56F5A" w:rsidP="00032EEF">
      <w:pPr>
        <w:pStyle w:val="level1"/>
        <w:numPr>
          <w:ilvl w:val="0"/>
          <w:numId w:val="9"/>
        </w:numPr>
        <w:tabs>
          <w:tab w:val="num" w:pos="567"/>
        </w:tabs>
        <w:spacing w:before="0"/>
        <w:jc w:val="left"/>
      </w:pPr>
      <w:r>
        <w:rPr>
          <w:rFonts w:cs="Arial"/>
        </w:rPr>
        <w:br w:type="page"/>
      </w:r>
      <w:bookmarkStart w:id="5" w:name="_Toc55455888"/>
      <w:r w:rsidR="0029164C" w:rsidRPr="00032EEF">
        <w:lastRenderedPageBreak/>
        <w:t xml:space="preserve">BIDDER’S </w:t>
      </w:r>
      <w:r w:rsidR="000130A0" w:rsidRPr="00032EEF">
        <w:t>SOLUTIONS ARCHITECTURE</w:t>
      </w:r>
      <w:bookmarkEnd w:id="5"/>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
        <w:gridCol w:w="303"/>
        <w:gridCol w:w="303"/>
        <w:gridCol w:w="1797"/>
        <w:gridCol w:w="1795"/>
        <w:gridCol w:w="1795"/>
        <w:gridCol w:w="3309"/>
        <w:gridCol w:w="3608"/>
      </w:tblGrid>
      <w:tr w:rsidR="0029164C" w:rsidRPr="004456C6" w14:paraId="413E79A4" w14:textId="77777777" w:rsidTr="00A44BB0">
        <w:tc>
          <w:tcPr>
            <w:tcW w:w="0" w:type="auto"/>
            <w:gridSpan w:val="8"/>
            <w:tcBorders>
              <w:top w:val="single" w:sz="4" w:space="0" w:color="auto"/>
              <w:left w:val="single" w:sz="4" w:space="0" w:color="auto"/>
              <w:bottom w:val="nil"/>
              <w:right w:val="single" w:sz="4" w:space="0" w:color="auto"/>
            </w:tcBorders>
            <w:shd w:val="clear" w:color="auto" w:fill="F2F2F2"/>
          </w:tcPr>
          <w:p w14:paraId="12247AEE" w14:textId="77777777" w:rsidR="0029164C" w:rsidRPr="004456C6" w:rsidRDefault="0029164C" w:rsidP="00A44BB0">
            <w:pPr>
              <w:shd w:val="clear" w:color="auto" w:fill="F2F2F2"/>
              <w:jc w:val="center"/>
              <w:rPr>
                <w:rFonts w:ascii="Arial" w:hAnsi="Arial" w:cs="Arial"/>
                <w:b/>
                <w:i/>
                <w:iCs/>
                <w:sz w:val="20"/>
                <w:szCs w:val="20"/>
                <w:lang w:val="en-ZA"/>
              </w:rPr>
            </w:pPr>
          </w:p>
          <w:p w14:paraId="1C8CC7C4" w14:textId="1197FC00" w:rsidR="0029164C" w:rsidRPr="004456C6" w:rsidRDefault="0029164C" w:rsidP="00A44BB0">
            <w:pPr>
              <w:shd w:val="clear" w:color="auto" w:fill="F2F2F2"/>
              <w:jc w:val="center"/>
              <w:rPr>
                <w:rFonts w:ascii="Arial" w:hAnsi="Arial" w:cs="Arial"/>
                <w:i/>
                <w:iCs/>
                <w:sz w:val="20"/>
                <w:szCs w:val="20"/>
                <w:lang w:val="en-ZA"/>
              </w:rPr>
            </w:pPr>
            <w:r w:rsidRPr="004456C6">
              <w:rPr>
                <w:rFonts w:ascii="Arial" w:hAnsi="Arial" w:cs="Arial"/>
                <w:i/>
                <w:iCs/>
                <w:sz w:val="20"/>
                <w:szCs w:val="20"/>
                <w:lang w:val="en-ZA"/>
              </w:rPr>
              <w:t xml:space="preserve">Reference: </w:t>
            </w:r>
            <w:r w:rsidRPr="00D75572">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0C15E9">
              <w:rPr>
                <w:rFonts w:ascii="Arial" w:hAnsi="Arial" w:cs="Arial"/>
                <w:i/>
                <w:iCs/>
                <w:sz w:val="20"/>
                <w:szCs w:val="20"/>
                <w:lang w:val="en-ZA"/>
              </w:rPr>
              <w:t>9</w:t>
            </w:r>
            <w:r w:rsidR="00A87F24">
              <w:rPr>
                <w:rFonts w:ascii="Arial" w:hAnsi="Arial" w:cs="Arial"/>
                <w:i/>
                <w:iCs/>
                <w:sz w:val="20"/>
                <w:szCs w:val="20"/>
                <w:lang w:val="en-ZA"/>
              </w:rPr>
              <w:t>.4.4 Table 6</w:t>
            </w:r>
          </w:p>
          <w:p w14:paraId="5FD872BB" w14:textId="77777777" w:rsidR="0029164C" w:rsidRPr="004456C6" w:rsidRDefault="0029164C" w:rsidP="00A44BB0">
            <w:pPr>
              <w:shd w:val="clear" w:color="auto" w:fill="F2F2F2"/>
              <w:jc w:val="center"/>
              <w:rPr>
                <w:rFonts w:ascii="Arial" w:hAnsi="Arial" w:cs="Arial"/>
                <w:b/>
                <w:i/>
                <w:iCs/>
                <w:sz w:val="20"/>
                <w:szCs w:val="20"/>
                <w:lang w:val="en-ZA"/>
              </w:rPr>
            </w:pPr>
          </w:p>
          <w:p w14:paraId="0DB6698C" w14:textId="77777777" w:rsidR="0029164C" w:rsidRPr="004456C6" w:rsidRDefault="0029164C" w:rsidP="00A44BB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The Bidder must set out in the table below the ability of the Bidder to meet the services required for the RFP.</w:t>
            </w:r>
          </w:p>
          <w:p w14:paraId="29FBCBC5" w14:textId="77777777" w:rsidR="0029164C" w:rsidRPr="004456C6" w:rsidRDefault="0029164C" w:rsidP="00A44BB0">
            <w:pPr>
              <w:shd w:val="clear" w:color="auto" w:fill="F2F2F2"/>
              <w:jc w:val="left"/>
              <w:rPr>
                <w:rFonts w:ascii="Arial" w:hAnsi="Arial" w:cs="Arial"/>
                <w:i/>
                <w:iCs/>
                <w:sz w:val="20"/>
                <w:szCs w:val="20"/>
                <w:lang w:val="en-ZA"/>
              </w:rPr>
            </w:pPr>
          </w:p>
          <w:p w14:paraId="3BC508FA" w14:textId="77777777" w:rsidR="0029164C" w:rsidRPr="004456C6" w:rsidRDefault="0029164C" w:rsidP="00A44BB0">
            <w:pPr>
              <w:shd w:val="clear" w:color="auto" w:fill="F2F2F2"/>
              <w:jc w:val="left"/>
              <w:rPr>
                <w:rFonts w:ascii="Arial" w:hAnsi="Arial" w:cs="Arial"/>
                <w:b/>
                <w:i/>
                <w:iCs/>
                <w:sz w:val="20"/>
                <w:szCs w:val="20"/>
                <w:lang w:val="en-ZA"/>
              </w:rPr>
            </w:pPr>
            <w:r w:rsidRPr="004456C6">
              <w:rPr>
                <w:rFonts w:ascii="Arial" w:hAnsi="Arial" w:cs="Arial"/>
                <w:i/>
                <w:iCs/>
                <w:sz w:val="20"/>
                <w:szCs w:val="20"/>
                <w:lang w:val="en-ZA"/>
              </w:rPr>
              <w:t xml:space="preserve">SARS aims to establish if the Bidder’s </w:t>
            </w:r>
            <w:r w:rsidRPr="004456C6">
              <w:rPr>
                <w:rFonts w:ascii="Arial" w:hAnsi="Arial" w:cs="Arial"/>
                <w:b/>
                <w:i/>
                <w:iCs/>
                <w:sz w:val="20"/>
                <w:szCs w:val="20"/>
                <w:lang w:val="en-ZA"/>
              </w:rPr>
              <w:t>proposed solution</w:t>
            </w:r>
            <w:r w:rsidRPr="004456C6">
              <w:rPr>
                <w:rFonts w:ascii="Arial" w:hAnsi="Arial" w:cs="Arial"/>
                <w:i/>
                <w:iCs/>
                <w:sz w:val="20"/>
                <w:szCs w:val="20"/>
                <w:lang w:val="en-ZA"/>
              </w:rPr>
              <w:t xml:space="preserve"> (including that of its subcontractor(s)) </w:t>
            </w:r>
            <w:r w:rsidRPr="004456C6">
              <w:rPr>
                <w:rFonts w:ascii="Arial" w:hAnsi="Arial" w:cs="Arial"/>
                <w:b/>
                <w:i/>
                <w:iCs/>
                <w:sz w:val="20"/>
                <w:szCs w:val="20"/>
                <w:lang w:val="en-ZA"/>
              </w:rPr>
              <w:t>will meet SARS’s technical requirements</w:t>
            </w:r>
            <w:r w:rsidRPr="004456C6">
              <w:rPr>
                <w:rFonts w:ascii="Arial" w:hAnsi="Arial" w:cs="Arial"/>
                <w:i/>
                <w:iCs/>
                <w:sz w:val="20"/>
                <w:szCs w:val="20"/>
                <w:lang w:val="en-ZA"/>
              </w:rPr>
              <w:t xml:space="preserve">. A Bidder who can show adequate </w:t>
            </w:r>
            <w:r w:rsidR="00E70AC2">
              <w:rPr>
                <w:rFonts w:ascii="Arial" w:hAnsi="Arial" w:cs="Arial"/>
                <w:i/>
                <w:iCs/>
                <w:sz w:val="20"/>
                <w:szCs w:val="20"/>
                <w:lang w:val="en-ZA"/>
              </w:rPr>
              <w:t>functionality and</w:t>
            </w:r>
            <w:r w:rsidR="00E70AC2" w:rsidRPr="004456C6">
              <w:rPr>
                <w:rFonts w:ascii="Arial" w:hAnsi="Arial" w:cs="Arial"/>
                <w:i/>
                <w:iCs/>
                <w:sz w:val="20"/>
                <w:szCs w:val="20"/>
                <w:lang w:val="en-ZA"/>
              </w:rPr>
              <w:t xml:space="preserve"> </w:t>
            </w:r>
            <w:r w:rsidRPr="004456C6">
              <w:rPr>
                <w:rFonts w:ascii="Arial" w:hAnsi="Arial" w:cs="Arial"/>
                <w:i/>
                <w:iCs/>
                <w:sz w:val="20"/>
                <w:szCs w:val="20"/>
                <w:lang w:val="en-ZA"/>
              </w:rPr>
              <w:t xml:space="preserve">capacity across </w:t>
            </w:r>
            <w:r w:rsidR="00636185" w:rsidRPr="004456C6">
              <w:rPr>
                <w:rFonts w:ascii="Arial" w:hAnsi="Arial" w:cs="Arial"/>
                <w:i/>
                <w:iCs/>
                <w:sz w:val="20"/>
                <w:szCs w:val="20"/>
                <w:lang w:val="en-ZA"/>
              </w:rPr>
              <w:t>all</w:t>
            </w:r>
            <w:r w:rsidRPr="004456C6">
              <w:rPr>
                <w:rFonts w:ascii="Arial" w:hAnsi="Arial" w:cs="Arial"/>
                <w:i/>
                <w:iCs/>
                <w:sz w:val="20"/>
                <w:szCs w:val="20"/>
                <w:lang w:val="en-ZA"/>
              </w:rPr>
              <w:t xml:space="preserve"> the component areas of scope, with substantiation, will be eligible to score maximum points for this criterion</w:t>
            </w:r>
            <w:r w:rsidRPr="004456C6">
              <w:rPr>
                <w:rFonts w:ascii="Arial" w:hAnsi="Arial" w:cs="Arial"/>
                <w:b/>
                <w:i/>
                <w:iCs/>
                <w:sz w:val="20"/>
                <w:szCs w:val="20"/>
                <w:lang w:val="en-ZA"/>
              </w:rPr>
              <w:t>.</w:t>
            </w:r>
          </w:p>
          <w:p w14:paraId="10F63272" w14:textId="77777777" w:rsidR="0029164C" w:rsidRPr="004456C6" w:rsidRDefault="0029164C" w:rsidP="00A44BB0">
            <w:pPr>
              <w:shd w:val="clear" w:color="auto" w:fill="F2F2F2"/>
              <w:jc w:val="center"/>
              <w:rPr>
                <w:rFonts w:ascii="Arial" w:hAnsi="Arial" w:cs="Arial"/>
                <w:b/>
                <w:i/>
                <w:iCs/>
                <w:sz w:val="20"/>
                <w:szCs w:val="20"/>
                <w:lang w:val="en-ZA"/>
              </w:rPr>
            </w:pPr>
          </w:p>
          <w:p w14:paraId="4FF9E7CD" w14:textId="77777777" w:rsidR="0029164C" w:rsidRPr="004456C6" w:rsidRDefault="0029164C" w:rsidP="00A44BB0">
            <w:pPr>
              <w:shd w:val="clear" w:color="auto" w:fill="F2F2F2"/>
              <w:jc w:val="center"/>
              <w:rPr>
                <w:rFonts w:ascii="Arial" w:hAnsi="Arial" w:cs="Arial"/>
                <w:b/>
                <w:i/>
                <w:iCs/>
                <w:sz w:val="20"/>
                <w:szCs w:val="20"/>
                <w:lang w:val="en-ZA"/>
              </w:rPr>
            </w:pPr>
          </w:p>
        </w:tc>
      </w:tr>
      <w:tr w:rsidR="0029164C" w:rsidRPr="004456C6" w14:paraId="1C557D7E" w14:textId="77777777" w:rsidTr="00A44BB0">
        <w:tc>
          <w:tcPr>
            <w:tcW w:w="0" w:type="auto"/>
            <w:gridSpan w:val="8"/>
            <w:tcBorders>
              <w:top w:val="single" w:sz="4" w:space="0" w:color="auto"/>
              <w:left w:val="single" w:sz="4" w:space="0" w:color="auto"/>
              <w:bottom w:val="nil"/>
              <w:right w:val="single" w:sz="4" w:space="0" w:color="auto"/>
            </w:tcBorders>
            <w:shd w:val="clear" w:color="auto" w:fill="F2F2F2"/>
          </w:tcPr>
          <w:p w14:paraId="14CD5E13" w14:textId="77777777" w:rsidR="0029164C" w:rsidRPr="004456C6" w:rsidRDefault="0029164C" w:rsidP="00A44BB0">
            <w:pPr>
              <w:shd w:val="clear" w:color="auto" w:fill="F2F2F2"/>
              <w:jc w:val="left"/>
              <w:rPr>
                <w:rFonts w:ascii="Arial" w:hAnsi="Arial" w:cs="Arial"/>
                <w:b/>
                <w:i/>
                <w:iCs/>
                <w:sz w:val="20"/>
                <w:szCs w:val="20"/>
                <w:lang w:val="en-ZA"/>
              </w:rPr>
            </w:pPr>
            <w:r w:rsidRPr="004456C6">
              <w:rPr>
                <w:rFonts w:ascii="Arial" w:hAnsi="Arial" w:cs="Arial"/>
                <w:b/>
                <w:i/>
                <w:iCs/>
                <w:sz w:val="20"/>
                <w:szCs w:val="20"/>
                <w:lang w:val="en-ZA"/>
              </w:rPr>
              <w:t>Instructions for</w:t>
            </w:r>
            <w:r w:rsidR="000C51E4" w:rsidRPr="004456C6">
              <w:rPr>
                <w:rFonts w:ascii="Arial" w:hAnsi="Arial" w:cs="Arial"/>
                <w:b/>
                <w:i/>
                <w:iCs/>
                <w:sz w:val="20"/>
                <w:szCs w:val="20"/>
                <w:lang w:val="en-ZA"/>
              </w:rPr>
              <w:t xml:space="preserve"> completing Response Table A: </w:t>
            </w:r>
            <w:r w:rsidR="000C51E4" w:rsidRPr="004456C6">
              <w:rPr>
                <w:rFonts w:ascii="Arial" w:hAnsi="Arial" w:cs="Arial"/>
                <w:b/>
                <w:i/>
                <w:iCs/>
                <w:szCs w:val="20"/>
                <w:lang w:val="en-ZA"/>
              </w:rPr>
              <w:t>Solutions Architecture</w:t>
            </w:r>
            <w:r w:rsidRPr="004456C6">
              <w:rPr>
                <w:rFonts w:ascii="Arial" w:hAnsi="Arial" w:cs="Arial"/>
                <w:b/>
                <w:i/>
                <w:iCs/>
                <w:sz w:val="20"/>
                <w:szCs w:val="20"/>
                <w:lang w:val="en-ZA"/>
              </w:rPr>
              <w:t xml:space="preserve"> </w:t>
            </w:r>
          </w:p>
          <w:p w14:paraId="259EBC0C" w14:textId="77777777" w:rsidR="0029164C" w:rsidRPr="004456C6" w:rsidRDefault="0029164C" w:rsidP="00A44BB0">
            <w:pPr>
              <w:shd w:val="clear" w:color="auto" w:fill="F2F2F2"/>
              <w:jc w:val="left"/>
              <w:rPr>
                <w:rFonts w:ascii="Arial" w:hAnsi="Arial" w:cs="Arial"/>
                <w:b/>
                <w:i/>
                <w:iCs/>
                <w:sz w:val="20"/>
                <w:szCs w:val="20"/>
                <w:lang w:val="en-ZA"/>
              </w:rPr>
            </w:pPr>
          </w:p>
          <w:p w14:paraId="55A0D43A" w14:textId="77777777" w:rsidR="0029164C" w:rsidRPr="00D75572" w:rsidRDefault="0029164C" w:rsidP="00A44BB0">
            <w:pPr>
              <w:numPr>
                <w:ilvl w:val="0"/>
                <w:numId w:val="10"/>
              </w:numPr>
              <w:shd w:val="clear" w:color="auto" w:fill="F2F2F2"/>
              <w:rPr>
                <w:rFonts w:ascii="Arial" w:hAnsi="Arial" w:cs="Arial"/>
                <w:i/>
                <w:iCs/>
                <w:sz w:val="20"/>
                <w:szCs w:val="20"/>
                <w:lang w:val="en-ZA"/>
              </w:rPr>
            </w:pPr>
            <w:r w:rsidRPr="00D75572">
              <w:rPr>
                <w:rFonts w:ascii="Arial" w:hAnsi="Arial" w:cs="Arial"/>
                <w:i/>
                <w:iCs/>
                <w:sz w:val="20"/>
                <w:szCs w:val="20"/>
                <w:lang w:val="en-ZA"/>
              </w:rPr>
              <w:t>The Bidder must complete all fields in Response Table A in full.</w:t>
            </w:r>
          </w:p>
          <w:p w14:paraId="15FA93EF" w14:textId="77777777" w:rsidR="0029164C" w:rsidRPr="00D75572" w:rsidRDefault="0029164C" w:rsidP="00A44BB0">
            <w:pPr>
              <w:numPr>
                <w:ilvl w:val="0"/>
                <w:numId w:val="10"/>
              </w:numPr>
              <w:shd w:val="clear" w:color="auto" w:fill="F2F2F2"/>
              <w:rPr>
                <w:rFonts w:ascii="Arial" w:hAnsi="Arial" w:cs="Arial"/>
                <w:b/>
                <w:i/>
                <w:iCs/>
                <w:sz w:val="20"/>
                <w:szCs w:val="20"/>
                <w:lang w:val="en-ZA"/>
              </w:rPr>
            </w:pPr>
            <w:r w:rsidRPr="00D75572">
              <w:rPr>
                <w:rFonts w:ascii="Arial" w:hAnsi="Arial" w:cs="Arial"/>
                <w:i/>
                <w:iCs/>
                <w:sz w:val="20"/>
                <w:szCs w:val="20"/>
                <w:lang w:val="en-ZA"/>
              </w:rPr>
              <w:t>The Bidder may add more lines to Response Table A if necessary</w:t>
            </w:r>
          </w:p>
          <w:p w14:paraId="4909E9A7" w14:textId="77777777" w:rsidR="0029164C" w:rsidRPr="00D75572" w:rsidRDefault="0029164C" w:rsidP="00A44BB0">
            <w:pPr>
              <w:shd w:val="clear" w:color="auto" w:fill="F2F2F2"/>
              <w:ind w:left="720"/>
              <w:rPr>
                <w:rFonts w:ascii="Arial" w:hAnsi="Arial" w:cs="Arial"/>
                <w:b/>
                <w:i/>
                <w:iCs/>
                <w:sz w:val="20"/>
                <w:szCs w:val="20"/>
                <w:lang w:val="en-ZA"/>
              </w:rPr>
            </w:pPr>
          </w:p>
        </w:tc>
      </w:tr>
      <w:tr w:rsidR="007E2A0B" w:rsidRPr="004456C6" w14:paraId="4499F84C" w14:textId="77777777" w:rsidTr="00A44BB0">
        <w:tc>
          <w:tcPr>
            <w:tcW w:w="0" w:type="auto"/>
            <w:vMerge w:val="restart"/>
            <w:tcBorders>
              <w:top w:val="nil"/>
              <w:left w:val="single" w:sz="4" w:space="0" w:color="auto"/>
              <w:right w:val="single" w:sz="4" w:space="0" w:color="auto"/>
            </w:tcBorders>
            <w:shd w:val="clear" w:color="auto" w:fill="F2F2F2"/>
          </w:tcPr>
          <w:p w14:paraId="16BC0BBD" w14:textId="77777777" w:rsidR="0029164C" w:rsidRPr="004456C6" w:rsidRDefault="0029164C" w:rsidP="00A44BB0">
            <w:pPr>
              <w:shd w:val="clear" w:color="auto" w:fill="F2F2F2"/>
              <w:rPr>
                <w:rFonts w:ascii="Arial" w:hAnsi="Arial" w:cs="Arial"/>
                <w:b/>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471B17A5" w14:textId="77777777" w:rsidR="0029164C" w:rsidRPr="004456C6" w:rsidRDefault="0029164C" w:rsidP="00A44BB0">
            <w:pPr>
              <w:shd w:val="clear" w:color="auto" w:fill="F2F2F2"/>
              <w:rPr>
                <w:rFonts w:ascii="Arial" w:hAnsi="Arial" w:cs="Arial"/>
                <w:b/>
                <w:i/>
                <w:iCs/>
                <w:sz w:val="20"/>
                <w:szCs w:val="20"/>
                <w:lang w:val="en-ZA"/>
              </w:rPr>
            </w:pPr>
            <w:r w:rsidRPr="004456C6">
              <w:rPr>
                <w:rFonts w:ascii="Arial" w:hAnsi="Arial" w:cs="Arial"/>
                <w:b/>
                <w:i/>
                <w:iCs/>
                <w:sz w:val="20"/>
                <w:szCs w:val="20"/>
                <w:lang w:val="en-ZA"/>
              </w:rPr>
              <w:t>Ref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7566E171" w14:textId="77777777" w:rsidR="0029164C" w:rsidRPr="00D75572" w:rsidRDefault="0029164C" w:rsidP="00A44BB0">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Criteria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6E3975A" w14:textId="77777777" w:rsidR="0029164C" w:rsidRPr="00D75572" w:rsidRDefault="0029164C" w:rsidP="00A44BB0">
            <w:pPr>
              <w:shd w:val="clear" w:color="auto" w:fill="F2F2F2"/>
              <w:jc w:val="center"/>
              <w:rPr>
                <w:rFonts w:ascii="Arial" w:hAnsi="Arial" w:cs="Arial"/>
                <w:b/>
                <w:i/>
                <w:iCs/>
                <w:sz w:val="20"/>
                <w:szCs w:val="20"/>
                <w:lang w:val="en-ZA"/>
              </w:rPr>
            </w:pPr>
            <w:r w:rsidRPr="00D75572">
              <w:rPr>
                <w:rFonts w:ascii="Arial" w:hAnsi="Arial" w:cs="Arial"/>
                <w:b/>
                <w:i/>
                <w:iCs/>
                <w:sz w:val="20"/>
                <w:szCs w:val="20"/>
                <w:lang w:val="en-ZA"/>
              </w:rPr>
              <w:t>Instructions for Table 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4320F5D" w14:textId="77777777" w:rsidR="0029164C" w:rsidRPr="00D75572" w:rsidRDefault="0029164C" w:rsidP="00A44BB0">
            <w:pPr>
              <w:shd w:val="clear" w:color="auto" w:fill="F2F2F2"/>
              <w:jc w:val="center"/>
              <w:rPr>
                <w:rFonts w:ascii="Arial" w:hAnsi="Arial" w:cs="Arial"/>
                <w:b/>
                <w:i/>
                <w:iCs/>
                <w:sz w:val="20"/>
                <w:szCs w:val="20"/>
                <w:lang w:val="en-ZA"/>
              </w:rPr>
            </w:pPr>
            <w:r w:rsidRPr="00D75572">
              <w:rPr>
                <w:rFonts w:ascii="Arial" w:hAnsi="Arial" w:cs="Arial"/>
                <w:b/>
                <w:i/>
                <w:iCs/>
                <w:sz w:val="20"/>
                <w:szCs w:val="20"/>
                <w:lang w:val="en-ZA"/>
              </w:rPr>
              <w:t xml:space="preserve">Instructions for Table B </w:t>
            </w:r>
          </w:p>
          <w:p w14:paraId="6F846169" w14:textId="77777777" w:rsidR="0029164C" w:rsidRPr="00D75572" w:rsidRDefault="0029164C" w:rsidP="00A44BB0">
            <w:pPr>
              <w:shd w:val="clear" w:color="auto" w:fill="F2F2F2"/>
              <w:jc w:val="center"/>
              <w:rPr>
                <w:rFonts w:ascii="Arial" w:hAnsi="Arial" w:cs="Arial"/>
                <w:b/>
                <w:i/>
                <w:iCs/>
                <w:sz w:val="20"/>
                <w:szCs w:val="20"/>
                <w:lang w:val="en-ZA"/>
              </w:rPr>
            </w:pPr>
            <w:r w:rsidRPr="00D75572">
              <w:rPr>
                <w:rFonts w:ascii="Arial" w:hAnsi="Arial" w:cs="Arial"/>
                <w:b/>
                <w:i/>
                <w:iCs/>
                <w:sz w:val="20"/>
                <w:szCs w:val="20"/>
                <w:lang w:val="en-ZA"/>
              </w:rPr>
              <w:t>(Required proof to be submitted and referenced in Table B)</w:t>
            </w:r>
          </w:p>
        </w:tc>
      </w:tr>
      <w:tr w:rsidR="007E2A0B" w:rsidRPr="004456C6" w14:paraId="7DF572C1" w14:textId="77777777" w:rsidTr="00A44BB0">
        <w:tc>
          <w:tcPr>
            <w:tcW w:w="0" w:type="auto"/>
            <w:vMerge/>
            <w:tcBorders>
              <w:left w:val="single" w:sz="4" w:space="0" w:color="auto"/>
              <w:right w:val="single" w:sz="4" w:space="0" w:color="auto"/>
            </w:tcBorders>
            <w:shd w:val="clear" w:color="auto" w:fill="F2F2F2"/>
          </w:tcPr>
          <w:p w14:paraId="61D75EE3" w14:textId="77777777" w:rsidR="000C51E4" w:rsidRPr="004456C6" w:rsidRDefault="000C51E4" w:rsidP="000C51E4">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1E601E28" w14:textId="77777777" w:rsidR="000C51E4" w:rsidRPr="004456C6" w:rsidRDefault="009D0EF3" w:rsidP="009D0EF3">
            <w:pPr>
              <w:rPr>
                <w:rFonts w:ascii="Arial" w:hAnsi="Arial" w:cs="Arial"/>
                <w:i/>
                <w:iCs/>
                <w:sz w:val="20"/>
                <w:szCs w:val="20"/>
                <w:lang w:val="en-ZA"/>
              </w:rPr>
            </w:pPr>
            <w:r w:rsidRPr="004456C6">
              <w:rPr>
                <w:rFonts w:ascii="Arial" w:hAnsi="Arial" w:cs="Arial"/>
                <w:i/>
                <w:iCs/>
                <w:sz w:val="20"/>
                <w:szCs w:val="20"/>
                <w:lang w:val="en-ZA"/>
              </w:rPr>
              <w:t>4</w:t>
            </w:r>
            <w:r w:rsidR="000C51E4" w:rsidRPr="004456C6">
              <w:rPr>
                <w:rFonts w:ascii="Arial" w:hAnsi="Arial" w:cs="Arial"/>
                <w:i/>
                <w:iCs/>
                <w:sz w:val="20"/>
                <w:szCs w:val="20"/>
                <w:lang w:val="en-ZA"/>
              </w:rPr>
              <w:t>.</w:t>
            </w:r>
            <w:r w:rsidR="006F16A9" w:rsidRPr="004456C6">
              <w:rPr>
                <w:rFonts w:ascii="Arial" w:hAnsi="Arial" w:cs="Arial"/>
                <w:i/>
                <w:iCs/>
                <w:sz w:val="20"/>
                <w:szCs w:val="20"/>
                <w:lang w:val="en-ZA"/>
              </w:rPr>
              <w:t>1</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871A963" w14:textId="77777777" w:rsidR="000C51E4" w:rsidRPr="004456C6" w:rsidRDefault="000C51E4" w:rsidP="0056158A">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The Bidder should propose a single vendor, single product solution that can cover all the requirements within this document</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B7C3864" w14:textId="77777777" w:rsidR="000C51E4" w:rsidRPr="00D75572" w:rsidRDefault="000C51E4" w:rsidP="007E2A0B">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Specify if proposal is for a single vender, single product solution or single vender, multiple product </w:t>
            </w:r>
            <w:r w:rsidR="00CA25FD" w:rsidRPr="004456C6">
              <w:rPr>
                <w:rFonts w:ascii="Arial" w:hAnsi="Arial" w:cs="Arial"/>
                <w:i/>
                <w:iCs/>
                <w:sz w:val="20"/>
                <w:szCs w:val="20"/>
                <w:lang w:val="en-ZA"/>
              </w:rPr>
              <w:t>solution or</w:t>
            </w:r>
            <w:r w:rsidRPr="004456C6">
              <w:rPr>
                <w:rFonts w:ascii="Arial" w:hAnsi="Arial" w:cs="Arial"/>
                <w:i/>
                <w:iCs/>
                <w:sz w:val="20"/>
                <w:szCs w:val="20"/>
                <w:lang w:val="en-ZA"/>
              </w:rPr>
              <w:t xml:space="preserve"> multi-v</w:t>
            </w:r>
            <w:r w:rsidR="00862ED2" w:rsidRPr="004456C6">
              <w:rPr>
                <w:rFonts w:ascii="Arial" w:hAnsi="Arial" w:cs="Arial"/>
                <w:i/>
                <w:iCs/>
                <w:sz w:val="20"/>
                <w:szCs w:val="20"/>
                <w:lang w:val="en-ZA"/>
              </w:rPr>
              <w:t>endor, multi-product solution</w:t>
            </w:r>
            <w:r w:rsidR="00D75572">
              <w:rPr>
                <w:rFonts w:ascii="Arial" w:hAnsi="Arial" w:cs="Arial"/>
                <w:i/>
                <w:iCs/>
                <w:sz w:val="20"/>
                <w:szCs w:val="20"/>
                <w:lang w:val="en-ZA"/>
              </w:rPr>
              <w:t xml:space="preserve">. </w:t>
            </w:r>
            <w:r w:rsidR="007E2A0B">
              <w:rPr>
                <w:rFonts w:ascii="Arial" w:hAnsi="Arial" w:cs="Arial"/>
                <w:i/>
                <w:iCs/>
                <w:sz w:val="20"/>
                <w:szCs w:val="20"/>
                <w:lang w:val="en-ZA"/>
              </w:rPr>
              <w:t>Specify ‘yes’ or ‘no’ as applicable</w:t>
            </w:r>
            <w:r w:rsidR="00D75572">
              <w:rPr>
                <w:rFonts w:ascii="Arial" w:hAnsi="Arial" w:cs="Arial"/>
                <w:i/>
                <w:iCs/>
                <w:sz w:val="20"/>
                <w:szCs w:val="20"/>
                <w:lang w:val="en-ZA"/>
              </w:rPr>
              <w:t>.</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78C5715" w14:textId="77777777" w:rsidR="000C51E4" w:rsidRPr="004456C6" w:rsidRDefault="000C51E4" w:rsidP="0056158A">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Bidder to provide </w:t>
            </w:r>
            <w:r w:rsidRPr="004456C6">
              <w:rPr>
                <w:rFonts w:ascii="Arial" w:hAnsi="Arial" w:cs="Arial"/>
                <w:i/>
                <w:iCs/>
                <w:sz w:val="20"/>
                <w:szCs w:val="20"/>
                <w:lang w:val="en-ZA"/>
              </w:rPr>
              <w:t xml:space="preserve"> </w:t>
            </w:r>
            <w:r w:rsidR="00CA25FD" w:rsidRPr="004456C6">
              <w:rPr>
                <w:rFonts w:ascii="Arial" w:hAnsi="Arial" w:cs="Arial"/>
                <w:i/>
                <w:iCs/>
                <w:color w:val="000000"/>
                <w:sz w:val="20"/>
                <w:szCs w:val="20"/>
                <w:lang w:val="en-ZA"/>
              </w:rPr>
              <w:t>detail</w:t>
            </w:r>
            <w:r w:rsidR="00862ED2" w:rsidRPr="004456C6">
              <w:rPr>
                <w:rFonts w:ascii="Arial" w:hAnsi="Arial" w:cs="Arial"/>
                <w:i/>
                <w:iCs/>
                <w:color w:val="000000"/>
                <w:sz w:val="20"/>
                <w:szCs w:val="20"/>
                <w:lang w:val="en-ZA"/>
              </w:rPr>
              <w:t xml:space="preserve"> of </w:t>
            </w:r>
            <w:r w:rsidR="0056158A" w:rsidRPr="004456C6">
              <w:rPr>
                <w:rFonts w:ascii="Arial" w:hAnsi="Arial" w:cs="Arial"/>
                <w:i/>
                <w:iCs/>
                <w:color w:val="000000"/>
                <w:sz w:val="20"/>
                <w:szCs w:val="20"/>
                <w:lang w:val="en-ZA"/>
              </w:rPr>
              <w:t>the solution components and online references to the solution capabilities</w:t>
            </w:r>
            <w:r w:rsidR="00862ED2" w:rsidRPr="004456C6">
              <w:rPr>
                <w:rFonts w:ascii="Arial" w:hAnsi="Arial" w:cs="Arial"/>
                <w:i/>
                <w:iCs/>
                <w:color w:val="000000"/>
                <w:sz w:val="20"/>
                <w:szCs w:val="20"/>
                <w:lang w:val="en-ZA"/>
              </w:rPr>
              <w:t xml:space="preserve"> </w:t>
            </w:r>
            <w:r w:rsidR="0056158A" w:rsidRPr="004456C6">
              <w:rPr>
                <w:rFonts w:ascii="Arial" w:hAnsi="Arial" w:cs="Arial"/>
                <w:i/>
                <w:iCs/>
                <w:sz w:val="20"/>
                <w:szCs w:val="20"/>
                <w:lang w:val="en-ZA"/>
              </w:rPr>
              <w:t>to illustrate the response provided in</w:t>
            </w:r>
            <w:r w:rsidRPr="004456C6">
              <w:rPr>
                <w:rFonts w:ascii="Arial" w:hAnsi="Arial" w:cs="Arial"/>
                <w:i/>
                <w:iCs/>
                <w:sz w:val="20"/>
                <w:szCs w:val="20"/>
                <w:lang w:val="en-ZA"/>
              </w:rPr>
              <w:t xml:space="preserve"> table A</w:t>
            </w:r>
          </w:p>
        </w:tc>
      </w:tr>
      <w:tr w:rsidR="007E2A0B" w:rsidRPr="004456C6" w14:paraId="074CE002" w14:textId="77777777" w:rsidTr="00A44BB0">
        <w:tc>
          <w:tcPr>
            <w:tcW w:w="0" w:type="auto"/>
            <w:vMerge/>
            <w:tcBorders>
              <w:left w:val="single" w:sz="4" w:space="0" w:color="auto"/>
              <w:right w:val="single" w:sz="4" w:space="0" w:color="auto"/>
            </w:tcBorders>
            <w:shd w:val="clear" w:color="auto" w:fill="F2F2F2"/>
          </w:tcPr>
          <w:p w14:paraId="4C4043CF" w14:textId="77777777" w:rsidR="000C51E4" w:rsidRPr="004456C6" w:rsidRDefault="000C51E4" w:rsidP="000C51E4">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876330A" w14:textId="77777777" w:rsidR="000C51E4" w:rsidRPr="004456C6" w:rsidRDefault="009D0EF3" w:rsidP="000C51E4">
            <w:pPr>
              <w:shd w:val="clear" w:color="auto" w:fill="F2F2F2"/>
              <w:rPr>
                <w:rFonts w:ascii="Arial" w:hAnsi="Arial" w:cs="Arial"/>
                <w:i/>
                <w:iCs/>
                <w:sz w:val="20"/>
                <w:szCs w:val="20"/>
                <w:lang w:val="en-ZA"/>
              </w:rPr>
            </w:pPr>
            <w:r w:rsidRPr="004456C6">
              <w:rPr>
                <w:rFonts w:ascii="Arial" w:hAnsi="Arial" w:cs="Arial"/>
                <w:i/>
                <w:iCs/>
                <w:sz w:val="20"/>
                <w:szCs w:val="20"/>
                <w:lang w:val="en-ZA"/>
              </w:rPr>
              <w:t>4</w:t>
            </w:r>
            <w:r w:rsidR="000C51E4" w:rsidRPr="004456C6">
              <w:rPr>
                <w:rFonts w:ascii="Arial" w:hAnsi="Arial" w:cs="Arial"/>
                <w:i/>
                <w:iCs/>
                <w:sz w:val="20"/>
                <w:szCs w:val="20"/>
                <w:lang w:val="en-ZA"/>
              </w:rPr>
              <w:t>.</w:t>
            </w:r>
            <w:r w:rsidR="006F16A9" w:rsidRPr="004456C6">
              <w:rPr>
                <w:rFonts w:ascii="Arial" w:hAnsi="Arial" w:cs="Arial"/>
                <w:i/>
                <w:iCs/>
                <w:sz w:val="20"/>
                <w:szCs w:val="20"/>
                <w:lang w:val="en-ZA"/>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4990F47A" w14:textId="77777777" w:rsidR="000C51E4" w:rsidRDefault="000C51E4" w:rsidP="00BC280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The Bidder must provide a conceptual solution architecture including a brief overview and description of the various components required within the solution to provide an optimal Unified Enterprise Application Performance Management solution aligned to SARS requirements and industry best practices</w:t>
            </w:r>
          </w:p>
          <w:p w14:paraId="58FFD119" w14:textId="77777777" w:rsidR="00FB4A41" w:rsidRPr="004456C6" w:rsidRDefault="00FB4A41" w:rsidP="00BC2802">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90591AF" w14:textId="77777777" w:rsidR="000C51E4" w:rsidRPr="00D75572" w:rsidRDefault="00422003" w:rsidP="000C51E4">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5B2CC1B" w14:textId="77777777" w:rsidR="000C51E4" w:rsidRPr="00D75572" w:rsidRDefault="000C51E4" w:rsidP="000C51E4">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Bidder to provide a</w:t>
            </w:r>
            <w:r w:rsidR="00862ED2" w:rsidRPr="00D75572">
              <w:rPr>
                <w:rFonts w:ascii="Arial" w:hAnsi="Arial" w:cs="Arial"/>
                <w:i/>
                <w:iCs/>
                <w:color w:val="000000"/>
                <w:sz w:val="20"/>
                <w:szCs w:val="20"/>
                <w:lang w:val="en-ZA"/>
              </w:rPr>
              <w:t xml:space="preserve"> conceptual solution architecture including a brief overview and description of the various components required within the solution </w:t>
            </w:r>
            <w:r w:rsidRPr="00D75572">
              <w:rPr>
                <w:rFonts w:ascii="Arial" w:hAnsi="Arial" w:cs="Arial"/>
                <w:i/>
                <w:iCs/>
                <w:sz w:val="20"/>
                <w:szCs w:val="20"/>
                <w:lang w:val="en-ZA"/>
              </w:rPr>
              <w:t>to illustrate the response provided in table A</w:t>
            </w:r>
          </w:p>
        </w:tc>
      </w:tr>
      <w:tr w:rsidR="007E2A0B" w:rsidRPr="004456C6" w14:paraId="6AD7F9CA" w14:textId="77777777" w:rsidTr="00A44BB0">
        <w:tc>
          <w:tcPr>
            <w:tcW w:w="0" w:type="auto"/>
            <w:vMerge/>
            <w:tcBorders>
              <w:left w:val="single" w:sz="4" w:space="0" w:color="auto"/>
              <w:right w:val="single" w:sz="4" w:space="0" w:color="auto"/>
            </w:tcBorders>
            <w:shd w:val="clear" w:color="auto" w:fill="F2F2F2"/>
          </w:tcPr>
          <w:p w14:paraId="2B3A690C" w14:textId="77777777" w:rsidR="000C51E4" w:rsidRPr="004456C6" w:rsidRDefault="000C51E4" w:rsidP="000C51E4">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7ADCAD4C" w14:textId="77777777" w:rsidR="000C51E4" w:rsidRPr="004456C6" w:rsidRDefault="00451F8B" w:rsidP="00451F8B">
            <w:pPr>
              <w:shd w:val="clear" w:color="auto" w:fill="F2F2F2"/>
              <w:rPr>
                <w:rFonts w:ascii="Arial" w:hAnsi="Arial" w:cs="Arial"/>
                <w:i/>
                <w:iCs/>
                <w:sz w:val="20"/>
                <w:szCs w:val="20"/>
                <w:lang w:val="en-ZA"/>
              </w:rPr>
            </w:pPr>
            <w:r w:rsidRPr="004456C6">
              <w:rPr>
                <w:rFonts w:ascii="Arial" w:hAnsi="Arial" w:cs="Arial"/>
                <w:i/>
                <w:iCs/>
                <w:sz w:val="20"/>
                <w:szCs w:val="20"/>
                <w:lang w:val="en-ZA"/>
              </w:rPr>
              <w:t>4</w:t>
            </w:r>
            <w:r w:rsidR="000C51E4" w:rsidRPr="004456C6">
              <w:rPr>
                <w:rFonts w:ascii="Arial" w:hAnsi="Arial" w:cs="Arial"/>
                <w:i/>
                <w:iCs/>
                <w:sz w:val="20"/>
                <w:szCs w:val="20"/>
                <w:lang w:val="en-ZA"/>
              </w:rPr>
              <w:t>.</w:t>
            </w:r>
            <w:r w:rsidR="006F16A9" w:rsidRPr="004456C6">
              <w:rPr>
                <w:rFonts w:ascii="Arial" w:hAnsi="Arial" w:cs="Arial"/>
                <w:i/>
                <w:iCs/>
                <w:sz w:val="20"/>
                <w:szCs w:val="20"/>
                <w:lang w:val="en-ZA"/>
              </w:rPr>
              <w:t>3</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7EF148CC" w14:textId="77777777" w:rsidR="000C51E4" w:rsidRDefault="000C51E4" w:rsidP="000C51E4">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The solution should be non-intrusive, with all</w:t>
            </w:r>
            <w:r w:rsidR="00451F8B" w:rsidRPr="004456C6">
              <w:rPr>
                <w:rFonts w:ascii="Arial" w:hAnsi="Arial" w:cs="Arial"/>
                <w:i/>
                <w:iCs/>
                <w:color w:val="000000"/>
                <w:sz w:val="20"/>
                <w:szCs w:val="20"/>
                <w:lang w:val="en-ZA"/>
              </w:rPr>
              <w:t> agents</w:t>
            </w:r>
            <w:r w:rsidRPr="004456C6">
              <w:rPr>
                <w:rFonts w:ascii="Arial" w:hAnsi="Arial" w:cs="Arial"/>
                <w:i/>
                <w:iCs/>
                <w:color w:val="000000"/>
                <w:sz w:val="20"/>
                <w:szCs w:val="20"/>
                <w:lang w:val="en-ZA"/>
              </w:rPr>
              <w:t xml:space="preserve"> on any given host having a combined average CPU overhead of no more than 2% and a maximum overhead of 5%. This needs to be achievable under full monitoring conditions of the host metrics as well as deep-dive diagnostics of .NET and/or JAVA processes on such a host with no sampling of analysed data</w:t>
            </w:r>
          </w:p>
          <w:p w14:paraId="0982B49F" w14:textId="77777777" w:rsidR="00FB4A41" w:rsidRPr="004456C6" w:rsidRDefault="00FB4A41" w:rsidP="000C51E4">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657EAA3" w14:textId="77777777" w:rsidR="000C51E4" w:rsidRPr="00D75572" w:rsidRDefault="000C51E4" w:rsidP="000C51E4">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5D155DE" w14:textId="77777777" w:rsidR="000C51E4" w:rsidRPr="00D75572" w:rsidRDefault="000C51E4" w:rsidP="000C51E4">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Bidder to </w:t>
            </w:r>
            <w:r w:rsidR="00422003" w:rsidRPr="00D75572">
              <w:rPr>
                <w:rFonts w:ascii="Arial" w:hAnsi="Arial" w:cs="Arial"/>
                <w:i/>
                <w:iCs/>
                <w:sz w:val="20"/>
                <w:szCs w:val="20"/>
                <w:lang w:val="en-ZA"/>
              </w:rPr>
              <w:t xml:space="preserve">provide </w:t>
            </w:r>
            <w:r w:rsidRPr="00D75572">
              <w:rPr>
                <w:rFonts w:ascii="Arial" w:hAnsi="Arial" w:cs="Arial"/>
                <w:i/>
                <w:iCs/>
                <w:sz w:val="20"/>
                <w:szCs w:val="20"/>
                <w:lang w:val="en-ZA"/>
              </w:rPr>
              <w:t>information to illustrate the response provided in table A</w:t>
            </w:r>
          </w:p>
        </w:tc>
      </w:tr>
      <w:tr w:rsidR="007E2A0B" w:rsidRPr="004456C6" w14:paraId="78D67EA7" w14:textId="77777777" w:rsidTr="00A44BB0">
        <w:tc>
          <w:tcPr>
            <w:tcW w:w="0" w:type="auto"/>
            <w:vMerge/>
            <w:tcBorders>
              <w:left w:val="single" w:sz="4" w:space="0" w:color="auto"/>
              <w:right w:val="single" w:sz="4" w:space="0" w:color="auto"/>
            </w:tcBorders>
            <w:shd w:val="clear" w:color="auto" w:fill="F2F2F2"/>
          </w:tcPr>
          <w:p w14:paraId="7A96B9E8" w14:textId="77777777" w:rsidR="000C51E4" w:rsidRPr="004456C6" w:rsidRDefault="000C51E4" w:rsidP="000C51E4">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0366FF7B" w14:textId="77777777" w:rsidR="000C51E4" w:rsidRPr="004456C6" w:rsidRDefault="00451F8B" w:rsidP="00451F8B">
            <w:pPr>
              <w:shd w:val="clear" w:color="auto" w:fill="F2F2F2"/>
              <w:rPr>
                <w:rFonts w:ascii="Arial" w:hAnsi="Arial" w:cs="Arial"/>
                <w:i/>
                <w:iCs/>
                <w:sz w:val="20"/>
                <w:szCs w:val="20"/>
                <w:lang w:val="en-ZA"/>
              </w:rPr>
            </w:pPr>
            <w:r w:rsidRPr="004456C6">
              <w:rPr>
                <w:rFonts w:ascii="Arial" w:hAnsi="Arial" w:cs="Arial"/>
                <w:i/>
                <w:iCs/>
                <w:sz w:val="20"/>
                <w:szCs w:val="20"/>
                <w:lang w:val="en-ZA"/>
              </w:rPr>
              <w:t>4</w:t>
            </w:r>
            <w:r w:rsidR="000C51E4" w:rsidRPr="004456C6">
              <w:rPr>
                <w:rFonts w:ascii="Arial" w:hAnsi="Arial" w:cs="Arial"/>
                <w:i/>
                <w:iCs/>
                <w:sz w:val="20"/>
                <w:szCs w:val="20"/>
                <w:lang w:val="en-ZA"/>
              </w:rPr>
              <w:t>.</w:t>
            </w:r>
            <w:r w:rsidR="006F16A9" w:rsidRPr="004456C6">
              <w:rPr>
                <w:rFonts w:ascii="Arial" w:hAnsi="Arial" w:cs="Arial"/>
                <w:i/>
                <w:iCs/>
                <w:sz w:val="20"/>
                <w:szCs w:val="20"/>
                <w:lang w:val="en-ZA"/>
              </w:rPr>
              <w:t>4</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163D173" w14:textId="77777777" w:rsidR="000C51E4" w:rsidRPr="004456C6" w:rsidRDefault="000C51E4" w:rsidP="00CD58EB">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The Bidder’s proposed solution should be able to be implemented in a high availability configuration (H/A)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D66F25C" w14:textId="77777777" w:rsidR="000C51E4" w:rsidRPr="00D75572" w:rsidRDefault="000C51E4" w:rsidP="000C51E4">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416C7522" w14:textId="77777777" w:rsidR="000C51E4" w:rsidRPr="004456C6" w:rsidRDefault="000C51E4" w:rsidP="000C51E4">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 xml:space="preserve">Bidder to provide </w:t>
            </w:r>
            <w:r w:rsidR="00CD58EB" w:rsidRPr="004456C6">
              <w:rPr>
                <w:rFonts w:ascii="Arial" w:hAnsi="Arial" w:cs="Arial"/>
                <w:i/>
                <w:iCs/>
                <w:color w:val="000000"/>
                <w:sz w:val="20"/>
                <w:szCs w:val="20"/>
                <w:lang w:val="en-ZA"/>
              </w:rPr>
              <w:t>a brief explanation of the various high availability and recovery options available to SARS as part of the proposed solution</w:t>
            </w:r>
            <w:r w:rsidRPr="004456C6">
              <w:rPr>
                <w:rFonts w:ascii="Arial" w:hAnsi="Arial" w:cs="Arial"/>
                <w:i/>
                <w:iCs/>
                <w:sz w:val="20"/>
                <w:szCs w:val="20"/>
                <w:lang w:val="en-ZA"/>
              </w:rPr>
              <w:t xml:space="preserve"> to illustrate the response provided in table A</w:t>
            </w:r>
          </w:p>
        </w:tc>
      </w:tr>
      <w:tr w:rsidR="007E2A0B" w:rsidRPr="004456C6" w14:paraId="30DBA6E7" w14:textId="77777777" w:rsidTr="00A44BB0">
        <w:tc>
          <w:tcPr>
            <w:tcW w:w="0" w:type="auto"/>
            <w:vMerge/>
            <w:tcBorders>
              <w:left w:val="single" w:sz="4" w:space="0" w:color="auto"/>
              <w:right w:val="single" w:sz="4" w:space="0" w:color="auto"/>
            </w:tcBorders>
            <w:shd w:val="clear" w:color="auto" w:fill="F2F2F2"/>
          </w:tcPr>
          <w:p w14:paraId="57C5BCAF" w14:textId="77777777" w:rsidR="00496C17" w:rsidRPr="004456C6" w:rsidRDefault="00496C17" w:rsidP="00496C17">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7E474B1" w14:textId="77777777" w:rsidR="00496C17" w:rsidRPr="004456C6" w:rsidRDefault="00451F8B" w:rsidP="00451F8B">
            <w:pPr>
              <w:shd w:val="clear" w:color="auto" w:fill="F2F2F2"/>
              <w:rPr>
                <w:rFonts w:ascii="Arial" w:hAnsi="Arial" w:cs="Arial"/>
                <w:i/>
                <w:iCs/>
                <w:sz w:val="20"/>
                <w:szCs w:val="20"/>
                <w:lang w:val="en-ZA"/>
              </w:rPr>
            </w:pPr>
            <w:r w:rsidRPr="004456C6">
              <w:rPr>
                <w:rFonts w:ascii="Arial" w:hAnsi="Arial" w:cs="Arial"/>
                <w:i/>
                <w:iCs/>
                <w:sz w:val="20"/>
                <w:szCs w:val="20"/>
                <w:lang w:val="en-ZA"/>
              </w:rPr>
              <w:t>4</w:t>
            </w:r>
            <w:r w:rsidR="00496C17" w:rsidRPr="004456C6">
              <w:rPr>
                <w:rFonts w:ascii="Arial" w:hAnsi="Arial" w:cs="Arial"/>
                <w:i/>
                <w:iCs/>
                <w:sz w:val="20"/>
                <w:szCs w:val="20"/>
                <w:lang w:val="en-ZA"/>
              </w:rPr>
              <w:t>.</w:t>
            </w:r>
            <w:r w:rsidR="006F16A9" w:rsidRPr="004456C6">
              <w:rPr>
                <w:rFonts w:ascii="Arial" w:hAnsi="Arial" w:cs="Arial"/>
                <w:i/>
                <w:iCs/>
                <w:sz w:val="20"/>
                <w:szCs w:val="20"/>
                <w:lang w:val="en-ZA"/>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725D9273" w14:textId="6CB9372D" w:rsidR="00496C17" w:rsidRPr="004456C6" w:rsidRDefault="00496C17" w:rsidP="00FB4A41">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xml:space="preserve">The </w:t>
            </w:r>
            <w:r w:rsidR="00FB4A41">
              <w:rPr>
                <w:rFonts w:ascii="Arial" w:hAnsi="Arial" w:cs="Arial"/>
                <w:i/>
                <w:iCs/>
                <w:color w:val="000000"/>
                <w:sz w:val="20"/>
                <w:szCs w:val="20"/>
                <w:lang w:val="en-ZA"/>
              </w:rPr>
              <w:t>bidder</w:t>
            </w:r>
            <w:r w:rsidR="00FB4A41" w:rsidRPr="004456C6">
              <w:rPr>
                <w:rFonts w:ascii="Arial" w:hAnsi="Arial" w:cs="Arial"/>
                <w:i/>
                <w:iCs/>
                <w:color w:val="000000"/>
                <w:sz w:val="20"/>
                <w:szCs w:val="20"/>
                <w:lang w:val="en-ZA"/>
              </w:rPr>
              <w:t xml:space="preserve"> </w:t>
            </w:r>
            <w:r w:rsidRPr="004456C6">
              <w:rPr>
                <w:rFonts w:ascii="Arial" w:hAnsi="Arial" w:cs="Arial"/>
                <w:i/>
                <w:iCs/>
                <w:color w:val="000000"/>
                <w:sz w:val="20"/>
                <w:szCs w:val="20"/>
                <w:lang w:val="en-ZA"/>
              </w:rPr>
              <w:t xml:space="preserve">should provide a solution to facilitate multi-tenancy </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AC8320D" w14:textId="77777777" w:rsidR="00496C17" w:rsidRPr="00D75572" w:rsidRDefault="00496C17" w:rsidP="00496C17">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D34E255" w14:textId="77777777" w:rsidR="00496C17" w:rsidRPr="00D75572" w:rsidRDefault="00496C17" w:rsidP="00496C17">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Bidder can provide information to illustrate the response provided in table A</w:t>
            </w:r>
          </w:p>
        </w:tc>
      </w:tr>
      <w:tr w:rsidR="007E2A0B" w:rsidRPr="004456C6" w14:paraId="1A9694D4" w14:textId="77777777" w:rsidTr="00A44BB0">
        <w:tc>
          <w:tcPr>
            <w:tcW w:w="0" w:type="auto"/>
            <w:vMerge/>
            <w:tcBorders>
              <w:left w:val="single" w:sz="4" w:space="0" w:color="auto"/>
              <w:right w:val="single" w:sz="4" w:space="0" w:color="auto"/>
            </w:tcBorders>
            <w:shd w:val="clear" w:color="auto" w:fill="F2F2F2"/>
          </w:tcPr>
          <w:p w14:paraId="759EC574" w14:textId="77777777" w:rsidR="00165292" w:rsidRPr="004456C6" w:rsidRDefault="00165292" w:rsidP="00165292">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6709F5AA" w14:textId="77777777" w:rsidR="00165292" w:rsidRPr="004456C6" w:rsidRDefault="00451F8B" w:rsidP="00451F8B">
            <w:pPr>
              <w:shd w:val="clear" w:color="auto" w:fill="F2F2F2"/>
              <w:rPr>
                <w:rFonts w:ascii="Arial" w:hAnsi="Arial" w:cs="Arial"/>
                <w:i/>
                <w:iCs/>
                <w:sz w:val="20"/>
                <w:szCs w:val="20"/>
                <w:lang w:val="en-ZA"/>
              </w:rPr>
            </w:pPr>
            <w:r w:rsidRPr="004456C6">
              <w:rPr>
                <w:rFonts w:ascii="Arial" w:hAnsi="Arial" w:cs="Arial"/>
                <w:i/>
                <w:iCs/>
                <w:sz w:val="20"/>
                <w:szCs w:val="20"/>
                <w:lang w:val="en-ZA"/>
              </w:rPr>
              <w:t>4</w:t>
            </w:r>
            <w:r w:rsidR="00165292" w:rsidRPr="004456C6">
              <w:rPr>
                <w:rFonts w:ascii="Arial" w:hAnsi="Arial" w:cs="Arial"/>
                <w:i/>
                <w:iCs/>
                <w:sz w:val="20"/>
                <w:szCs w:val="20"/>
                <w:lang w:val="en-ZA"/>
              </w:rPr>
              <w:t>.</w:t>
            </w:r>
            <w:r w:rsidR="006F16A9" w:rsidRPr="004456C6">
              <w:rPr>
                <w:rFonts w:ascii="Arial" w:hAnsi="Arial" w:cs="Arial"/>
                <w:i/>
                <w:iCs/>
                <w:sz w:val="20"/>
                <w:szCs w:val="20"/>
                <w:lang w:val="en-ZA"/>
              </w:rPr>
              <w:t>6</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042264C9" w14:textId="77777777" w:rsidR="00165292" w:rsidRPr="004456C6" w:rsidRDefault="00165292" w:rsidP="0016529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Additionally, the solution should also have APIs that provide external access to the following information:</w:t>
            </w:r>
          </w:p>
          <w:p w14:paraId="36812752" w14:textId="77777777" w:rsidR="00165292" w:rsidRPr="004456C6" w:rsidRDefault="00165292" w:rsidP="0016529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Log Monitoring information</w:t>
            </w:r>
          </w:p>
          <w:p w14:paraId="13CE4664" w14:textId="77777777" w:rsidR="00165292" w:rsidRPr="004456C6" w:rsidRDefault="00165292" w:rsidP="0016529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Audit logs</w:t>
            </w:r>
          </w:p>
          <w:p w14:paraId="6B6F1662" w14:textId="77777777" w:rsidR="00165292" w:rsidRPr="004456C6" w:rsidRDefault="00165292" w:rsidP="0016529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xml:space="preserve">• Metric data in </w:t>
            </w:r>
            <w:r w:rsidR="00451F8B" w:rsidRPr="004456C6">
              <w:rPr>
                <w:rFonts w:ascii="Arial" w:hAnsi="Arial" w:cs="Arial"/>
                <w:i/>
                <w:iCs/>
                <w:color w:val="000000"/>
                <w:sz w:val="20"/>
                <w:szCs w:val="20"/>
                <w:lang w:val="en-ZA"/>
              </w:rPr>
              <w:t>time series</w:t>
            </w:r>
            <w:r w:rsidRPr="004456C6">
              <w:rPr>
                <w:rFonts w:ascii="Arial" w:hAnsi="Arial" w:cs="Arial"/>
                <w:i/>
                <w:iCs/>
                <w:color w:val="000000"/>
                <w:sz w:val="20"/>
                <w:szCs w:val="20"/>
                <w:lang w:val="en-ZA"/>
              </w:rPr>
              <w:t xml:space="preserve"> and point in time format</w:t>
            </w:r>
          </w:p>
          <w:p w14:paraId="1FBAA650" w14:textId="77777777" w:rsidR="00165292" w:rsidRPr="004456C6" w:rsidRDefault="00165292" w:rsidP="0016529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Topology information</w:t>
            </w:r>
          </w:p>
          <w:p w14:paraId="568B1684" w14:textId="77777777" w:rsidR="00165292" w:rsidRDefault="00165292" w:rsidP="0016529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Entity monitored</w:t>
            </w:r>
          </w:p>
          <w:p w14:paraId="30EB9C6C" w14:textId="77777777" w:rsidR="00FB4A41" w:rsidRPr="004456C6" w:rsidRDefault="00FB4A41" w:rsidP="00165292">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9DCA63D" w14:textId="77777777" w:rsidR="00165292" w:rsidRPr="00D75572" w:rsidRDefault="00165292" w:rsidP="00165292">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each box describing an API that forms part of the solution</w:t>
            </w:r>
          </w:p>
          <w:p w14:paraId="00E2452F" w14:textId="77777777" w:rsidR="00165292" w:rsidRPr="00D75572" w:rsidRDefault="00165292" w:rsidP="00165292">
            <w:pPr>
              <w:shd w:val="clear" w:color="auto" w:fill="F2F2F2"/>
              <w:jc w:val="left"/>
              <w:rPr>
                <w:rFonts w:ascii="Arial" w:hAnsi="Arial" w:cs="Arial"/>
                <w:i/>
                <w:iCs/>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0384D972" w14:textId="77777777" w:rsidR="00165292" w:rsidRPr="00D75572" w:rsidRDefault="002834EC" w:rsidP="00165292">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Bidder to provide </w:t>
            </w:r>
            <w:r>
              <w:rPr>
                <w:rFonts w:ascii="Arial" w:hAnsi="Arial" w:cs="Arial"/>
                <w:i/>
                <w:iCs/>
                <w:sz w:val="20"/>
                <w:szCs w:val="20"/>
                <w:lang w:val="en-ZA"/>
              </w:rPr>
              <w:t>online documentation references</w:t>
            </w:r>
            <w:r w:rsidRPr="00D75572">
              <w:rPr>
                <w:rFonts w:ascii="Arial" w:hAnsi="Arial" w:cs="Arial"/>
                <w:i/>
                <w:iCs/>
                <w:sz w:val="20"/>
                <w:szCs w:val="20"/>
                <w:lang w:val="en-ZA"/>
              </w:rPr>
              <w:t xml:space="preserve"> to illustrate the response provided in table A</w:t>
            </w:r>
          </w:p>
        </w:tc>
      </w:tr>
      <w:tr w:rsidR="007E2A0B" w:rsidRPr="004456C6" w14:paraId="3A0A4723" w14:textId="77777777" w:rsidTr="00A44BB0">
        <w:tc>
          <w:tcPr>
            <w:tcW w:w="0" w:type="auto"/>
            <w:vMerge/>
            <w:tcBorders>
              <w:left w:val="single" w:sz="4" w:space="0" w:color="auto"/>
              <w:right w:val="single" w:sz="4" w:space="0" w:color="auto"/>
            </w:tcBorders>
            <w:shd w:val="clear" w:color="auto" w:fill="F2F2F2"/>
          </w:tcPr>
          <w:p w14:paraId="1DD840A6" w14:textId="77777777" w:rsidR="00BC2802" w:rsidRPr="004456C6" w:rsidRDefault="00BC2802" w:rsidP="00BC2802">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0C34DA49" w14:textId="77777777" w:rsidR="00BC2802" w:rsidRPr="004456C6" w:rsidRDefault="00451F8B" w:rsidP="00BC2802">
            <w:pPr>
              <w:shd w:val="clear" w:color="auto" w:fill="F2F2F2"/>
              <w:rPr>
                <w:rFonts w:ascii="Arial" w:hAnsi="Arial" w:cs="Arial"/>
                <w:i/>
                <w:iCs/>
                <w:sz w:val="20"/>
                <w:szCs w:val="20"/>
                <w:lang w:val="en-ZA"/>
              </w:rPr>
            </w:pPr>
            <w:r w:rsidRPr="004456C6">
              <w:rPr>
                <w:rFonts w:ascii="Arial" w:hAnsi="Arial" w:cs="Arial"/>
                <w:i/>
                <w:iCs/>
                <w:sz w:val="20"/>
                <w:szCs w:val="20"/>
                <w:lang w:val="en-ZA"/>
              </w:rPr>
              <w:t>4</w:t>
            </w:r>
            <w:r w:rsidR="00BC2802" w:rsidRPr="004456C6">
              <w:rPr>
                <w:rFonts w:ascii="Arial" w:hAnsi="Arial" w:cs="Arial"/>
                <w:i/>
                <w:iCs/>
                <w:sz w:val="20"/>
                <w:szCs w:val="20"/>
                <w:lang w:val="en-ZA"/>
              </w:rPr>
              <w:t>.</w:t>
            </w:r>
            <w:r w:rsidR="006F16A9" w:rsidRPr="004456C6">
              <w:rPr>
                <w:rFonts w:ascii="Arial" w:hAnsi="Arial" w:cs="Arial"/>
                <w:i/>
                <w:iCs/>
                <w:sz w:val="20"/>
                <w:szCs w:val="20"/>
                <w:lang w:val="en-ZA"/>
              </w:rPr>
              <w:t>7</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2A6CE20" w14:textId="77777777" w:rsidR="00BC2802" w:rsidRDefault="00BC2802" w:rsidP="00BC280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The APM solution should integrate with BMC Remedy to enable automatic ticket logging for problems identified in the APM solution</w:t>
            </w:r>
          </w:p>
          <w:p w14:paraId="343E96E4" w14:textId="77777777" w:rsidR="00FB4A41" w:rsidRPr="004456C6" w:rsidRDefault="00FB4A41" w:rsidP="00BC2802">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02F6691" w14:textId="77777777" w:rsidR="00BC2802" w:rsidRPr="00D75572" w:rsidRDefault="00BC2802" w:rsidP="00BC2802">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157EBC4B" w14:textId="77777777" w:rsidR="00BC2802" w:rsidRPr="00D75572" w:rsidRDefault="00BC2802" w:rsidP="00BC2802">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Bidder can provide information to illustrate the response provided in table A</w:t>
            </w:r>
          </w:p>
        </w:tc>
      </w:tr>
      <w:tr w:rsidR="007E2A0B" w:rsidRPr="004456C6" w14:paraId="6113F7AC" w14:textId="77777777" w:rsidTr="00A44BB0">
        <w:tc>
          <w:tcPr>
            <w:tcW w:w="0" w:type="auto"/>
            <w:vMerge/>
            <w:tcBorders>
              <w:left w:val="single" w:sz="4" w:space="0" w:color="auto"/>
              <w:right w:val="single" w:sz="4" w:space="0" w:color="auto"/>
            </w:tcBorders>
            <w:shd w:val="clear" w:color="auto" w:fill="F2F2F2"/>
          </w:tcPr>
          <w:p w14:paraId="3757E4E7" w14:textId="77777777" w:rsidR="00862ED2" w:rsidRPr="004456C6" w:rsidRDefault="00862ED2" w:rsidP="00862ED2">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41F54DEE" w14:textId="77777777" w:rsidR="00862ED2" w:rsidRPr="004456C6" w:rsidRDefault="00451F8B" w:rsidP="00862ED2">
            <w:pPr>
              <w:shd w:val="clear" w:color="auto" w:fill="F2F2F2"/>
              <w:rPr>
                <w:rFonts w:ascii="Arial" w:hAnsi="Arial" w:cs="Arial"/>
                <w:i/>
                <w:iCs/>
                <w:sz w:val="20"/>
                <w:szCs w:val="20"/>
                <w:lang w:val="en-ZA"/>
              </w:rPr>
            </w:pPr>
            <w:r w:rsidRPr="004456C6">
              <w:rPr>
                <w:rFonts w:ascii="Arial" w:hAnsi="Arial" w:cs="Arial"/>
                <w:i/>
                <w:iCs/>
                <w:sz w:val="20"/>
                <w:szCs w:val="20"/>
                <w:lang w:val="en-ZA"/>
              </w:rPr>
              <w:t>4</w:t>
            </w:r>
            <w:r w:rsidR="00862ED2" w:rsidRPr="004456C6">
              <w:rPr>
                <w:rFonts w:ascii="Arial" w:hAnsi="Arial" w:cs="Arial"/>
                <w:i/>
                <w:iCs/>
                <w:sz w:val="20"/>
                <w:szCs w:val="20"/>
                <w:lang w:val="en-ZA"/>
              </w:rPr>
              <w:t>.</w:t>
            </w:r>
            <w:r w:rsidR="006F16A9" w:rsidRPr="004456C6">
              <w:rPr>
                <w:rFonts w:ascii="Arial" w:hAnsi="Arial" w:cs="Arial"/>
                <w:i/>
                <w:iCs/>
                <w:sz w:val="20"/>
                <w:szCs w:val="20"/>
                <w:lang w:val="en-ZA"/>
              </w:rPr>
              <w:t>8</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7ABB7F65" w14:textId="77777777" w:rsidR="00862ED2" w:rsidRDefault="00862ED2" w:rsidP="00BC280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The APM solution should offer bi-directional integration to the Remedy change management tool for the intelligent analysis of metrics against specific changes in infrastructure or application code. If not currently supported, are there plans to support such integration with Remedy?</w:t>
            </w:r>
          </w:p>
          <w:p w14:paraId="06134107" w14:textId="77777777" w:rsidR="00FB4A41" w:rsidRPr="004456C6" w:rsidRDefault="00FB4A41" w:rsidP="00BC2802">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BB25C6C" w14:textId="77777777" w:rsidR="00862ED2" w:rsidRPr="004456C6" w:rsidRDefault="00862ED2" w:rsidP="00F34AD0">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w:t>
            </w:r>
            <w:r w:rsidR="00F34AD0" w:rsidRPr="00D75572">
              <w:rPr>
                <w:rFonts w:ascii="Arial" w:hAnsi="Arial" w:cs="Arial"/>
                <w:i/>
                <w:iCs/>
                <w:sz w:val="20"/>
                <w:szCs w:val="20"/>
                <w:lang w:val="en-ZA"/>
              </w:rPr>
              <w:t xml:space="preserve">integration already in place”, </w:t>
            </w:r>
            <w:r w:rsidRPr="00D75572">
              <w:rPr>
                <w:rFonts w:ascii="Arial" w:hAnsi="Arial" w:cs="Arial"/>
                <w:i/>
                <w:iCs/>
                <w:sz w:val="20"/>
                <w:szCs w:val="20"/>
                <w:lang w:val="en-ZA"/>
              </w:rPr>
              <w:t>“integration</w:t>
            </w:r>
            <w:r w:rsidR="00F34AD0" w:rsidRPr="00D75572">
              <w:rPr>
                <w:rFonts w:ascii="Arial" w:hAnsi="Arial" w:cs="Arial"/>
                <w:i/>
                <w:iCs/>
                <w:sz w:val="20"/>
                <w:szCs w:val="20"/>
                <w:lang w:val="en-ZA"/>
              </w:rPr>
              <w:t xml:space="preserve"> part of future plan” </w:t>
            </w:r>
            <w:r w:rsidR="00CA25FD" w:rsidRPr="004456C6">
              <w:rPr>
                <w:rFonts w:ascii="Arial" w:hAnsi="Arial" w:cs="Arial"/>
                <w:i/>
                <w:iCs/>
                <w:sz w:val="20"/>
                <w:szCs w:val="20"/>
                <w:lang w:val="en-ZA"/>
              </w:rPr>
              <w:t>or “</w:t>
            </w:r>
            <w:r w:rsidRPr="004456C6">
              <w:rPr>
                <w:rFonts w:ascii="Arial" w:hAnsi="Arial" w:cs="Arial"/>
                <w:i/>
                <w:iCs/>
                <w:sz w:val="20"/>
                <w:szCs w:val="20"/>
                <w:lang w:val="en-ZA"/>
              </w:rPr>
              <w:t>no integration possible”</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4905B85" w14:textId="77777777" w:rsidR="00862ED2" w:rsidRPr="004456C6" w:rsidRDefault="00F34AD0" w:rsidP="00F34AD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 xml:space="preserve">Where needed the </w:t>
            </w:r>
            <w:r w:rsidR="00862ED2" w:rsidRPr="004456C6">
              <w:rPr>
                <w:rFonts w:ascii="Arial" w:hAnsi="Arial" w:cs="Arial"/>
                <w:i/>
                <w:iCs/>
                <w:sz w:val="20"/>
                <w:szCs w:val="20"/>
                <w:lang w:val="en-ZA"/>
              </w:rPr>
              <w:t xml:space="preserve">Bidder to provide a </w:t>
            </w:r>
            <w:r w:rsidRPr="004456C6">
              <w:rPr>
                <w:rFonts w:ascii="Arial" w:hAnsi="Arial" w:cs="Arial"/>
                <w:i/>
                <w:iCs/>
                <w:sz w:val="20"/>
                <w:szCs w:val="20"/>
                <w:lang w:val="en-ZA"/>
              </w:rPr>
              <w:t>roadmap</w:t>
            </w:r>
            <w:r w:rsidR="00862ED2" w:rsidRPr="004456C6">
              <w:rPr>
                <w:rFonts w:ascii="Arial" w:hAnsi="Arial" w:cs="Arial"/>
                <w:i/>
                <w:iCs/>
                <w:sz w:val="20"/>
                <w:szCs w:val="20"/>
                <w:lang w:val="en-ZA"/>
              </w:rPr>
              <w:t xml:space="preserve"> to illustrate the response provided in table A</w:t>
            </w:r>
          </w:p>
        </w:tc>
      </w:tr>
      <w:tr w:rsidR="007E2A0B" w:rsidRPr="004456C6" w14:paraId="4D38DADA" w14:textId="77777777" w:rsidTr="00A44BB0">
        <w:tc>
          <w:tcPr>
            <w:tcW w:w="0" w:type="auto"/>
            <w:vMerge/>
            <w:tcBorders>
              <w:left w:val="single" w:sz="4" w:space="0" w:color="auto"/>
              <w:right w:val="single" w:sz="4" w:space="0" w:color="auto"/>
            </w:tcBorders>
            <w:shd w:val="clear" w:color="auto" w:fill="F2F2F2"/>
          </w:tcPr>
          <w:p w14:paraId="56117326" w14:textId="77777777" w:rsidR="00222402" w:rsidRPr="004456C6" w:rsidRDefault="00222402" w:rsidP="00222402">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767B67B2" w14:textId="77777777" w:rsidR="00222402" w:rsidRPr="004456C6" w:rsidRDefault="00222402" w:rsidP="00222402">
            <w:pPr>
              <w:shd w:val="clear" w:color="auto" w:fill="F2F2F2"/>
              <w:rPr>
                <w:rFonts w:ascii="Arial" w:hAnsi="Arial" w:cs="Arial"/>
                <w:i/>
                <w:iCs/>
                <w:sz w:val="20"/>
                <w:szCs w:val="20"/>
                <w:lang w:val="en-ZA"/>
              </w:rPr>
            </w:pPr>
            <w:r w:rsidRPr="004456C6">
              <w:rPr>
                <w:rFonts w:ascii="Arial" w:hAnsi="Arial" w:cs="Arial"/>
                <w:i/>
                <w:iCs/>
                <w:sz w:val="20"/>
                <w:szCs w:val="20"/>
                <w:lang w:val="en-ZA"/>
              </w:rPr>
              <w:t>4.9</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77461145" w14:textId="77777777" w:rsidR="00222402" w:rsidRPr="004456C6" w:rsidRDefault="00222402" w:rsidP="00222402">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The APM solution should integrate with IBM Netcool for event correlation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6117CC6" w14:textId="77777777" w:rsidR="00222402" w:rsidRPr="00D75572" w:rsidRDefault="00222402" w:rsidP="00222402">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7ECA9BE" w14:textId="77777777" w:rsidR="00222402" w:rsidRPr="00D75572" w:rsidRDefault="00222402" w:rsidP="00222402">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Bidder to provide information to illustrate the response provided in table A</w:t>
            </w:r>
          </w:p>
        </w:tc>
      </w:tr>
      <w:tr w:rsidR="007E2A0B" w:rsidRPr="004456C6" w14:paraId="79915E40" w14:textId="77777777" w:rsidTr="00A44BB0">
        <w:tc>
          <w:tcPr>
            <w:tcW w:w="0" w:type="auto"/>
            <w:vMerge/>
            <w:tcBorders>
              <w:left w:val="single" w:sz="4" w:space="0" w:color="auto"/>
              <w:right w:val="single" w:sz="4" w:space="0" w:color="auto"/>
            </w:tcBorders>
            <w:shd w:val="clear" w:color="auto" w:fill="F2F2F2"/>
          </w:tcPr>
          <w:p w14:paraId="1930CEB7" w14:textId="77777777" w:rsidR="00DF79A1" w:rsidRPr="004456C6" w:rsidRDefault="00DF79A1" w:rsidP="00DF79A1">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0076FD14" w14:textId="77777777" w:rsidR="00DF79A1" w:rsidRPr="004456C6" w:rsidRDefault="00451F8B" w:rsidP="00222402">
            <w:pPr>
              <w:shd w:val="clear" w:color="auto" w:fill="F2F2F2"/>
              <w:rPr>
                <w:rFonts w:ascii="Arial" w:hAnsi="Arial" w:cs="Arial"/>
                <w:i/>
                <w:iCs/>
                <w:sz w:val="20"/>
                <w:szCs w:val="20"/>
                <w:lang w:val="en-ZA"/>
              </w:rPr>
            </w:pPr>
            <w:r w:rsidRPr="004456C6">
              <w:rPr>
                <w:rFonts w:ascii="Arial" w:hAnsi="Arial" w:cs="Arial"/>
                <w:i/>
                <w:iCs/>
                <w:sz w:val="20"/>
                <w:szCs w:val="20"/>
                <w:lang w:val="en-ZA"/>
              </w:rPr>
              <w:t>4</w:t>
            </w:r>
            <w:r w:rsidR="00DF79A1" w:rsidRPr="004456C6">
              <w:rPr>
                <w:rFonts w:ascii="Arial" w:hAnsi="Arial" w:cs="Arial"/>
                <w:i/>
                <w:iCs/>
                <w:sz w:val="20"/>
                <w:szCs w:val="20"/>
                <w:lang w:val="en-ZA"/>
              </w:rPr>
              <w:t>.</w:t>
            </w:r>
            <w:r w:rsidR="00222402">
              <w:rPr>
                <w:rFonts w:ascii="Arial" w:hAnsi="Arial" w:cs="Arial"/>
                <w:i/>
                <w:iCs/>
                <w:sz w:val="20"/>
                <w:szCs w:val="20"/>
                <w:lang w:val="en-ZA"/>
              </w:rPr>
              <w:t>10</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FD79D63" w14:textId="6C0051CE" w:rsidR="00222402" w:rsidRPr="00222402" w:rsidRDefault="00222402" w:rsidP="00222402">
            <w:pPr>
              <w:shd w:val="clear" w:color="auto" w:fill="F2F2F2"/>
              <w:jc w:val="left"/>
              <w:rPr>
                <w:rFonts w:ascii="Arial" w:hAnsi="Arial" w:cs="Arial"/>
                <w:i/>
                <w:iCs/>
                <w:color w:val="000000"/>
                <w:sz w:val="20"/>
                <w:szCs w:val="20"/>
                <w:lang w:val="en-ZA"/>
              </w:rPr>
            </w:pPr>
            <w:r w:rsidRPr="00222402">
              <w:rPr>
                <w:rFonts w:ascii="Arial" w:hAnsi="Arial" w:cs="Arial"/>
                <w:i/>
                <w:iCs/>
                <w:color w:val="000000"/>
                <w:sz w:val="20"/>
                <w:szCs w:val="20"/>
                <w:lang w:val="en-ZA"/>
              </w:rPr>
              <w:t xml:space="preserve">The solution must provide API integration. The </w:t>
            </w:r>
            <w:r w:rsidR="00FB4A41">
              <w:rPr>
                <w:rFonts w:ascii="Arial" w:hAnsi="Arial" w:cs="Arial"/>
                <w:i/>
                <w:iCs/>
                <w:color w:val="000000"/>
                <w:sz w:val="20"/>
                <w:szCs w:val="20"/>
                <w:lang w:val="en-ZA"/>
              </w:rPr>
              <w:t>bidder</w:t>
            </w:r>
            <w:r w:rsidR="00FB4A41" w:rsidRPr="00222402">
              <w:rPr>
                <w:rFonts w:ascii="Arial" w:hAnsi="Arial" w:cs="Arial"/>
                <w:i/>
                <w:iCs/>
                <w:color w:val="000000"/>
                <w:sz w:val="20"/>
                <w:szCs w:val="20"/>
                <w:lang w:val="en-ZA"/>
              </w:rPr>
              <w:t xml:space="preserve"> </w:t>
            </w:r>
            <w:r w:rsidRPr="00222402">
              <w:rPr>
                <w:rFonts w:ascii="Arial" w:hAnsi="Arial" w:cs="Arial"/>
                <w:i/>
                <w:iCs/>
                <w:color w:val="000000"/>
                <w:sz w:val="20"/>
                <w:szCs w:val="20"/>
                <w:lang w:val="en-ZA"/>
              </w:rPr>
              <w:t xml:space="preserve">is to provide details around its API integration approach and options. The minimum required APIs must include at least 3 of the 4 below API </w:t>
            </w:r>
            <w:r w:rsidR="00B60330" w:rsidRPr="00222402">
              <w:rPr>
                <w:rFonts w:ascii="Arial" w:hAnsi="Arial" w:cs="Arial"/>
                <w:i/>
                <w:iCs/>
                <w:color w:val="000000"/>
                <w:sz w:val="20"/>
                <w:szCs w:val="20"/>
                <w:lang w:val="en-ZA"/>
              </w:rPr>
              <w:t>capabilities</w:t>
            </w:r>
            <w:r w:rsidRPr="00222402">
              <w:rPr>
                <w:rFonts w:ascii="Arial" w:hAnsi="Arial" w:cs="Arial"/>
                <w:i/>
                <w:iCs/>
                <w:color w:val="000000"/>
                <w:sz w:val="20"/>
                <w:szCs w:val="20"/>
                <w:lang w:val="en-ZA"/>
              </w:rPr>
              <w:t>:</w:t>
            </w:r>
          </w:p>
          <w:p w14:paraId="3DBDD6DA" w14:textId="77777777" w:rsidR="00222402" w:rsidRPr="00222402" w:rsidRDefault="00222402" w:rsidP="00222402">
            <w:pPr>
              <w:shd w:val="clear" w:color="auto" w:fill="F2F2F2"/>
              <w:jc w:val="left"/>
              <w:rPr>
                <w:rFonts w:ascii="Arial" w:hAnsi="Arial" w:cs="Arial"/>
                <w:i/>
                <w:iCs/>
                <w:color w:val="000000"/>
                <w:sz w:val="20"/>
                <w:szCs w:val="20"/>
                <w:lang w:val="en-ZA"/>
              </w:rPr>
            </w:pPr>
            <w:r w:rsidRPr="00222402">
              <w:rPr>
                <w:rFonts w:ascii="Arial" w:hAnsi="Arial" w:cs="Arial"/>
                <w:i/>
                <w:iCs/>
                <w:color w:val="000000"/>
                <w:sz w:val="20"/>
                <w:szCs w:val="20"/>
                <w:lang w:val="en-ZA"/>
              </w:rPr>
              <w:t xml:space="preserve">• export of a problem identified (not events) </w:t>
            </w:r>
          </w:p>
          <w:p w14:paraId="36E84030" w14:textId="77777777" w:rsidR="00222402" w:rsidRPr="00222402" w:rsidRDefault="00222402" w:rsidP="00222402">
            <w:pPr>
              <w:shd w:val="clear" w:color="auto" w:fill="F2F2F2"/>
              <w:jc w:val="left"/>
              <w:rPr>
                <w:rFonts w:ascii="Arial" w:hAnsi="Arial" w:cs="Arial"/>
                <w:i/>
                <w:iCs/>
                <w:color w:val="000000"/>
                <w:sz w:val="20"/>
                <w:szCs w:val="20"/>
                <w:lang w:val="en-ZA"/>
              </w:rPr>
            </w:pPr>
            <w:r w:rsidRPr="00222402">
              <w:rPr>
                <w:rFonts w:ascii="Arial" w:hAnsi="Arial" w:cs="Arial"/>
                <w:i/>
                <w:iCs/>
                <w:color w:val="000000"/>
                <w:sz w:val="20"/>
                <w:szCs w:val="20"/>
                <w:lang w:val="en-ZA"/>
              </w:rPr>
              <w:t>• export of individual events</w:t>
            </w:r>
          </w:p>
          <w:p w14:paraId="06F346DC" w14:textId="77777777" w:rsidR="00222402" w:rsidRPr="00222402" w:rsidRDefault="00222402" w:rsidP="00222402">
            <w:pPr>
              <w:shd w:val="clear" w:color="auto" w:fill="F2F2F2"/>
              <w:jc w:val="left"/>
              <w:rPr>
                <w:rFonts w:ascii="Arial" w:hAnsi="Arial" w:cs="Arial"/>
                <w:i/>
                <w:iCs/>
                <w:color w:val="000000"/>
                <w:sz w:val="20"/>
                <w:szCs w:val="20"/>
                <w:lang w:val="en-ZA"/>
              </w:rPr>
            </w:pPr>
            <w:r w:rsidRPr="00222402">
              <w:rPr>
                <w:rFonts w:ascii="Arial" w:hAnsi="Arial" w:cs="Arial"/>
                <w:i/>
                <w:iCs/>
                <w:color w:val="000000"/>
                <w:sz w:val="20"/>
                <w:szCs w:val="20"/>
                <w:lang w:val="en-ZA"/>
              </w:rPr>
              <w:t xml:space="preserve">• export of user experience monitoring session data </w:t>
            </w:r>
          </w:p>
          <w:p w14:paraId="3DF21C18" w14:textId="77777777" w:rsidR="00DF79A1" w:rsidRDefault="00222402" w:rsidP="00222402">
            <w:pPr>
              <w:shd w:val="clear" w:color="auto" w:fill="F2F2F2"/>
              <w:jc w:val="left"/>
              <w:rPr>
                <w:rFonts w:ascii="Arial" w:hAnsi="Arial" w:cs="Arial"/>
                <w:i/>
                <w:iCs/>
                <w:color w:val="000000"/>
                <w:sz w:val="20"/>
                <w:szCs w:val="20"/>
                <w:lang w:val="en-ZA"/>
              </w:rPr>
            </w:pPr>
            <w:r w:rsidRPr="00222402">
              <w:rPr>
                <w:rFonts w:ascii="Arial" w:hAnsi="Arial" w:cs="Arial"/>
                <w:i/>
                <w:iCs/>
                <w:color w:val="000000"/>
                <w:sz w:val="20"/>
                <w:szCs w:val="20"/>
                <w:lang w:val="en-ZA"/>
              </w:rPr>
              <w:t>• bulk configuration to be made in the solution</w:t>
            </w:r>
          </w:p>
          <w:p w14:paraId="0C2CAB13" w14:textId="77777777" w:rsidR="00FB4A41" w:rsidRPr="004456C6" w:rsidRDefault="00FB4A41" w:rsidP="00222402">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8ABB006" w14:textId="77777777" w:rsidR="00DF79A1" w:rsidRPr="00D75572" w:rsidRDefault="00DF79A1" w:rsidP="00DF79A1">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5D8CB1E4" w14:textId="77777777" w:rsidR="00DF79A1" w:rsidRPr="00D75572" w:rsidRDefault="00DF79A1" w:rsidP="00DF79A1">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Bidder to provide information to illustrate the response provided in table A</w:t>
            </w:r>
          </w:p>
        </w:tc>
      </w:tr>
      <w:tr w:rsidR="00D75572" w:rsidRPr="004456C6" w14:paraId="20CDF214" w14:textId="77777777" w:rsidTr="00A44BB0">
        <w:trPr>
          <w:trHeight w:val="249"/>
        </w:trPr>
        <w:tc>
          <w:tcPr>
            <w:tcW w:w="0" w:type="auto"/>
            <w:vMerge/>
            <w:tcBorders>
              <w:left w:val="single" w:sz="4" w:space="0" w:color="auto"/>
              <w:bottom w:val="single" w:sz="4" w:space="0" w:color="auto"/>
              <w:right w:val="nil"/>
            </w:tcBorders>
            <w:shd w:val="clear" w:color="auto" w:fill="F2F2F2"/>
          </w:tcPr>
          <w:p w14:paraId="58D9C911" w14:textId="77777777" w:rsidR="0029164C" w:rsidRPr="004456C6" w:rsidRDefault="0029164C" w:rsidP="00A44BB0">
            <w:pPr>
              <w:shd w:val="clear" w:color="auto" w:fill="F2F2F2"/>
              <w:rPr>
                <w:rFonts w:ascii="Arial" w:hAnsi="Arial" w:cs="Arial"/>
                <w:i/>
                <w:iCs/>
                <w:sz w:val="20"/>
                <w:szCs w:val="20"/>
                <w:lang w:val="en-ZA"/>
              </w:rPr>
            </w:pPr>
          </w:p>
        </w:tc>
        <w:tc>
          <w:tcPr>
            <w:tcW w:w="0" w:type="auto"/>
            <w:gridSpan w:val="3"/>
            <w:tcBorders>
              <w:left w:val="nil"/>
              <w:bottom w:val="single" w:sz="4" w:space="0" w:color="auto"/>
              <w:right w:val="nil"/>
            </w:tcBorders>
            <w:shd w:val="clear" w:color="auto" w:fill="F2F2F2"/>
          </w:tcPr>
          <w:p w14:paraId="360368EB" w14:textId="77777777" w:rsidR="0029164C" w:rsidRPr="00D75572" w:rsidRDefault="0029164C" w:rsidP="00A44BB0">
            <w:pPr>
              <w:shd w:val="clear" w:color="auto" w:fill="F2F2F2"/>
              <w:jc w:val="left"/>
              <w:rPr>
                <w:rFonts w:ascii="Arial" w:hAnsi="Arial" w:cs="Arial"/>
                <w:i/>
                <w:iCs/>
                <w:sz w:val="20"/>
                <w:szCs w:val="20"/>
                <w:lang w:val="en-ZA"/>
              </w:rPr>
            </w:pPr>
          </w:p>
        </w:tc>
        <w:tc>
          <w:tcPr>
            <w:tcW w:w="0" w:type="auto"/>
            <w:gridSpan w:val="4"/>
            <w:tcBorders>
              <w:top w:val="single" w:sz="4" w:space="0" w:color="auto"/>
              <w:left w:val="nil"/>
              <w:bottom w:val="single" w:sz="4" w:space="0" w:color="auto"/>
              <w:right w:val="single" w:sz="4" w:space="0" w:color="auto"/>
            </w:tcBorders>
            <w:shd w:val="clear" w:color="auto" w:fill="F2F2F2"/>
          </w:tcPr>
          <w:p w14:paraId="3BDCCDBF" w14:textId="77777777" w:rsidR="0029164C" w:rsidRPr="00D75572" w:rsidRDefault="0029164C" w:rsidP="00A44BB0">
            <w:pPr>
              <w:shd w:val="clear" w:color="auto" w:fill="F2F2F2"/>
              <w:jc w:val="left"/>
              <w:rPr>
                <w:rFonts w:ascii="Arial" w:hAnsi="Arial" w:cs="Arial"/>
                <w:i/>
                <w:iCs/>
                <w:sz w:val="20"/>
                <w:szCs w:val="20"/>
                <w:lang w:val="en-ZA"/>
              </w:rPr>
            </w:pPr>
          </w:p>
        </w:tc>
      </w:tr>
      <w:tr w:rsidR="0029164C" w:rsidRPr="004456C6" w14:paraId="3DCFE2A9" w14:textId="77777777" w:rsidTr="00A44BB0">
        <w:tc>
          <w:tcPr>
            <w:tcW w:w="0" w:type="auto"/>
            <w:gridSpan w:val="8"/>
            <w:tcBorders>
              <w:bottom w:val="nil"/>
            </w:tcBorders>
            <w:shd w:val="clear" w:color="auto" w:fill="F2F2F2"/>
          </w:tcPr>
          <w:p w14:paraId="17CCAD01" w14:textId="77777777" w:rsidR="0029164C" w:rsidRPr="004456C6" w:rsidRDefault="0029164C" w:rsidP="00A44BB0">
            <w:pPr>
              <w:shd w:val="clear" w:color="auto" w:fill="F2F2F2"/>
              <w:rPr>
                <w:rFonts w:ascii="Arial" w:hAnsi="Arial" w:cs="Arial"/>
                <w:b/>
                <w:i/>
                <w:iCs/>
                <w:sz w:val="20"/>
                <w:szCs w:val="20"/>
                <w:lang w:val="en-ZA"/>
              </w:rPr>
            </w:pPr>
          </w:p>
          <w:p w14:paraId="2215BAA2" w14:textId="77777777" w:rsidR="0029164C" w:rsidRPr="004456C6" w:rsidRDefault="0029164C" w:rsidP="00A44BB0">
            <w:pPr>
              <w:shd w:val="clear" w:color="auto" w:fill="F2F2F2"/>
              <w:rPr>
                <w:rFonts w:ascii="Arial" w:hAnsi="Arial" w:cs="Arial"/>
                <w:b/>
                <w:i/>
                <w:iCs/>
                <w:sz w:val="20"/>
                <w:szCs w:val="20"/>
                <w:lang w:val="en-ZA"/>
              </w:rPr>
            </w:pPr>
            <w:r w:rsidRPr="004456C6">
              <w:rPr>
                <w:rFonts w:ascii="Arial" w:hAnsi="Arial" w:cs="Arial"/>
                <w:b/>
                <w:i/>
                <w:iCs/>
                <w:sz w:val="20"/>
                <w:szCs w:val="20"/>
                <w:lang w:val="en-ZA"/>
              </w:rPr>
              <w:t>Instructions for completing Response Table B: References to Attached Customers Documents.</w:t>
            </w:r>
          </w:p>
          <w:p w14:paraId="36A5A654" w14:textId="77777777" w:rsidR="0029164C" w:rsidRPr="00D75572" w:rsidRDefault="0029164C" w:rsidP="00A44BB0">
            <w:pPr>
              <w:shd w:val="clear" w:color="auto" w:fill="F2F2F2"/>
              <w:ind w:left="720"/>
              <w:rPr>
                <w:rFonts w:ascii="Arial" w:hAnsi="Arial" w:cs="Arial"/>
                <w:i/>
                <w:iCs/>
                <w:sz w:val="20"/>
                <w:szCs w:val="20"/>
                <w:lang w:val="en-ZA"/>
              </w:rPr>
            </w:pPr>
          </w:p>
          <w:p w14:paraId="0BEAB751" w14:textId="37678A27" w:rsidR="0029164C" w:rsidRPr="00D75572" w:rsidRDefault="0029164C" w:rsidP="00A44BB0">
            <w:pPr>
              <w:numPr>
                <w:ilvl w:val="0"/>
                <w:numId w:val="10"/>
              </w:numPr>
              <w:shd w:val="clear" w:color="auto" w:fill="F2F2F2"/>
              <w:rPr>
                <w:rFonts w:ascii="Arial" w:hAnsi="Arial" w:cs="Arial"/>
                <w:i/>
                <w:iCs/>
                <w:sz w:val="20"/>
                <w:szCs w:val="20"/>
                <w:lang w:val="en-ZA"/>
              </w:rPr>
            </w:pPr>
            <w:r w:rsidRPr="00D75572">
              <w:rPr>
                <w:rFonts w:ascii="Arial" w:hAnsi="Arial" w:cs="Arial"/>
                <w:i/>
                <w:iCs/>
                <w:sz w:val="20"/>
                <w:szCs w:val="20"/>
                <w:lang w:val="en-ZA"/>
              </w:rPr>
              <w:t xml:space="preserve">To obtain maximum points for this sub-criterion the Bidder must provide the required proof as indicated above, and  referenced in Table B i.e. diagrams, example configurations, example dashboards, schematic diagrams, descriptions and reports to substantiate claims made in its answer(s) in Response Table A – please refer to </w:t>
            </w:r>
            <w:r w:rsidRPr="00D75572">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AC5393">
              <w:rPr>
                <w:rFonts w:ascii="Arial" w:hAnsi="Arial" w:cs="Arial"/>
                <w:i/>
                <w:iCs/>
                <w:sz w:val="20"/>
                <w:szCs w:val="20"/>
                <w:lang w:val="en-ZA"/>
              </w:rPr>
              <w:t>9</w:t>
            </w:r>
            <w:r w:rsidR="00894653">
              <w:rPr>
                <w:rFonts w:ascii="Arial" w:hAnsi="Arial" w:cs="Arial"/>
                <w:i/>
                <w:iCs/>
                <w:sz w:val="20"/>
                <w:szCs w:val="20"/>
                <w:lang w:val="en-ZA"/>
              </w:rPr>
              <w:t>.4.4</w:t>
            </w:r>
          </w:p>
          <w:p w14:paraId="468746E3" w14:textId="77777777" w:rsidR="0029164C" w:rsidRPr="00D75572" w:rsidRDefault="0029164C" w:rsidP="00A44BB0">
            <w:pPr>
              <w:shd w:val="clear" w:color="auto" w:fill="F2F2F2"/>
              <w:ind w:left="720"/>
              <w:rPr>
                <w:rFonts w:ascii="Arial" w:hAnsi="Arial" w:cs="Arial"/>
                <w:i/>
                <w:iCs/>
                <w:sz w:val="20"/>
                <w:szCs w:val="20"/>
                <w:lang w:val="en-ZA"/>
              </w:rPr>
            </w:pPr>
          </w:p>
          <w:p w14:paraId="4EB74F9A" w14:textId="77777777" w:rsidR="0029164C" w:rsidRPr="00D75572" w:rsidRDefault="0029164C" w:rsidP="00A44BB0">
            <w:pPr>
              <w:numPr>
                <w:ilvl w:val="0"/>
                <w:numId w:val="10"/>
              </w:numPr>
              <w:shd w:val="clear" w:color="auto" w:fill="F2F2F2"/>
              <w:rPr>
                <w:rFonts w:ascii="Arial" w:hAnsi="Arial" w:cs="Arial"/>
                <w:i/>
                <w:iCs/>
                <w:sz w:val="20"/>
                <w:szCs w:val="20"/>
                <w:lang w:val="en-ZA"/>
              </w:rPr>
            </w:pPr>
            <w:r w:rsidRPr="00D75572">
              <w:rPr>
                <w:rFonts w:ascii="Arial" w:hAnsi="Arial" w:cs="Arial"/>
                <w:i/>
                <w:iCs/>
                <w:sz w:val="20"/>
                <w:szCs w:val="20"/>
                <w:lang w:val="en-ZA"/>
              </w:rPr>
              <w:t>It remains the Bidder’s responsibility to provide sufficient information to support its claim to satisfying this technical requirement.</w:t>
            </w:r>
          </w:p>
          <w:p w14:paraId="69759851" w14:textId="77777777" w:rsidR="0029164C" w:rsidRPr="00D75572" w:rsidRDefault="0029164C" w:rsidP="00A44BB0">
            <w:pPr>
              <w:pStyle w:val="ListParagraph"/>
              <w:rPr>
                <w:rFonts w:ascii="Arial" w:hAnsi="Arial" w:cs="Arial"/>
                <w:i/>
                <w:iCs/>
                <w:sz w:val="20"/>
                <w:szCs w:val="20"/>
                <w:lang w:val="en-ZA"/>
              </w:rPr>
            </w:pPr>
          </w:p>
          <w:p w14:paraId="5F613F4E" w14:textId="77777777" w:rsidR="0029164C" w:rsidRPr="00D75572" w:rsidRDefault="0029164C" w:rsidP="00A44BB0">
            <w:pPr>
              <w:numPr>
                <w:ilvl w:val="0"/>
                <w:numId w:val="10"/>
              </w:numPr>
              <w:shd w:val="clear" w:color="auto" w:fill="F2F2F2"/>
              <w:rPr>
                <w:rFonts w:ascii="Arial" w:hAnsi="Arial" w:cs="Arial"/>
                <w:i/>
                <w:iCs/>
                <w:sz w:val="20"/>
                <w:szCs w:val="20"/>
                <w:lang w:val="en-ZA"/>
              </w:rPr>
            </w:pPr>
            <w:r w:rsidRPr="00D75572">
              <w:rPr>
                <w:rFonts w:ascii="Arial" w:hAnsi="Arial" w:cs="Arial"/>
                <w:i/>
                <w:iCs/>
                <w:sz w:val="20"/>
                <w:szCs w:val="20"/>
                <w:lang w:val="en-ZA"/>
              </w:rPr>
              <w:t>All additional documentation must be attached and referenced in Table B.</w:t>
            </w:r>
          </w:p>
          <w:p w14:paraId="30C6720C" w14:textId="77777777" w:rsidR="0029164C" w:rsidRPr="00D75572" w:rsidRDefault="0029164C" w:rsidP="00A44BB0">
            <w:pPr>
              <w:shd w:val="clear" w:color="auto" w:fill="F2F2F2"/>
              <w:ind w:left="720"/>
              <w:rPr>
                <w:rFonts w:ascii="Arial" w:hAnsi="Arial" w:cs="Arial"/>
                <w:i/>
                <w:iCs/>
                <w:sz w:val="20"/>
                <w:szCs w:val="20"/>
                <w:lang w:val="en-ZA"/>
              </w:rPr>
            </w:pPr>
          </w:p>
          <w:p w14:paraId="4812009D" w14:textId="77777777" w:rsidR="0029164C" w:rsidRPr="003D0BAA" w:rsidRDefault="0029164C" w:rsidP="00A44BB0">
            <w:pPr>
              <w:numPr>
                <w:ilvl w:val="0"/>
                <w:numId w:val="10"/>
              </w:numPr>
              <w:shd w:val="clear" w:color="auto" w:fill="F2F2F2"/>
              <w:rPr>
                <w:rFonts w:ascii="Arial" w:hAnsi="Arial" w:cs="Arial"/>
                <w:i/>
                <w:iCs/>
                <w:sz w:val="20"/>
                <w:szCs w:val="20"/>
              </w:rPr>
            </w:pPr>
            <w:r w:rsidRPr="00DA0EAB">
              <w:rPr>
                <w:rFonts w:ascii="Arial" w:hAnsi="Arial" w:cs="Arial"/>
                <w:i/>
                <w:iCs/>
                <w:sz w:val="20"/>
                <w:szCs w:val="20"/>
                <w:lang w:val="en-ZA"/>
              </w:rPr>
              <w:t>The Bidder must provide the following information in the Response Table B: References to Attached Documentation for each document the Bidder has attached</w:t>
            </w:r>
          </w:p>
          <w:p w14:paraId="75AE6119" w14:textId="77777777" w:rsidR="0029164C" w:rsidRPr="00A45D6F" w:rsidRDefault="0029164C" w:rsidP="00A44BB0">
            <w:pPr>
              <w:shd w:val="clear" w:color="auto" w:fill="F2F2F2"/>
              <w:ind w:left="720"/>
              <w:rPr>
                <w:rFonts w:ascii="Arial" w:hAnsi="Arial" w:cs="Arial"/>
                <w:i/>
                <w:iCs/>
                <w:sz w:val="20"/>
                <w:szCs w:val="20"/>
                <w:lang w:val="en-ZA"/>
              </w:rPr>
            </w:pPr>
          </w:p>
        </w:tc>
      </w:tr>
      <w:tr w:rsidR="00D75572" w:rsidRPr="004456C6" w14:paraId="73AF3D4D" w14:textId="77777777" w:rsidTr="00222402">
        <w:tc>
          <w:tcPr>
            <w:tcW w:w="494" w:type="dxa"/>
            <w:gridSpan w:val="2"/>
            <w:vMerge w:val="restart"/>
            <w:tcBorders>
              <w:top w:val="nil"/>
              <w:left w:val="single" w:sz="4" w:space="0" w:color="auto"/>
              <w:right w:val="single" w:sz="4" w:space="0" w:color="auto"/>
            </w:tcBorders>
            <w:shd w:val="clear" w:color="auto" w:fill="F2F2F2"/>
          </w:tcPr>
          <w:p w14:paraId="6B373A7E" w14:textId="77777777" w:rsidR="0029164C" w:rsidRPr="004456C6" w:rsidRDefault="0029164C" w:rsidP="00A44BB0">
            <w:pPr>
              <w:shd w:val="clear" w:color="auto" w:fill="F2F2F2"/>
              <w:rPr>
                <w:rFonts w:ascii="Arial" w:hAnsi="Arial" w:cs="Arial"/>
                <w:b/>
                <w:i/>
                <w:iCs/>
                <w:sz w:val="20"/>
                <w:szCs w:val="20"/>
                <w:lang w:val="en-ZA"/>
              </w:rPr>
            </w:pPr>
          </w:p>
        </w:tc>
        <w:tc>
          <w:tcPr>
            <w:tcW w:w="4048" w:type="dxa"/>
            <w:gridSpan w:val="3"/>
            <w:tcBorders>
              <w:top w:val="single" w:sz="4" w:space="0" w:color="auto"/>
              <w:left w:val="single" w:sz="4" w:space="0" w:color="auto"/>
              <w:bottom w:val="single" w:sz="4" w:space="0" w:color="auto"/>
              <w:right w:val="single" w:sz="4" w:space="0" w:color="auto"/>
            </w:tcBorders>
            <w:shd w:val="clear" w:color="auto" w:fill="F2F2F2"/>
          </w:tcPr>
          <w:p w14:paraId="40CBF074" w14:textId="77777777" w:rsidR="0029164C" w:rsidRPr="00D75572" w:rsidRDefault="0029164C" w:rsidP="00A44BB0">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Field name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6AD47591" w14:textId="77777777" w:rsidR="0029164C" w:rsidRPr="00D75572" w:rsidRDefault="0029164C" w:rsidP="00A44BB0">
            <w:pPr>
              <w:shd w:val="clear" w:color="auto" w:fill="F2F2F2"/>
              <w:jc w:val="center"/>
              <w:rPr>
                <w:rFonts w:ascii="Arial" w:hAnsi="Arial" w:cs="Arial"/>
                <w:b/>
                <w:i/>
                <w:iCs/>
                <w:sz w:val="20"/>
                <w:szCs w:val="20"/>
                <w:lang w:val="en-ZA"/>
              </w:rPr>
            </w:pPr>
            <w:r w:rsidRPr="00D75572">
              <w:rPr>
                <w:rFonts w:ascii="Arial" w:hAnsi="Arial" w:cs="Arial"/>
                <w:b/>
                <w:i/>
                <w:iCs/>
                <w:sz w:val="20"/>
                <w:szCs w:val="20"/>
                <w:lang w:val="en-ZA"/>
              </w:rPr>
              <w:t>Instructions</w:t>
            </w:r>
          </w:p>
        </w:tc>
      </w:tr>
      <w:tr w:rsidR="00D75572" w:rsidRPr="004456C6" w14:paraId="0AEABEB3" w14:textId="77777777" w:rsidTr="00222402">
        <w:tc>
          <w:tcPr>
            <w:tcW w:w="494" w:type="dxa"/>
            <w:gridSpan w:val="2"/>
            <w:vMerge/>
            <w:tcBorders>
              <w:top w:val="nil"/>
              <w:left w:val="single" w:sz="4" w:space="0" w:color="auto"/>
              <w:right w:val="single" w:sz="4" w:space="0" w:color="auto"/>
            </w:tcBorders>
            <w:shd w:val="clear" w:color="auto" w:fill="F2F2F2"/>
          </w:tcPr>
          <w:p w14:paraId="24CF961B" w14:textId="77777777" w:rsidR="0029164C" w:rsidRPr="004456C6" w:rsidRDefault="0029164C" w:rsidP="00A44BB0">
            <w:pPr>
              <w:shd w:val="clear" w:color="auto" w:fill="F2F2F2"/>
              <w:rPr>
                <w:rFonts w:ascii="Arial" w:hAnsi="Arial" w:cs="Arial"/>
                <w:i/>
                <w:iCs/>
                <w:sz w:val="20"/>
                <w:szCs w:val="20"/>
                <w:lang w:val="en-ZA"/>
              </w:rPr>
            </w:pPr>
          </w:p>
        </w:tc>
        <w:tc>
          <w:tcPr>
            <w:tcW w:w="4048" w:type="dxa"/>
            <w:gridSpan w:val="3"/>
            <w:tcBorders>
              <w:top w:val="single" w:sz="4" w:space="0" w:color="auto"/>
              <w:left w:val="single" w:sz="4" w:space="0" w:color="auto"/>
              <w:bottom w:val="single" w:sz="4" w:space="0" w:color="auto"/>
              <w:right w:val="single" w:sz="4" w:space="0" w:color="auto"/>
            </w:tcBorders>
            <w:shd w:val="clear" w:color="auto" w:fill="F2F2F2"/>
          </w:tcPr>
          <w:p w14:paraId="4ABE4946" w14:textId="77777777" w:rsidR="0029164C" w:rsidRPr="00D75572" w:rsidRDefault="0029164C" w:rsidP="00A44BB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Reference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010DD681" w14:textId="77777777" w:rsidR="0029164C" w:rsidRPr="00D75572" w:rsidRDefault="0029164C" w:rsidP="00A44BB0">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The reference where the document can be found must be entered in this field (e.g. Section 1.1).</w:t>
            </w:r>
          </w:p>
        </w:tc>
      </w:tr>
      <w:tr w:rsidR="00D75572" w:rsidRPr="004456C6" w14:paraId="19515B64" w14:textId="77777777" w:rsidTr="00222402">
        <w:tc>
          <w:tcPr>
            <w:tcW w:w="494" w:type="dxa"/>
            <w:gridSpan w:val="2"/>
            <w:vMerge/>
            <w:tcBorders>
              <w:top w:val="nil"/>
              <w:left w:val="single" w:sz="4" w:space="0" w:color="auto"/>
              <w:right w:val="single" w:sz="4" w:space="0" w:color="auto"/>
            </w:tcBorders>
            <w:shd w:val="clear" w:color="auto" w:fill="F2F2F2"/>
          </w:tcPr>
          <w:p w14:paraId="6AA29678" w14:textId="77777777" w:rsidR="0029164C" w:rsidRPr="004456C6" w:rsidRDefault="0029164C" w:rsidP="00A44BB0">
            <w:pPr>
              <w:shd w:val="clear" w:color="auto" w:fill="F2F2F2"/>
              <w:rPr>
                <w:rFonts w:ascii="Arial" w:hAnsi="Arial" w:cs="Arial"/>
                <w:i/>
                <w:iCs/>
                <w:sz w:val="20"/>
                <w:szCs w:val="20"/>
                <w:lang w:val="en-ZA"/>
              </w:rPr>
            </w:pPr>
          </w:p>
        </w:tc>
        <w:tc>
          <w:tcPr>
            <w:tcW w:w="4048" w:type="dxa"/>
            <w:gridSpan w:val="3"/>
            <w:tcBorders>
              <w:top w:val="single" w:sz="4" w:space="0" w:color="auto"/>
              <w:left w:val="single" w:sz="4" w:space="0" w:color="auto"/>
              <w:bottom w:val="single" w:sz="4" w:space="0" w:color="auto"/>
              <w:right w:val="single" w:sz="4" w:space="0" w:color="auto"/>
            </w:tcBorders>
            <w:shd w:val="clear" w:color="auto" w:fill="F2F2F2"/>
          </w:tcPr>
          <w:p w14:paraId="7A735CD5" w14:textId="77777777" w:rsidR="0029164C" w:rsidRPr="00D75572" w:rsidRDefault="0029164C" w:rsidP="00A44BB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Document Title</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6BD5ACE" w14:textId="77777777" w:rsidR="0029164C" w:rsidRPr="00D75572" w:rsidRDefault="0029164C" w:rsidP="00A44BB0">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The name of the document (e.g. “Customer reference”) </w:t>
            </w:r>
          </w:p>
        </w:tc>
      </w:tr>
      <w:tr w:rsidR="00D75572" w:rsidRPr="004456C6" w14:paraId="29AC61AA" w14:textId="77777777" w:rsidTr="00222402">
        <w:tc>
          <w:tcPr>
            <w:tcW w:w="494" w:type="dxa"/>
            <w:gridSpan w:val="2"/>
            <w:vMerge/>
            <w:tcBorders>
              <w:top w:val="nil"/>
              <w:left w:val="single" w:sz="4" w:space="0" w:color="auto"/>
              <w:bottom w:val="nil"/>
              <w:right w:val="single" w:sz="4" w:space="0" w:color="auto"/>
            </w:tcBorders>
            <w:shd w:val="clear" w:color="auto" w:fill="F2F2F2"/>
          </w:tcPr>
          <w:p w14:paraId="612BDAE6" w14:textId="77777777" w:rsidR="0029164C" w:rsidRPr="004456C6" w:rsidRDefault="0029164C" w:rsidP="00A44BB0">
            <w:pPr>
              <w:shd w:val="clear" w:color="auto" w:fill="F2F2F2"/>
              <w:rPr>
                <w:rFonts w:ascii="Arial" w:hAnsi="Arial" w:cs="Arial"/>
                <w:i/>
                <w:iCs/>
                <w:sz w:val="20"/>
                <w:szCs w:val="20"/>
                <w:lang w:val="en-ZA"/>
              </w:rPr>
            </w:pPr>
          </w:p>
        </w:tc>
        <w:tc>
          <w:tcPr>
            <w:tcW w:w="4048" w:type="dxa"/>
            <w:gridSpan w:val="3"/>
            <w:tcBorders>
              <w:top w:val="single" w:sz="4" w:space="0" w:color="auto"/>
              <w:left w:val="single" w:sz="4" w:space="0" w:color="auto"/>
              <w:bottom w:val="single" w:sz="4" w:space="0" w:color="auto"/>
              <w:right w:val="single" w:sz="4" w:space="0" w:color="auto"/>
            </w:tcBorders>
            <w:shd w:val="clear" w:color="auto" w:fill="F2F2F2"/>
          </w:tcPr>
          <w:p w14:paraId="6A79A602" w14:textId="77777777" w:rsidR="0029164C" w:rsidRPr="00D75572" w:rsidRDefault="0029164C" w:rsidP="00A44BB0">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Submitted in support of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7E28F9D" w14:textId="77777777" w:rsidR="0029164C" w:rsidRPr="00D75572" w:rsidRDefault="0029164C" w:rsidP="00A44BB0">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The Bidder must indicate what aspect of the Bidder’s response in Response Table A is supported by the document.</w:t>
            </w:r>
            <w:r w:rsidR="006603E9" w:rsidRPr="00D75572">
              <w:rPr>
                <w:rFonts w:ascii="Arial" w:hAnsi="Arial" w:cs="Arial"/>
                <w:i/>
                <w:iCs/>
                <w:sz w:val="20"/>
                <w:szCs w:val="20"/>
                <w:lang w:val="en-ZA"/>
              </w:rPr>
              <w:t xml:space="preserve"> </w:t>
            </w:r>
            <w:r w:rsidRPr="00D75572">
              <w:rPr>
                <w:rFonts w:ascii="Arial" w:hAnsi="Arial" w:cs="Arial"/>
                <w:i/>
                <w:iCs/>
                <w:sz w:val="20"/>
                <w:szCs w:val="20"/>
                <w:lang w:val="en-ZA"/>
              </w:rPr>
              <w:t>(e.g. “Document is provided to support the claim of services delivered to the named customer”)</w:t>
            </w:r>
          </w:p>
        </w:tc>
      </w:tr>
      <w:tr w:rsidR="0029164C" w:rsidRPr="004456C6" w14:paraId="2B5EB478" w14:textId="77777777" w:rsidTr="00A44BB0">
        <w:tc>
          <w:tcPr>
            <w:tcW w:w="0" w:type="auto"/>
            <w:gridSpan w:val="8"/>
            <w:tcBorders>
              <w:top w:val="nil"/>
            </w:tcBorders>
            <w:shd w:val="clear" w:color="auto" w:fill="F2F2F2"/>
          </w:tcPr>
          <w:p w14:paraId="552B7240" w14:textId="77777777" w:rsidR="0029164C" w:rsidRPr="004456C6" w:rsidRDefault="0029164C" w:rsidP="00A44BB0">
            <w:pPr>
              <w:numPr>
                <w:ilvl w:val="0"/>
                <w:numId w:val="10"/>
              </w:numPr>
              <w:shd w:val="clear" w:color="auto" w:fill="F2F2F2"/>
              <w:rPr>
                <w:rFonts w:ascii="Arial" w:hAnsi="Arial" w:cs="Arial"/>
                <w:i/>
                <w:iCs/>
                <w:sz w:val="20"/>
                <w:szCs w:val="20"/>
                <w:lang w:val="en-ZA"/>
              </w:rPr>
            </w:pPr>
            <w:r w:rsidRPr="004456C6">
              <w:rPr>
                <w:rFonts w:ascii="Arial" w:hAnsi="Arial" w:cs="Arial"/>
                <w:i/>
                <w:iCs/>
                <w:sz w:val="20"/>
                <w:szCs w:val="20"/>
                <w:lang w:val="en-ZA"/>
              </w:rPr>
              <w:t>The Bidder may add more rows to the ‘Response Table B: References to Attached Documentation’ table if necessary.</w:t>
            </w:r>
          </w:p>
          <w:p w14:paraId="7ECAE3A1" w14:textId="77777777" w:rsidR="0029164C" w:rsidRPr="004456C6" w:rsidRDefault="0029164C" w:rsidP="00A44BB0">
            <w:pPr>
              <w:shd w:val="clear" w:color="auto" w:fill="F2F2F2"/>
              <w:ind w:left="720"/>
              <w:rPr>
                <w:rFonts w:ascii="Arial" w:hAnsi="Arial" w:cs="Arial"/>
                <w:i/>
                <w:iCs/>
                <w:sz w:val="20"/>
                <w:szCs w:val="20"/>
                <w:lang w:val="en-ZA"/>
              </w:rPr>
            </w:pPr>
          </w:p>
          <w:p w14:paraId="488B8449" w14:textId="77777777" w:rsidR="0029164C" w:rsidRPr="004456C6" w:rsidRDefault="0029164C" w:rsidP="00A44BB0">
            <w:pPr>
              <w:shd w:val="clear" w:color="auto" w:fill="F2F2F2"/>
              <w:ind w:left="720"/>
              <w:rPr>
                <w:rFonts w:ascii="Arial" w:hAnsi="Arial" w:cs="Arial"/>
                <w:i/>
                <w:iCs/>
                <w:sz w:val="20"/>
                <w:szCs w:val="20"/>
                <w:lang w:val="en-ZA"/>
              </w:rPr>
            </w:pPr>
          </w:p>
        </w:tc>
      </w:tr>
    </w:tbl>
    <w:p w14:paraId="6B3E322A" w14:textId="77777777" w:rsidR="0029164C" w:rsidRDefault="0029164C" w:rsidP="0029164C">
      <w:pPr>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6060"/>
        <w:gridCol w:w="1279"/>
        <w:gridCol w:w="294"/>
        <w:gridCol w:w="442"/>
        <w:gridCol w:w="82"/>
        <w:gridCol w:w="387"/>
        <w:gridCol w:w="662"/>
        <w:gridCol w:w="559"/>
        <w:gridCol w:w="490"/>
        <w:gridCol w:w="369"/>
        <w:gridCol w:w="155"/>
        <w:gridCol w:w="352"/>
        <w:gridCol w:w="1222"/>
      </w:tblGrid>
      <w:tr w:rsidR="0029164C" w:rsidRPr="00E8730B" w14:paraId="363978B5" w14:textId="77777777" w:rsidTr="00A44BB0">
        <w:tc>
          <w:tcPr>
            <w:tcW w:w="13358" w:type="dxa"/>
            <w:gridSpan w:val="14"/>
            <w:tcBorders>
              <w:top w:val="single" w:sz="4" w:space="0" w:color="auto"/>
              <w:left w:val="single" w:sz="4" w:space="0" w:color="auto"/>
              <w:bottom w:val="single" w:sz="4" w:space="0" w:color="auto"/>
              <w:right w:val="single" w:sz="4" w:space="0" w:color="auto"/>
            </w:tcBorders>
            <w:shd w:val="clear" w:color="auto" w:fill="F2F2F2"/>
          </w:tcPr>
          <w:p w14:paraId="4C17558A" w14:textId="77777777" w:rsidR="0029164C" w:rsidRPr="00E8730B" w:rsidRDefault="0029164C" w:rsidP="00A44BB0">
            <w:pPr>
              <w:jc w:val="left"/>
              <w:rPr>
                <w:rFonts w:ascii="Arial" w:hAnsi="Arial" w:cs="Arial"/>
                <w:b/>
                <w:i/>
                <w:sz w:val="20"/>
                <w:szCs w:val="20"/>
                <w:lang w:val="en-ZA"/>
              </w:rPr>
            </w:pPr>
            <w:r>
              <w:rPr>
                <w:rFonts w:cs="Arial"/>
                <w:i/>
                <w:sz w:val="24"/>
                <w:szCs w:val="24"/>
              </w:rPr>
              <w:br w:type="page"/>
            </w:r>
            <w:r w:rsidRPr="00E8730B">
              <w:rPr>
                <w:rFonts w:ascii="Arial" w:hAnsi="Arial" w:cs="Arial"/>
                <w:b/>
                <w:i/>
                <w:sz w:val="20"/>
                <w:szCs w:val="20"/>
                <w:lang w:val="en-ZA"/>
              </w:rPr>
              <w:t xml:space="preserve">BIDDERS </w:t>
            </w:r>
            <w:r w:rsidR="000130A0" w:rsidRPr="000130A0">
              <w:rPr>
                <w:rFonts w:ascii="Arial" w:hAnsi="Arial" w:cs="Arial"/>
                <w:b/>
                <w:i/>
                <w:sz w:val="20"/>
                <w:szCs w:val="20"/>
                <w:lang w:val="en-ZA"/>
              </w:rPr>
              <w:t>SOLUTIONS ARCHITECTURE</w:t>
            </w:r>
          </w:p>
        </w:tc>
      </w:tr>
      <w:tr w:rsidR="0029164C" w:rsidRPr="00E8730B" w14:paraId="6FF1AA6A" w14:textId="77777777" w:rsidTr="00A44BB0">
        <w:tc>
          <w:tcPr>
            <w:tcW w:w="13358" w:type="dxa"/>
            <w:gridSpan w:val="14"/>
            <w:tcBorders>
              <w:top w:val="single" w:sz="4" w:space="0" w:color="auto"/>
              <w:left w:val="single" w:sz="4" w:space="0" w:color="auto"/>
              <w:bottom w:val="single" w:sz="4" w:space="0" w:color="auto"/>
              <w:right w:val="single" w:sz="4" w:space="0" w:color="auto"/>
            </w:tcBorders>
            <w:shd w:val="clear" w:color="auto" w:fill="F2F2F2"/>
          </w:tcPr>
          <w:p w14:paraId="55D88EF8" w14:textId="77777777" w:rsidR="0029164C" w:rsidRPr="00E8730B" w:rsidRDefault="0029164C" w:rsidP="00A44BB0">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sidR="000130A0">
              <w:rPr>
                <w:rFonts w:ascii="Arial" w:hAnsi="Arial" w:cs="Arial"/>
                <w:b/>
                <w:szCs w:val="20"/>
                <w:lang w:val="en-ZA"/>
              </w:rPr>
              <w:t>Solutions Architecture</w:t>
            </w:r>
          </w:p>
        </w:tc>
      </w:tr>
      <w:tr w:rsidR="0029164C" w:rsidRPr="00E8730B" w14:paraId="61FFDC9F" w14:textId="77777777" w:rsidTr="00A44BB0">
        <w:tc>
          <w:tcPr>
            <w:tcW w:w="13358" w:type="dxa"/>
            <w:gridSpan w:val="14"/>
            <w:shd w:val="clear" w:color="auto" w:fill="F2F2F2"/>
          </w:tcPr>
          <w:p w14:paraId="25239B0C" w14:textId="77777777" w:rsidR="0029164C" w:rsidRPr="00E8730B" w:rsidRDefault="0029164C" w:rsidP="00A44BB0">
            <w:pPr>
              <w:jc w:val="left"/>
              <w:rPr>
                <w:rFonts w:ascii="Arial" w:hAnsi="Arial" w:cs="Arial"/>
                <w:b/>
                <w:i/>
                <w:sz w:val="20"/>
                <w:szCs w:val="20"/>
                <w:lang w:val="en-ZA"/>
              </w:rPr>
            </w:pPr>
          </w:p>
        </w:tc>
      </w:tr>
      <w:tr w:rsidR="0029164C" w:rsidRPr="00E8730B" w14:paraId="27BF114E" w14:textId="77777777" w:rsidTr="00BC2802">
        <w:tc>
          <w:tcPr>
            <w:tcW w:w="1005" w:type="dxa"/>
            <w:tcBorders>
              <w:bottom w:val="single" w:sz="4" w:space="0" w:color="auto"/>
            </w:tcBorders>
            <w:shd w:val="clear" w:color="auto" w:fill="F2F2F2"/>
          </w:tcPr>
          <w:p w14:paraId="2FBFA19F" w14:textId="77777777" w:rsidR="0029164C" w:rsidRPr="00E8730B" w:rsidRDefault="0029164C" w:rsidP="00A44BB0">
            <w:pPr>
              <w:jc w:val="left"/>
              <w:rPr>
                <w:rFonts w:ascii="Arial" w:hAnsi="Arial" w:cs="Arial"/>
                <w:b/>
                <w:i/>
                <w:sz w:val="20"/>
                <w:szCs w:val="20"/>
                <w:lang w:val="en-ZA"/>
              </w:rPr>
            </w:pPr>
            <w:r w:rsidRPr="00E8730B">
              <w:rPr>
                <w:rFonts w:ascii="Arial" w:hAnsi="Arial" w:cs="Arial"/>
                <w:b/>
                <w:i/>
                <w:sz w:val="20"/>
                <w:szCs w:val="20"/>
                <w:lang w:val="en-ZA"/>
              </w:rPr>
              <w:t>Ref</w:t>
            </w:r>
          </w:p>
        </w:tc>
        <w:tc>
          <w:tcPr>
            <w:tcW w:w="6060" w:type="dxa"/>
            <w:tcBorders>
              <w:bottom w:val="single" w:sz="4" w:space="0" w:color="auto"/>
            </w:tcBorders>
            <w:shd w:val="clear" w:color="auto" w:fill="F2F2F2"/>
          </w:tcPr>
          <w:p w14:paraId="65A80CC7" w14:textId="77777777" w:rsidR="0029164C" w:rsidRPr="00E8730B" w:rsidRDefault="0029164C" w:rsidP="00A44BB0">
            <w:pPr>
              <w:jc w:val="center"/>
              <w:rPr>
                <w:rFonts w:ascii="Arial" w:hAnsi="Arial" w:cs="Arial"/>
                <w:b/>
                <w:i/>
                <w:sz w:val="20"/>
                <w:szCs w:val="20"/>
                <w:lang w:val="en-ZA"/>
              </w:rPr>
            </w:pPr>
            <w:r w:rsidRPr="00E8730B">
              <w:rPr>
                <w:rFonts w:ascii="Arial" w:hAnsi="Arial" w:cs="Arial"/>
                <w:b/>
                <w:i/>
                <w:sz w:val="20"/>
                <w:szCs w:val="20"/>
                <w:lang w:val="en-ZA"/>
              </w:rPr>
              <w:t>Criteria</w:t>
            </w:r>
          </w:p>
        </w:tc>
        <w:tc>
          <w:tcPr>
            <w:tcW w:w="6293" w:type="dxa"/>
            <w:gridSpan w:val="12"/>
            <w:shd w:val="clear" w:color="auto" w:fill="F2F2F2"/>
          </w:tcPr>
          <w:p w14:paraId="7AFF1B16" w14:textId="77777777" w:rsidR="0029164C" w:rsidRPr="00E8730B" w:rsidRDefault="0029164C" w:rsidP="00A44BB0">
            <w:pPr>
              <w:jc w:val="center"/>
              <w:rPr>
                <w:rFonts w:ascii="Arial" w:hAnsi="Arial" w:cs="Arial"/>
                <w:b/>
                <w:i/>
                <w:sz w:val="20"/>
                <w:szCs w:val="20"/>
                <w:lang w:val="en-ZA"/>
              </w:rPr>
            </w:pPr>
            <w:r w:rsidRPr="00E8730B">
              <w:rPr>
                <w:rFonts w:ascii="Arial" w:hAnsi="Arial" w:cs="Arial"/>
                <w:b/>
                <w:i/>
                <w:sz w:val="20"/>
                <w:szCs w:val="20"/>
                <w:lang w:val="en-ZA"/>
              </w:rPr>
              <w:t>Response</w:t>
            </w:r>
          </w:p>
        </w:tc>
      </w:tr>
      <w:tr w:rsidR="005A1D06" w:rsidRPr="00E8730B" w14:paraId="3EE7E404" w14:textId="77777777" w:rsidTr="00BC2802">
        <w:trPr>
          <w:trHeight w:val="150"/>
        </w:trPr>
        <w:tc>
          <w:tcPr>
            <w:tcW w:w="1005" w:type="dxa"/>
            <w:tcBorders>
              <w:bottom w:val="single" w:sz="4" w:space="0" w:color="auto"/>
            </w:tcBorders>
            <w:shd w:val="clear" w:color="auto" w:fill="F2F2F2"/>
          </w:tcPr>
          <w:p w14:paraId="6807AFFB" w14:textId="77777777" w:rsidR="005A1D06" w:rsidRPr="00CA5015" w:rsidRDefault="005A1D06" w:rsidP="005A1D06">
            <w:pPr>
              <w:rPr>
                <w:rFonts w:ascii="Arial" w:hAnsi="Arial" w:cs="Arial"/>
                <w:i/>
                <w:sz w:val="20"/>
                <w:szCs w:val="20"/>
                <w:lang w:val="en-ZA"/>
              </w:rPr>
            </w:pPr>
          </w:p>
        </w:tc>
        <w:tc>
          <w:tcPr>
            <w:tcW w:w="6060" w:type="dxa"/>
            <w:tcBorders>
              <w:bottom w:val="single" w:sz="4" w:space="0" w:color="auto"/>
            </w:tcBorders>
            <w:shd w:val="clear" w:color="auto" w:fill="F2F2F2"/>
          </w:tcPr>
          <w:p w14:paraId="09F71770" w14:textId="77777777" w:rsidR="005A1D06" w:rsidRPr="000C51E4" w:rsidRDefault="005A1D06" w:rsidP="005A1D06">
            <w:pPr>
              <w:shd w:val="clear" w:color="auto" w:fill="F2F2F2"/>
              <w:jc w:val="left"/>
              <w:rPr>
                <w:rFonts w:ascii="Arial" w:hAnsi="Arial" w:cs="Arial"/>
                <w:color w:val="000000"/>
                <w:sz w:val="20"/>
                <w:szCs w:val="20"/>
                <w:lang w:val="en-ZA"/>
              </w:rPr>
            </w:pPr>
          </w:p>
        </w:tc>
        <w:tc>
          <w:tcPr>
            <w:tcW w:w="6293" w:type="dxa"/>
            <w:gridSpan w:val="12"/>
            <w:tcBorders>
              <w:bottom w:val="single" w:sz="4" w:space="0" w:color="auto"/>
            </w:tcBorders>
            <w:shd w:val="clear" w:color="auto" w:fill="F2F2F2"/>
          </w:tcPr>
          <w:p w14:paraId="674AE2B3" w14:textId="77777777" w:rsidR="005A1D06" w:rsidRPr="00E8730B" w:rsidRDefault="005A1D06" w:rsidP="005A1D06">
            <w:pPr>
              <w:jc w:val="center"/>
              <w:rPr>
                <w:rFonts w:ascii="Arial" w:hAnsi="Arial" w:cs="Arial"/>
                <w:sz w:val="20"/>
                <w:szCs w:val="20"/>
                <w:lang w:val="en-ZA"/>
              </w:rPr>
            </w:pPr>
          </w:p>
        </w:tc>
      </w:tr>
      <w:tr w:rsidR="005A1D06" w:rsidRPr="00E8730B" w14:paraId="61E7D002" w14:textId="77777777" w:rsidTr="00BC2802">
        <w:trPr>
          <w:trHeight w:val="270"/>
        </w:trPr>
        <w:tc>
          <w:tcPr>
            <w:tcW w:w="1005" w:type="dxa"/>
            <w:vMerge w:val="restart"/>
            <w:shd w:val="clear" w:color="auto" w:fill="F2F2F2"/>
          </w:tcPr>
          <w:p w14:paraId="61233203" w14:textId="77777777" w:rsidR="005A1D06" w:rsidRPr="00CA7E70" w:rsidRDefault="00E416B2" w:rsidP="005A1D06">
            <w:pPr>
              <w:rPr>
                <w:rFonts w:ascii="Arial" w:hAnsi="Arial" w:cs="Arial"/>
                <w:i/>
                <w:sz w:val="20"/>
                <w:szCs w:val="20"/>
                <w:lang w:val="en-ZA"/>
              </w:rPr>
            </w:pPr>
            <w:r>
              <w:rPr>
                <w:rFonts w:ascii="Arial" w:hAnsi="Arial" w:cs="Arial"/>
                <w:i/>
                <w:sz w:val="20"/>
                <w:szCs w:val="20"/>
                <w:lang w:val="en-ZA"/>
              </w:rPr>
              <w:t>4.</w:t>
            </w:r>
            <w:r w:rsidR="006F16A9">
              <w:rPr>
                <w:rFonts w:ascii="Arial" w:hAnsi="Arial" w:cs="Arial"/>
                <w:i/>
                <w:sz w:val="20"/>
                <w:szCs w:val="20"/>
                <w:lang w:val="en-ZA"/>
              </w:rPr>
              <w:t>1</w:t>
            </w:r>
          </w:p>
        </w:tc>
        <w:tc>
          <w:tcPr>
            <w:tcW w:w="6060" w:type="dxa"/>
            <w:vMerge w:val="restart"/>
            <w:shd w:val="clear" w:color="auto" w:fill="F2F2F2"/>
          </w:tcPr>
          <w:p w14:paraId="1E427EA6" w14:textId="77777777" w:rsidR="005A1D06" w:rsidRPr="000C51E4" w:rsidRDefault="0056158A" w:rsidP="00BE4F3F">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Is the propo</w:t>
            </w:r>
            <w:r w:rsidR="005A1D06" w:rsidRPr="000C51E4">
              <w:rPr>
                <w:rFonts w:ascii="Arial" w:hAnsi="Arial" w:cs="Arial"/>
                <w:color w:val="000000"/>
                <w:sz w:val="20"/>
                <w:szCs w:val="20"/>
                <w:lang w:val="en-ZA"/>
              </w:rPr>
              <w:t>se</w:t>
            </w:r>
            <w:r>
              <w:rPr>
                <w:rFonts w:ascii="Arial" w:hAnsi="Arial" w:cs="Arial"/>
                <w:color w:val="000000"/>
                <w:sz w:val="20"/>
                <w:szCs w:val="20"/>
                <w:lang w:val="en-ZA"/>
              </w:rPr>
              <w:t xml:space="preserve"> solution</w:t>
            </w:r>
            <w:r w:rsidR="005A1D06" w:rsidRPr="000C51E4">
              <w:rPr>
                <w:rFonts w:ascii="Arial" w:hAnsi="Arial" w:cs="Arial"/>
                <w:color w:val="000000"/>
                <w:sz w:val="20"/>
                <w:szCs w:val="20"/>
                <w:lang w:val="en-ZA"/>
              </w:rPr>
              <w:t xml:space="preserve"> a single vendor, single product solution</w:t>
            </w:r>
            <w:r w:rsidR="00BE4F3F">
              <w:rPr>
                <w:rFonts w:ascii="Arial" w:hAnsi="Arial" w:cs="Arial"/>
                <w:color w:val="000000"/>
                <w:sz w:val="20"/>
                <w:szCs w:val="20"/>
                <w:lang w:val="en-ZA"/>
              </w:rPr>
              <w:t xml:space="preserve"> or s</w:t>
            </w:r>
            <w:r w:rsidR="00BE4F3F" w:rsidRPr="00BE4F3F">
              <w:rPr>
                <w:rFonts w:ascii="Arial" w:hAnsi="Arial" w:cs="Arial"/>
                <w:color w:val="000000"/>
                <w:sz w:val="20"/>
                <w:szCs w:val="20"/>
                <w:lang w:val="en-ZA"/>
              </w:rPr>
              <w:t xml:space="preserve">ingle vendor, multiple product </w:t>
            </w:r>
            <w:r w:rsidR="0072070F" w:rsidRPr="00BE4F3F">
              <w:rPr>
                <w:rFonts w:ascii="Arial" w:hAnsi="Arial" w:cs="Arial"/>
                <w:color w:val="000000"/>
                <w:sz w:val="20"/>
                <w:szCs w:val="20"/>
                <w:lang w:val="en-ZA"/>
              </w:rPr>
              <w:t xml:space="preserve">solution </w:t>
            </w:r>
            <w:r w:rsidR="0072070F">
              <w:rPr>
                <w:rFonts w:ascii="Arial" w:hAnsi="Arial" w:cs="Arial"/>
                <w:color w:val="000000"/>
                <w:sz w:val="20"/>
                <w:szCs w:val="20"/>
                <w:lang w:val="en-ZA"/>
              </w:rPr>
              <w:t>or</w:t>
            </w:r>
            <w:r w:rsidR="00BE4F3F">
              <w:rPr>
                <w:rFonts w:ascii="Arial" w:hAnsi="Arial" w:cs="Arial"/>
                <w:color w:val="000000"/>
                <w:sz w:val="20"/>
                <w:szCs w:val="20"/>
                <w:lang w:val="en-ZA"/>
              </w:rPr>
              <w:t xml:space="preserve"> a m</w:t>
            </w:r>
            <w:r w:rsidR="00BE4F3F" w:rsidRPr="00BE4F3F">
              <w:rPr>
                <w:rFonts w:ascii="Arial" w:hAnsi="Arial" w:cs="Arial"/>
                <w:color w:val="000000"/>
                <w:sz w:val="20"/>
                <w:szCs w:val="20"/>
                <w:lang w:val="en-ZA"/>
              </w:rPr>
              <w:t>ulti-vendor, multi-product solution</w:t>
            </w:r>
            <w:r w:rsidR="005A1D06" w:rsidRPr="000C51E4">
              <w:rPr>
                <w:rFonts w:ascii="Arial" w:hAnsi="Arial" w:cs="Arial"/>
                <w:color w:val="000000"/>
                <w:sz w:val="20"/>
                <w:szCs w:val="20"/>
                <w:lang w:val="en-ZA"/>
              </w:rPr>
              <w:t xml:space="preserve"> that cover all the r</w:t>
            </w:r>
            <w:r>
              <w:rPr>
                <w:rFonts w:ascii="Arial" w:hAnsi="Arial" w:cs="Arial"/>
                <w:color w:val="000000"/>
                <w:sz w:val="20"/>
                <w:szCs w:val="20"/>
                <w:lang w:val="en-ZA"/>
              </w:rPr>
              <w:t>equirements within this document?</w:t>
            </w:r>
            <w:r w:rsidR="005A1D06" w:rsidRPr="000C51E4">
              <w:rPr>
                <w:rFonts w:ascii="Arial" w:hAnsi="Arial" w:cs="Arial"/>
                <w:color w:val="000000"/>
                <w:sz w:val="20"/>
                <w:szCs w:val="20"/>
                <w:lang w:val="en-ZA"/>
              </w:rPr>
              <w:t xml:space="preserve"> </w:t>
            </w:r>
          </w:p>
        </w:tc>
        <w:tc>
          <w:tcPr>
            <w:tcW w:w="2015" w:type="dxa"/>
            <w:gridSpan w:val="3"/>
            <w:tcBorders>
              <w:bottom w:val="single" w:sz="4" w:space="0" w:color="auto"/>
            </w:tcBorders>
            <w:shd w:val="clear" w:color="auto" w:fill="F2F2F2"/>
          </w:tcPr>
          <w:p w14:paraId="78016CCF" w14:textId="77777777" w:rsidR="005A1D06" w:rsidRPr="00E8730B" w:rsidRDefault="009D0EF3" w:rsidP="005A1D06">
            <w:pPr>
              <w:jc w:val="left"/>
              <w:rPr>
                <w:rFonts w:ascii="Arial" w:hAnsi="Arial" w:cs="Arial"/>
                <w:sz w:val="20"/>
                <w:szCs w:val="20"/>
                <w:lang w:val="en-ZA"/>
              </w:rPr>
            </w:pPr>
            <w:r>
              <w:rPr>
                <w:rFonts w:ascii="Arial" w:hAnsi="Arial" w:cs="Arial"/>
                <w:color w:val="000000"/>
                <w:sz w:val="20"/>
                <w:szCs w:val="20"/>
                <w:lang w:val="en-ZA"/>
              </w:rPr>
              <w:t>S</w:t>
            </w:r>
            <w:r w:rsidR="005A1D06" w:rsidRPr="000C51E4">
              <w:rPr>
                <w:rFonts w:ascii="Arial" w:hAnsi="Arial" w:cs="Arial"/>
                <w:color w:val="000000"/>
                <w:sz w:val="20"/>
                <w:szCs w:val="20"/>
                <w:lang w:val="en-ZA"/>
              </w:rPr>
              <w:t>ingle vendor, single product solution</w:t>
            </w:r>
            <w:r w:rsidR="0056158A">
              <w:rPr>
                <w:rFonts w:ascii="Arial" w:hAnsi="Arial" w:cs="Arial"/>
                <w:color w:val="000000"/>
                <w:sz w:val="20"/>
                <w:szCs w:val="20"/>
                <w:lang w:val="en-ZA"/>
              </w:rPr>
              <w:t xml:space="preserve"> (</w:t>
            </w:r>
            <w:r w:rsidR="00E70AC2">
              <w:rPr>
                <w:rFonts w:ascii="Arial" w:hAnsi="Arial" w:cs="Arial"/>
                <w:color w:val="000000"/>
                <w:sz w:val="20"/>
                <w:szCs w:val="20"/>
                <w:lang w:val="en-ZA"/>
              </w:rPr>
              <w:t xml:space="preserve">specify </w:t>
            </w:r>
            <w:r w:rsidR="0056158A">
              <w:rPr>
                <w:rFonts w:ascii="Arial" w:hAnsi="Arial" w:cs="Arial"/>
                <w:color w:val="000000"/>
                <w:sz w:val="20"/>
                <w:szCs w:val="20"/>
                <w:lang w:val="en-ZA"/>
              </w:rPr>
              <w:t>only Yes/No)</w:t>
            </w:r>
          </w:p>
        </w:tc>
        <w:tc>
          <w:tcPr>
            <w:tcW w:w="2549" w:type="dxa"/>
            <w:gridSpan w:val="6"/>
            <w:tcBorders>
              <w:bottom w:val="single" w:sz="4" w:space="0" w:color="auto"/>
            </w:tcBorders>
            <w:shd w:val="clear" w:color="auto" w:fill="F2F2F2"/>
          </w:tcPr>
          <w:p w14:paraId="69B83E7A" w14:textId="77777777" w:rsidR="005A1D06" w:rsidRPr="00E8730B" w:rsidRDefault="009D0EF3" w:rsidP="005A1D06">
            <w:pPr>
              <w:jc w:val="left"/>
              <w:rPr>
                <w:rFonts w:ascii="Arial" w:hAnsi="Arial" w:cs="Arial"/>
                <w:color w:val="000000"/>
                <w:sz w:val="20"/>
                <w:szCs w:val="20"/>
              </w:rPr>
            </w:pPr>
            <w:r w:rsidRPr="009D0EF3">
              <w:rPr>
                <w:rFonts w:ascii="Arial" w:hAnsi="Arial" w:cs="Arial"/>
                <w:color w:val="000000"/>
                <w:sz w:val="20"/>
                <w:szCs w:val="20"/>
              </w:rPr>
              <w:t>Single vendor, multiple product solution</w:t>
            </w:r>
            <w:r w:rsidR="00BE4F3F">
              <w:rPr>
                <w:rFonts w:ascii="Arial" w:hAnsi="Arial" w:cs="Arial"/>
                <w:color w:val="000000"/>
                <w:sz w:val="20"/>
                <w:szCs w:val="20"/>
              </w:rPr>
              <w:t xml:space="preserve"> </w:t>
            </w:r>
            <w:r w:rsidR="00BE4F3F">
              <w:rPr>
                <w:rFonts w:ascii="Arial" w:hAnsi="Arial" w:cs="Arial"/>
                <w:color w:val="000000"/>
                <w:sz w:val="20"/>
                <w:szCs w:val="20"/>
                <w:lang w:val="en-ZA"/>
              </w:rPr>
              <w:t>(</w:t>
            </w:r>
            <w:r w:rsidR="00E70AC2">
              <w:rPr>
                <w:rFonts w:ascii="Arial" w:hAnsi="Arial" w:cs="Arial"/>
                <w:color w:val="000000"/>
                <w:sz w:val="20"/>
                <w:szCs w:val="20"/>
                <w:lang w:val="en-ZA"/>
              </w:rPr>
              <w:t xml:space="preserve">specify </w:t>
            </w:r>
            <w:r w:rsidR="00BE4F3F">
              <w:rPr>
                <w:rFonts w:ascii="Arial" w:hAnsi="Arial" w:cs="Arial"/>
                <w:color w:val="000000"/>
                <w:sz w:val="20"/>
                <w:szCs w:val="20"/>
                <w:lang w:val="en-ZA"/>
              </w:rPr>
              <w:t>only Yes/No)</w:t>
            </w:r>
          </w:p>
        </w:tc>
        <w:tc>
          <w:tcPr>
            <w:tcW w:w="1729" w:type="dxa"/>
            <w:gridSpan w:val="3"/>
            <w:tcBorders>
              <w:bottom w:val="single" w:sz="4" w:space="0" w:color="auto"/>
            </w:tcBorders>
            <w:shd w:val="clear" w:color="auto" w:fill="F2F2F2"/>
          </w:tcPr>
          <w:p w14:paraId="5C41C322" w14:textId="77777777" w:rsidR="005A1D06" w:rsidRPr="00E8730B" w:rsidRDefault="009D0EF3" w:rsidP="005A1D06">
            <w:pPr>
              <w:jc w:val="left"/>
              <w:rPr>
                <w:rFonts w:ascii="Arial" w:hAnsi="Arial" w:cs="Arial"/>
                <w:color w:val="000000"/>
                <w:sz w:val="20"/>
                <w:szCs w:val="20"/>
              </w:rPr>
            </w:pPr>
            <w:r w:rsidRPr="009D0EF3">
              <w:rPr>
                <w:rFonts w:ascii="Arial" w:hAnsi="Arial" w:cs="Arial"/>
                <w:color w:val="000000"/>
                <w:sz w:val="20"/>
                <w:szCs w:val="20"/>
              </w:rPr>
              <w:t>Multi-vendor, multi-product solution</w:t>
            </w:r>
            <w:r w:rsidR="00BE4F3F">
              <w:rPr>
                <w:rFonts w:ascii="Arial" w:hAnsi="Arial" w:cs="Arial"/>
                <w:color w:val="000000"/>
                <w:sz w:val="20"/>
                <w:szCs w:val="20"/>
              </w:rPr>
              <w:t xml:space="preserve"> </w:t>
            </w:r>
            <w:r w:rsidR="00BE4F3F">
              <w:rPr>
                <w:rFonts w:ascii="Arial" w:hAnsi="Arial" w:cs="Arial"/>
                <w:color w:val="000000"/>
                <w:sz w:val="20"/>
                <w:szCs w:val="20"/>
                <w:lang w:val="en-ZA"/>
              </w:rPr>
              <w:t>(</w:t>
            </w:r>
            <w:r w:rsidR="00E70AC2">
              <w:rPr>
                <w:rFonts w:ascii="Arial" w:hAnsi="Arial" w:cs="Arial"/>
                <w:color w:val="000000"/>
                <w:sz w:val="20"/>
                <w:szCs w:val="20"/>
                <w:lang w:val="en-ZA"/>
              </w:rPr>
              <w:t xml:space="preserve">specify </w:t>
            </w:r>
            <w:r w:rsidR="00BE4F3F">
              <w:rPr>
                <w:rFonts w:ascii="Arial" w:hAnsi="Arial" w:cs="Arial"/>
                <w:color w:val="000000"/>
                <w:sz w:val="20"/>
                <w:szCs w:val="20"/>
                <w:lang w:val="en-ZA"/>
              </w:rPr>
              <w:t>only Yes/No)</w:t>
            </w:r>
          </w:p>
        </w:tc>
      </w:tr>
      <w:tr w:rsidR="005A1D06" w:rsidRPr="00E8730B" w14:paraId="61C2CC16" w14:textId="77777777" w:rsidTr="00BC2802">
        <w:trPr>
          <w:trHeight w:val="270"/>
        </w:trPr>
        <w:tc>
          <w:tcPr>
            <w:tcW w:w="1005" w:type="dxa"/>
            <w:vMerge/>
            <w:tcBorders>
              <w:bottom w:val="single" w:sz="4" w:space="0" w:color="auto"/>
            </w:tcBorders>
            <w:shd w:val="clear" w:color="auto" w:fill="auto"/>
          </w:tcPr>
          <w:p w14:paraId="1523C2B5" w14:textId="77777777" w:rsidR="005A1D06" w:rsidRPr="007C4947" w:rsidRDefault="005A1D06" w:rsidP="00D825CD">
            <w:pPr>
              <w:rPr>
                <w:rFonts w:ascii="Arial" w:hAnsi="Arial" w:cs="Arial"/>
                <w:i/>
                <w:sz w:val="20"/>
                <w:szCs w:val="20"/>
                <w:lang w:val="en-ZA"/>
              </w:rPr>
            </w:pPr>
          </w:p>
        </w:tc>
        <w:tc>
          <w:tcPr>
            <w:tcW w:w="6060" w:type="dxa"/>
            <w:vMerge/>
            <w:tcBorders>
              <w:bottom w:val="single" w:sz="4" w:space="0" w:color="auto"/>
            </w:tcBorders>
            <w:shd w:val="clear" w:color="auto" w:fill="auto"/>
          </w:tcPr>
          <w:p w14:paraId="17F15566" w14:textId="77777777" w:rsidR="005A1D06" w:rsidRPr="007C4947" w:rsidRDefault="005A1D06" w:rsidP="00D825CD">
            <w:pPr>
              <w:jc w:val="left"/>
              <w:rPr>
                <w:rFonts w:ascii="Arial" w:hAnsi="Arial" w:cs="Arial"/>
                <w:color w:val="000000"/>
                <w:sz w:val="20"/>
                <w:szCs w:val="20"/>
              </w:rPr>
            </w:pPr>
          </w:p>
        </w:tc>
        <w:tc>
          <w:tcPr>
            <w:tcW w:w="2015" w:type="dxa"/>
            <w:gridSpan w:val="3"/>
            <w:tcBorders>
              <w:bottom w:val="single" w:sz="4" w:space="0" w:color="auto"/>
            </w:tcBorders>
          </w:tcPr>
          <w:p w14:paraId="2065F403" w14:textId="77777777" w:rsidR="005A1D06" w:rsidRPr="00E8730B" w:rsidRDefault="005A1D06" w:rsidP="00D825CD">
            <w:pPr>
              <w:rPr>
                <w:rFonts w:ascii="Arial" w:hAnsi="Arial" w:cs="Arial"/>
                <w:sz w:val="20"/>
                <w:szCs w:val="20"/>
                <w:lang w:val="en-ZA"/>
              </w:rPr>
            </w:pPr>
          </w:p>
        </w:tc>
        <w:tc>
          <w:tcPr>
            <w:tcW w:w="2549" w:type="dxa"/>
            <w:gridSpan w:val="6"/>
            <w:tcBorders>
              <w:bottom w:val="single" w:sz="4" w:space="0" w:color="auto"/>
            </w:tcBorders>
          </w:tcPr>
          <w:p w14:paraId="024ED549" w14:textId="77777777" w:rsidR="005A1D06" w:rsidRPr="00E8730B" w:rsidRDefault="005A1D06" w:rsidP="00D825CD">
            <w:pPr>
              <w:rPr>
                <w:rFonts w:ascii="Arial" w:hAnsi="Arial" w:cs="Arial"/>
                <w:sz w:val="20"/>
                <w:szCs w:val="20"/>
                <w:lang w:val="en-ZA"/>
              </w:rPr>
            </w:pPr>
          </w:p>
        </w:tc>
        <w:tc>
          <w:tcPr>
            <w:tcW w:w="1729" w:type="dxa"/>
            <w:gridSpan w:val="3"/>
            <w:tcBorders>
              <w:bottom w:val="single" w:sz="4" w:space="0" w:color="auto"/>
            </w:tcBorders>
          </w:tcPr>
          <w:p w14:paraId="2558FBDB" w14:textId="77777777" w:rsidR="005A1D06" w:rsidRPr="00E8730B" w:rsidRDefault="005A1D06" w:rsidP="00D825CD">
            <w:pPr>
              <w:rPr>
                <w:rFonts w:ascii="Arial" w:hAnsi="Arial" w:cs="Arial"/>
                <w:sz w:val="20"/>
                <w:szCs w:val="20"/>
                <w:lang w:val="en-ZA"/>
              </w:rPr>
            </w:pPr>
          </w:p>
        </w:tc>
      </w:tr>
      <w:tr w:rsidR="00BE4F3F" w:rsidRPr="00E8730B" w14:paraId="46721AFC" w14:textId="77777777" w:rsidTr="005B19B2">
        <w:trPr>
          <w:trHeight w:val="328"/>
        </w:trPr>
        <w:tc>
          <w:tcPr>
            <w:tcW w:w="1005" w:type="dxa"/>
            <w:vMerge w:val="restart"/>
            <w:shd w:val="clear" w:color="auto" w:fill="F2F2F2"/>
          </w:tcPr>
          <w:p w14:paraId="091C5C6F" w14:textId="77777777" w:rsidR="00BE4F3F" w:rsidRPr="00CA7E70" w:rsidRDefault="00E416B2" w:rsidP="00BE4F3F">
            <w:pPr>
              <w:rPr>
                <w:rFonts w:ascii="Arial" w:hAnsi="Arial" w:cs="Arial"/>
                <w:i/>
                <w:sz w:val="20"/>
                <w:szCs w:val="20"/>
                <w:lang w:val="en-ZA"/>
              </w:rPr>
            </w:pPr>
            <w:r>
              <w:rPr>
                <w:rFonts w:ascii="Arial" w:hAnsi="Arial" w:cs="Arial"/>
                <w:i/>
                <w:sz w:val="20"/>
                <w:szCs w:val="20"/>
                <w:lang w:val="en-ZA"/>
              </w:rPr>
              <w:t>4.</w:t>
            </w:r>
            <w:r w:rsidR="006F16A9">
              <w:rPr>
                <w:rFonts w:ascii="Arial" w:hAnsi="Arial" w:cs="Arial"/>
                <w:i/>
                <w:sz w:val="20"/>
                <w:szCs w:val="20"/>
                <w:lang w:val="en-ZA"/>
              </w:rPr>
              <w:t>2</w:t>
            </w:r>
          </w:p>
        </w:tc>
        <w:tc>
          <w:tcPr>
            <w:tcW w:w="6060" w:type="dxa"/>
            <w:vMerge w:val="restart"/>
            <w:shd w:val="clear" w:color="auto" w:fill="F2F2F2"/>
          </w:tcPr>
          <w:p w14:paraId="2012CC24" w14:textId="77777777" w:rsidR="00BE4F3F" w:rsidRDefault="00422003" w:rsidP="00422003">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 xml:space="preserve">Is </w:t>
            </w:r>
            <w:r w:rsidR="00BE4F3F" w:rsidRPr="000C51E4">
              <w:rPr>
                <w:rFonts w:ascii="Arial" w:hAnsi="Arial" w:cs="Arial"/>
                <w:color w:val="000000"/>
                <w:sz w:val="20"/>
                <w:szCs w:val="20"/>
                <w:lang w:val="en-ZA"/>
              </w:rPr>
              <w:t>a conceptual solution architecture including a brief overview and description of the various components required within the solution to provide an optimal Unified Enterprise Application Performance Management solution aligned to SARS requiremen</w:t>
            </w:r>
            <w:r>
              <w:rPr>
                <w:rFonts w:ascii="Arial" w:hAnsi="Arial" w:cs="Arial"/>
                <w:color w:val="000000"/>
                <w:sz w:val="20"/>
                <w:szCs w:val="20"/>
                <w:lang w:val="en-ZA"/>
              </w:rPr>
              <w:t xml:space="preserve">ts and industry best practices? </w:t>
            </w:r>
          </w:p>
          <w:p w14:paraId="0C2E554D" w14:textId="77777777" w:rsidR="00FB4A41" w:rsidRPr="000C51E4" w:rsidRDefault="00FB4A41" w:rsidP="00422003">
            <w:pPr>
              <w:shd w:val="clear" w:color="auto" w:fill="F2F2F2"/>
              <w:jc w:val="left"/>
              <w:rPr>
                <w:rFonts w:ascii="Arial" w:hAnsi="Arial" w:cs="Arial"/>
                <w:color w:val="000000"/>
                <w:sz w:val="20"/>
                <w:szCs w:val="20"/>
                <w:lang w:val="en-ZA"/>
              </w:rPr>
            </w:pPr>
          </w:p>
        </w:tc>
        <w:tc>
          <w:tcPr>
            <w:tcW w:w="3146" w:type="dxa"/>
            <w:gridSpan w:val="6"/>
            <w:tcBorders>
              <w:bottom w:val="single" w:sz="4" w:space="0" w:color="auto"/>
            </w:tcBorders>
            <w:shd w:val="clear" w:color="auto" w:fill="F2F2F2"/>
          </w:tcPr>
          <w:p w14:paraId="688B24BD" w14:textId="77777777" w:rsidR="00BE4F3F" w:rsidRPr="00E8730B" w:rsidRDefault="00BE4F3F" w:rsidP="00BE4F3F">
            <w:pPr>
              <w:jc w:val="center"/>
              <w:rPr>
                <w:rFonts w:ascii="Arial" w:hAnsi="Arial" w:cs="Arial"/>
                <w:sz w:val="20"/>
                <w:szCs w:val="20"/>
                <w:lang w:val="en-ZA"/>
              </w:rPr>
            </w:pPr>
            <w:r w:rsidRPr="00E8730B">
              <w:rPr>
                <w:rFonts w:ascii="Arial" w:hAnsi="Arial" w:cs="Arial"/>
                <w:sz w:val="20"/>
                <w:szCs w:val="20"/>
                <w:lang w:val="en-ZA"/>
              </w:rPr>
              <w:t>Yes</w:t>
            </w:r>
          </w:p>
        </w:tc>
        <w:tc>
          <w:tcPr>
            <w:tcW w:w="3147" w:type="dxa"/>
            <w:gridSpan w:val="6"/>
            <w:tcBorders>
              <w:bottom w:val="single" w:sz="4" w:space="0" w:color="auto"/>
            </w:tcBorders>
            <w:shd w:val="clear" w:color="auto" w:fill="F2F2F2"/>
          </w:tcPr>
          <w:p w14:paraId="3D0D6896" w14:textId="77777777" w:rsidR="00BE4F3F" w:rsidRPr="00E8730B" w:rsidRDefault="00BE4F3F" w:rsidP="00BE4F3F">
            <w:pPr>
              <w:jc w:val="center"/>
              <w:rPr>
                <w:rFonts w:ascii="Arial" w:hAnsi="Arial" w:cs="Arial"/>
                <w:sz w:val="20"/>
                <w:szCs w:val="20"/>
                <w:lang w:val="en-ZA"/>
              </w:rPr>
            </w:pPr>
            <w:r w:rsidRPr="00E8730B">
              <w:rPr>
                <w:rFonts w:ascii="Arial" w:hAnsi="Arial" w:cs="Arial"/>
                <w:sz w:val="20"/>
                <w:szCs w:val="20"/>
                <w:lang w:val="en-ZA"/>
              </w:rPr>
              <w:t>No</w:t>
            </w:r>
          </w:p>
        </w:tc>
      </w:tr>
      <w:tr w:rsidR="00BE4F3F" w:rsidRPr="00E8730B" w14:paraId="2169A733" w14:textId="77777777" w:rsidTr="005B19B2">
        <w:trPr>
          <w:trHeight w:val="277"/>
        </w:trPr>
        <w:tc>
          <w:tcPr>
            <w:tcW w:w="1005" w:type="dxa"/>
            <w:vMerge/>
            <w:tcBorders>
              <w:bottom w:val="single" w:sz="4" w:space="0" w:color="auto"/>
            </w:tcBorders>
            <w:shd w:val="clear" w:color="auto" w:fill="F2F2F2"/>
          </w:tcPr>
          <w:p w14:paraId="2281FCE1" w14:textId="77777777" w:rsidR="00BE4F3F" w:rsidRPr="007C4947" w:rsidRDefault="00BE4F3F" w:rsidP="00BE4F3F">
            <w:pPr>
              <w:rPr>
                <w:rFonts w:ascii="Arial" w:hAnsi="Arial" w:cs="Arial"/>
                <w:i/>
                <w:sz w:val="20"/>
                <w:szCs w:val="20"/>
                <w:lang w:val="en-ZA"/>
              </w:rPr>
            </w:pPr>
          </w:p>
        </w:tc>
        <w:tc>
          <w:tcPr>
            <w:tcW w:w="6060" w:type="dxa"/>
            <w:vMerge/>
            <w:tcBorders>
              <w:bottom w:val="single" w:sz="4" w:space="0" w:color="auto"/>
            </w:tcBorders>
            <w:shd w:val="clear" w:color="auto" w:fill="F2F2F2"/>
          </w:tcPr>
          <w:p w14:paraId="6FCF1A94" w14:textId="77777777" w:rsidR="00BE4F3F" w:rsidRPr="007C4947" w:rsidRDefault="00BE4F3F" w:rsidP="00BE4F3F">
            <w:pPr>
              <w:jc w:val="left"/>
              <w:rPr>
                <w:rFonts w:ascii="Arial" w:hAnsi="Arial" w:cs="Arial"/>
                <w:color w:val="000000"/>
                <w:sz w:val="20"/>
                <w:szCs w:val="20"/>
              </w:rPr>
            </w:pPr>
          </w:p>
        </w:tc>
        <w:tc>
          <w:tcPr>
            <w:tcW w:w="3146" w:type="dxa"/>
            <w:gridSpan w:val="6"/>
            <w:tcBorders>
              <w:bottom w:val="single" w:sz="4" w:space="0" w:color="auto"/>
            </w:tcBorders>
          </w:tcPr>
          <w:p w14:paraId="773B8D9C" w14:textId="77777777" w:rsidR="00BE4F3F" w:rsidRPr="00E8730B" w:rsidRDefault="00BE4F3F" w:rsidP="00BE4F3F">
            <w:pPr>
              <w:jc w:val="center"/>
              <w:rPr>
                <w:rFonts w:ascii="Arial" w:hAnsi="Arial" w:cs="Arial"/>
                <w:sz w:val="20"/>
                <w:szCs w:val="20"/>
                <w:lang w:val="en-ZA"/>
              </w:rPr>
            </w:pPr>
          </w:p>
        </w:tc>
        <w:tc>
          <w:tcPr>
            <w:tcW w:w="3147" w:type="dxa"/>
            <w:gridSpan w:val="6"/>
            <w:tcBorders>
              <w:bottom w:val="single" w:sz="4" w:space="0" w:color="auto"/>
            </w:tcBorders>
          </w:tcPr>
          <w:p w14:paraId="42B47E9A" w14:textId="77777777" w:rsidR="00BE4F3F" w:rsidRPr="00E8730B" w:rsidRDefault="00BE4F3F" w:rsidP="00BE4F3F">
            <w:pPr>
              <w:jc w:val="center"/>
              <w:rPr>
                <w:rFonts w:ascii="Arial" w:hAnsi="Arial" w:cs="Arial"/>
                <w:sz w:val="20"/>
                <w:szCs w:val="20"/>
                <w:lang w:val="en-ZA"/>
              </w:rPr>
            </w:pPr>
          </w:p>
        </w:tc>
      </w:tr>
      <w:tr w:rsidR="00BE4F3F" w:rsidRPr="00E8730B" w14:paraId="22543422" w14:textId="77777777" w:rsidTr="005B19B2">
        <w:trPr>
          <w:trHeight w:val="328"/>
        </w:trPr>
        <w:tc>
          <w:tcPr>
            <w:tcW w:w="1005" w:type="dxa"/>
            <w:vMerge w:val="restart"/>
            <w:shd w:val="clear" w:color="auto" w:fill="F2F2F2"/>
          </w:tcPr>
          <w:p w14:paraId="6D400D6A" w14:textId="77777777" w:rsidR="00BE4F3F" w:rsidRPr="00CA7E70" w:rsidRDefault="00E416B2" w:rsidP="00E416B2">
            <w:pPr>
              <w:rPr>
                <w:rFonts w:ascii="Arial" w:hAnsi="Arial" w:cs="Arial"/>
                <w:i/>
                <w:sz w:val="20"/>
                <w:szCs w:val="20"/>
                <w:lang w:val="en-ZA"/>
              </w:rPr>
            </w:pPr>
            <w:r>
              <w:rPr>
                <w:rFonts w:ascii="Arial" w:hAnsi="Arial" w:cs="Arial"/>
                <w:i/>
                <w:sz w:val="20"/>
                <w:szCs w:val="20"/>
                <w:lang w:val="en-ZA"/>
              </w:rPr>
              <w:t>4.</w:t>
            </w:r>
            <w:r w:rsidR="006F16A9">
              <w:rPr>
                <w:rFonts w:ascii="Arial" w:hAnsi="Arial" w:cs="Arial"/>
                <w:i/>
                <w:sz w:val="20"/>
                <w:szCs w:val="20"/>
                <w:lang w:val="en-ZA"/>
              </w:rPr>
              <w:t>3</w:t>
            </w:r>
          </w:p>
        </w:tc>
        <w:tc>
          <w:tcPr>
            <w:tcW w:w="6060" w:type="dxa"/>
            <w:vMerge w:val="restart"/>
            <w:shd w:val="clear" w:color="auto" w:fill="F2F2F2"/>
          </w:tcPr>
          <w:p w14:paraId="4D4F9D0F" w14:textId="77777777" w:rsidR="00BE4F3F" w:rsidRDefault="00422003" w:rsidP="00422003">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Is t</w:t>
            </w:r>
            <w:r w:rsidR="00BE4F3F" w:rsidRPr="000C51E4">
              <w:rPr>
                <w:rFonts w:ascii="Arial" w:hAnsi="Arial" w:cs="Arial"/>
                <w:color w:val="000000"/>
                <w:sz w:val="20"/>
                <w:szCs w:val="20"/>
                <w:lang w:val="en-ZA"/>
              </w:rPr>
              <w:t>he solution non-intrusive, with all</w:t>
            </w:r>
            <w:r w:rsidR="00496C17" w:rsidRPr="000C51E4">
              <w:rPr>
                <w:rFonts w:ascii="Arial" w:hAnsi="Arial" w:cs="Arial"/>
                <w:color w:val="000000"/>
                <w:sz w:val="20"/>
                <w:szCs w:val="20"/>
                <w:lang w:val="en-ZA"/>
              </w:rPr>
              <w:t> agents</w:t>
            </w:r>
            <w:r w:rsidR="00BE4F3F" w:rsidRPr="000C51E4">
              <w:rPr>
                <w:rFonts w:ascii="Arial" w:hAnsi="Arial" w:cs="Arial"/>
                <w:color w:val="000000"/>
                <w:sz w:val="20"/>
                <w:szCs w:val="20"/>
                <w:lang w:val="en-ZA"/>
              </w:rPr>
              <w:t xml:space="preserve"> on any given host having a combined average CPU overhead of no more than 2% and a maximum overhead of 5%</w:t>
            </w:r>
            <w:r>
              <w:rPr>
                <w:rFonts w:ascii="Arial" w:hAnsi="Arial" w:cs="Arial"/>
                <w:color w:val="000000"/>
                <w:sz w:val="20"/>
                <w:szCs w:val="20"/>
                <w:lang w:val="en-ZA"/>
              </w:rPr>
              <w:t>?</w:t>
            </w:r>
            <w:r w:rsidR="00BE4F3F" w:rsidRPr="000C51E4">
              <w:rPr>
                <w:rFonts w:ascii="Arial" w:hAnsi="Arial" w:cs="Arial"/>
                <w:color w:val="000000"/>
                <w:sz w:val="20"/>
                <w:szCs w:val="20"/>
                <w:lang w:val="en-ZA"/>
              </w:rPr>
              <w:t xml:space="preserve"> </w:t>
            </w:r>
          </w:p>
          <w:p w14:paraId="0249248A" w14:textId="77777777" w:rsidR="00FB4A41" w:rsidRPr="000C51E4" w:rsidRDefault="00FB4A41" w:rsidP="00422003">
            <w:pPr>
              <w:shd w:val="clear" w:color="auto" w:fill="F2F2F2"/>
              <w:jc w:val="left"/>
              <w:rPr>
                <w:rFonts w:ascii="Arial" w:hAnsi="Arial" w:cs="Arial"/>
                <w:color w:val="000000"/>
                <w:sz w:val="20"/>
                <w:szCs w:val="20"/>
                <w:lang w:val="en-ZA"/>
              </w:rPr>
            </w:pPr>
          </w:p>
        </w:tc>
        <w:tc>
          <w:tcPr>
            <w:tcW w:w="3146" w:type="dxa"/>
            <w:gridSpan w:val="6"/>
            <w:tcBorders>
              <w:bottom w:val="single" w:sz="4" w:space="0" w:color="auto"/>
            </w:tcBorders>
            <w:shd w:val="clear" w:color="auto" w:fill="F2F2F2"/>
          </w:tcPr>
          <w:p w14:paraId="4B0B7EAD" w14:textId="77777777" w:rsidR="00BE4F3F" w:rsidRPr="00E8730B" w:rsidRDefault="00BE4F3F" w:rsidP="00BE4F3F">
            <w:pPr>
              <w:jc w:val="center"/>
              <w:rPr>
                <w:rFonts w:ascii="Arial" w:hAnsi="Arial" w:cs="Arial"/>
                <w:sz w:val="20"/>
                <w:szCs w:val="20"/>
                <w:lang w:val="en-ZA"/>
              </w:rPr>
            </w:pPr>
            <w:r w:rsidRPr="00E8730B">
              <w:rPr>
                <w:rFonts w:ascii="Arial" w:hAnsi="Arial" w:cs="Arial"/>
                <w:sz w:val="20"/>
                <w:szCs w:val="20"/>
                <w:lang w:val="en-ZA"/>
              </w:rPr>
              <w:t>Yes</w:t>
            </w:r>
          </w:p>
        </w:tc>
        <w:tc>
          <w:tcPr>
            <w:tcW w:w="3147" w:type="dxa"/>
            <w:gridSpan w:val="6"/>
            <w:tcBorders>
              <w:bottom w:val="single" w:sz="4" w:space="0" w:color="auto"/>
            </w:tcBorders>
            <w:shd w:val="clear" w:color="auto" w:fill="F2F2F2"/>
          </w:tcPr>
          <w:p w14:paraId="130783B3" w14:textId="77777777" w:rsidR="00BE4F3F" w:rsidRPr="00E8730B" w:rsidRDefault="00BE4F3F" w:rsidP="00BE4F3F">
            <w:pPr>
              <w:jc w:val="center"/>
              <w:rPr>
                <w:rFonts w:ascii="Arial" w:hAnsi="Arial" w:cs="Arial"/>
                <w:sz w:val="20"/>
                <w:szCs w:val="20"/>
                <w:lang w:val="en-ZA"/>
              </w:rPr>
            </w:pPr>
            <w:r w:rsidRPr="00E8730B">
              <w:rPr>
                <w:rFonts w:ascii="Arial" w:hAnsi="Arial" w:cs="Arial"/>
                <w:sz w:val="20"/>
                <w:szCs w:val="20"/>
                <w:lang w:val="en-ZA"/>
              </w:rPr>
              <w:t>No</w:t>
            </w:r>
          </w:p>
        </w:tc>
      </w:tr>
      <w:tr w:rsidR="00BE4F3F" w:rsidRPr="00E8730B" w14:paraId="2237062E" w14:textId="77777777" w:rsidTr="005B19B2">
        <w:trPr>
          <w:trHeight w:val="277"/>
        </w:trPr>
        <w:tc>
          <w:tcPr>
            <w:tcW w:w="1005" w:type="dxa"/>
            <w:vMerge/>
            <w:tcBorders>
              <w:bottom w:val="single" w:sz="4" w:space="0" w:color="auto"/>
            </w:tcBorders>
            <w:shd w:val="clear" w:color="auto" w:fill="F2F2F2"/>
          </w:tcPr>
          <w:p w14:paraId="1360C87B" w14:textId="77777777" w:rsidR="00BE4F3F" w:rsidRPr="007C4947" w:rsidRDefault="00BE4F3F" w:rsidP="00BE4F3F">
            <w:pPr>
              <w:rPr>
                <w:rFonts w:ascii="Arial" w:hAnsi="Arial" w:cs="Arial"/>
                <w:i/>
                <w:sz w:val="20"/>
                <w:szCs w:val="20"/>
                <w:lang w:val="en-ZA"/>
              </w:rPr>
            </w:pPr>
          </w:p>
        </w:tc>
        <w:tc>
          <w:tcPr>
            <w:tcW w:w="6060" w:type="dxa"/>
            <w:vMerge/>
            <w:tcBorders>
              <w:bottom w:val="single" w:sz="4" w:space="0" w:color="auto"/>
            </w:tcBorders>
            <w:shd w:val="clear" w:color="auto" w:fill="F2F2F2"/>
          </w:tcPr>
          <w:p w14:paraId="02F7DF25" w14:textId="77777777" w:rsidR="00BE4F3F" w:rsidRPr="007C4947" w:rsidRDefault="00BE4F3F" w:rsidP="00BE4F3F">
            <w:pPr>
              <w:jc w:val="left"/>
              <w:rPr>
                <w:rFonts w:ascii="Arial" w:hAnsi="Arial" w:cs="Arial"/>
                <w:color w:val="000000"/>
                <w:sz w:val="20"/>
                <w:szCs w:val="20"/>
              </w:rPr>
            </w:pPr>
          </w:p>
        </w:tc>
        <w:tc>
          <w:tcPr>
            <w:tcW w:w="3146" w:type="dxa"/>
            <w:gridSpan w:val="6"/>
            <w:tcBorders>
              <w:bottom w:val="single" w:sz="4" w:space="0" w:color="auto"/>
            </w:tcBorders>
          </w:tcPr>
          <w:p w14:paraId="7A38345A" w14:textId="77777777" w:rsidR="00BE4F3F" w:rsidRPr="00E8730B" w:rsidRDefault="00BE4F3F" w:rsidP="00BE4F3F">
            <w:pPr>
              <w:jc w:val="center"/>
              <w:rPr>
                <w:rFonts w:ascii="Arial" w:hAnsi="Arial" w:cs="Arial"/>
                <w:sz w:val="20"/>
                <w:szCs w:val="20"/>
                <w:lang w:val="en-ZA"/>
              </w:rPr>
            </w:pPr>
          </w:p>
        </w:tc>
        <w:tc>
          <w:tcPr>
            <w:tcW w:w="3147" w:type="dxa"/>
            <w:gridSpan w:val="6"/>
            <w:tcBorders>
              <w:bottom w:val="single" w:sz="4" w:space="0" w:color="auto"/>
            </w:tcBorders>
          </w:tcPr>
          <w:p w14:paraId="593D5D74" w14:textId="77777777" w:rsidR="00BE4F3F" w:rsidRPr="00E8730B" w:rsidRDefault="00BE4F3F" w:rsidP="00BE4F3F">
            <w:pPr>
              <w:jc w:val="center"/>
              <w:rPr>
                <w:rFonts w:ascii="Arial" w:hAnsi="Arial" w:cs="Arial"/>
                <w:sz w:val="20"/>
                <w:szCs w:val="20"/>
                <w:lang w:val="en-ZA"/>
              </w:rPr>
            </w:pPr>
          </w:p>
        </w:tc>
      </w:tr>
      <w:tr w:rsidR="00BE4F3F" w:rsidRPr="00E8730B" w14:paraId="02F1773C" w14:textId="77777777" w:rsidTr="005B19B2">
        <w:trPr>
          <w:trHeight w:val="270"/>
        </w:trPr>
        <w:tc>
          <w:tcPr>
            <w:tcW w:w="1005" w:type="dxa"/>
            <w:vMerge w:val="restart"/>
            <w:shd w:val="clear" w:color="auto" w:fill="F2F2F2"/>
          </w:tcPr>
          <w:p w14:paraId="33F4E0CA" w14:textId="77777777" w:rsidR="00BE4F3F" w:rsidRPr="00CA7E70" w:rsidRDefault="00E416B2" w:rsidP="00E416B2">
            <w:pPr>
              <w:rPr>
                <w:rFonts w:ascii="Arial" w:hAnsi="Arial" w:cs="Arial"/>
                <w:i/>
                <w:sz w:val="20"/>
                <w:szCs w:val="20"/>
                <w:lang w:val="en-ZA"/>
              </w:rPr>
            </w:pPr>
            <w:r>
              <w:rPr>
                <w:rFonts w:ascii="Arial" w:hAnsi="Arial" w:cs="Arial"/>
                <w:i/>
                <w:sz w:val="20"/>
                <w:szCs w:val="20"/>
                <w:lang w:val="en-ZA"/>
              </w:rPr>
              <w:t>4.</w:t>
            </w:r>
            <w:r w:rsidR="006F16A9">
              <w:rPr>
                <w:rFonts w:ascii="Arial" w:hAnsi="Arial" w:cs="Arial"/>
                <w:i/>
                <w:sz w:val="20"/>
                <w:szCs w:val="20"/>
                <w:lang w:val="en-ZA"/>
              </w:rPr>
              <w:t>4</w:t>
            </w:r>
          </w:p>
        </w:tc>
        <w:tc>
          <w:tcPr>
            <w:tcW w:w="6060" w:type="dxa"/>
            <w:vMerge w:val="restart"/>
            <w:shd w:val="clear" w:color="auto" w:fill="F2F2F2"/>
          </w:tcPr>
          <w:p w14:paraId="54606333" w14:textId="77777777" w:rsidR="00BE4F3F" w:rsidRDefault="00CD58EB" w:rsidP="00CD58EB">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 xml:space="preserve">Is the proposed </w:t>
            </w:r>
            <w:r w:rsidR="00BE4F3F" w:rsidRPr="000C51E4">
              <w:rPr>
                <w:rFonts w:ascii="Arial" w:hAnsi="Arial" w:cs="Arial"/>
                <w:color w:val="000000"/>
                <w:sz w:val="20"/>
                <w:szCs w:val="20"/>
                <w:lang w:val="en-ZA"/>
              </w:rPr>
              <w:t>solution able to be implemented in a high a</w:t>
            </w:r>
            <w:r>
              <w:rPr>
                <w:rFonts w:ascii="Arial" w:hAnsi="Arial" w:cs="Arial"/>
                <w:color w:val="000000"/>
                <w:sz w:val="20"/>
                <w:szCs w:val="20"/>
                <w:lang w:val="en-ZA"/>
              </w:rPr>
              <w:t>vailability configuration (H/A)?</w:t>
            </w:r>
            <w:r w:rsidR="00BE4F3F" w:rsidRPr="000C51E4">
              <w:rPr>
                <w:rFonts w:ascii="Arial" w:hAnsi="Arial" w:cs="Arial"/>
                <w:color w:val="000000"/>
                <w:sz w:val="20"/>
                <w:szCs w:val="20"/>
                <w:lang w:val="en-ZA"/>
              </w:rPr>
              <w:t xml:space="preserve"> </w:t>
            </w:r>
          </w:p>
          <w:p w14:paraId="10CA6FC0" w14:textId="77777777" w:rsidR="00FB4A41" w:rsidRPr="000C51E4" w:rsidRDefault="00FB4A41" w:rsidP="00CD58EB">
            <w:pPr>
              <w:shd w:val="clear" w:color="auto" w:fill="F2F2F2"/>
              <w:jc w:val="left"/>
              <w:rPr>
                <w:rFonts w:ascii="Arial" w:hAnsi="Arial" w:cs="Arial"/>
                <w:color w:val="000000"/>
                <w:sz w:val="20"/>
                <w:szCs w:val="20"/>
                <w:lang w:val="en-ZA"/>
              </w:rPr>
            </w:pPr>
          </w:p>
        </w:tc>
        <w:tc>
          <w:tcPr>
            <w:tcW w:w="3146" w:type="dxa"/>
            <w:gridSpan w:val="6"/>
            <w:tcBorders>
              <w:bottom w:val="single" w:sz="4" w:space="0" w:color="auto"/>
            </w:tcBorders>
            <w:shd w:val="clear" w:color="auto" w:fill="F2F2F2"/>
          </w:tcPr>
          <w:p w14:paraId="412DD285" w14:textId="77777777" w:rsidR="00BE4F3F" w:rsidRPr="00E8730B" w:rsidRDefault="00BE4F3F" w:rsidP="00BE4F3F">
            <w:pPr>
              <w:jc w:val="center"/>
              <w:rPr>
                <w:rFonts w:ascii="Arial" w:hAnsi="Arial" w:cs="Arial"/>
                <w:sz w:val="20"/>
                <w:szCs w:val="20"/>
                <w:lang w:val="en-ZA"/>
              </w:rPr>
            </w:pPr>
            <w:r w:rsidRPr="00E8730B">
              <w:rPr>
                <w:rFonts w:ascii="Arial" w:hAnsi="Arial" w:cs="Arial"/>
                <w:sz w:val="20"/>
                <w:szCs w:val="20"/>
                <w:lang w:val="en-ZA"/>
              </w:rPr>
              <w:t>Yes</w:t>
            </w:r>
          </w:p>
        </w:tc>
        <w:tc>
          <w:tcPr>
            <w:tcW w:w="3147" w:type="dxa"/>
            <w:gridSpan w:val="6"/>
            <w:tcBorders>
              <w:bottom w:val="single" w:sz="4" w:space="0" w:color="auto"/>
            </w:tcBorders>
            <w:shd w:val="clear" w:color="auto" w:fill="F2F2F2"/>
          </w:tcPr>
          <w:p w14:paraId="15F213E2" w14:textId="77777777" w:rsidR="00BE4F3F" w:rsidRPr="00E8730B" w:rsidRDefault="00BE4F3F" w:rsidP="00BE4F3F">
            <w:pPr>
              <w:jc w:val="center"/>
              <w:rPr>
                <w:rFonts w:ascii="Arial" w:hAnsi="Arial" w:cs="Arial"/>
                <w:sz w:val="20"/>
                <w:szCs w:val="20"/>
                <w:lang w:val="en-ZA"/>
              </w:rPr>
            </w:pPr>
            <w:r w:rsidRPr="00E8730B">
              <w:rPr>
                <w:rFonts w:ascii="Arial" w:hAnsi="Arial" w:cs="Arial"/>
                <w:sz w:val="20"/>
                <w:szCs w:val="20"/>
                <w:lang w:val="en-ZA"/>
              </w:rPr>
              <w:t>No</w:t>
            </w:r>
          </w:p>
        </w:tc>
      </w:tr>
      <w:tr w:rsidR="00BE4F3F" w:rsidRPr="00E8730B" w14:paraId="0D84C0EA" w14:textId="77777777" w:rsidTr="005B19B2">
        <w:trPr>
          <w:trHeight w:val="270"/>
        </w:trPr>
        <w:tc>
          <w:tcPr>
            <w:tcW w:w="1005" w:type="dxa"/>
            <w:vMerge/>
            <w:tcBorders>
              <w:bottom w:val="single" w:sz="4" w:space="0" w:color="auto"/>
            </w:tcBorders>
            <w:shd w:val="clear" w:color="auto" w:fill="F2F2F2"/>
          </w:tcPr>
          <w:p w14:paraId="0477D9C5" w14:textId="77777777" w:rsidR="00BE4F3F" w:rsidRPr="007C4947" w:rsidRDefault="00BE4F3F" w:rsidP="00BE4F3F">
            <w:pPr>
              <w:rPr>
                <w:rFonts w:ascii="Arial" w:hAnsi="Arial" w:cs="Arial"/>
                <w:i/>
                <w:sz w:val="20"/>
                <w:szCs w:val="20"/>
                <w:lang w:val="en-ZA"/>
              </w:rPr>
            </w:pPr>
          </w:p>
        </w:tc>
        <w:tc>
          <w:tcPr>
            <w:tcW w:w="6060" w:type="dxa"/>
            <w:vMerge/>
            <w:tcBorders>
              <w:bottom w:val="single" w:sz="4" w:space="0" w:color="auto"/>
            </w:tcBorders>
            <w:shd w:val="clear" w:color="auto" w:fill="F2F2F2"/>
          </w:tcPr>
          <w:p w14:paraId="04EA0B0D" w14:textId="77777777" w:rsidR="00BE4F3F" w:rsidRPr="007C4947" w:rsidRDefault="00BE4F3F" w:rsidP="00BE4F3F">
            <w:pPr>
              <w:jc w:val="left"/>
              <w:rPr>
                <w:rFonts w:ascii="Arial" w:hAnsi="Arial" w:cs="Arial"/>
                <w:color w:val="000000"/>
                <w:sz w:val="20"/>
                <w:szCs w:val="20"/>
              </w:rPr>
            </w:pPr>
          </w:p>
        </w:tc>
        <w:tc>
          <w:tcPr>
            <w:tcW w:w="3146" w:type="dxa"/>
            <w:gridSpan w:val="6"/>
            <w:tcBorders>
              <w:bottom w:val="single" w:sz="4" w:space="0" w:color="auto"/>
            </w:tcBorders>
          </w:tcPr>
          <w:p w14:paraId="21B6A9D6" w14:textId="77777777" w:rsidR="00BE4F3F" w:rsidRPr="00E8730B" w:rsidRDefault="00BE4F3F" w:rsidP="00BE4F3F">
            <w:pPr>
              <w:jc w:val="center"/>
              <w:rPr>
                <w:rFonts w:ascii="Arial" w:hAnsi="Arial" w:cs="Arial"/>
                <w:sz w:val="20"/>
                <w:szCs w:val="20"/>
                <w:lang w:val="en-ZA"/>
              </w:rPr>
            </w:pPr>
          </w:p>
        </w:tc>
        <w:tc>
          <w:tcPr>
            <w:tcW w:w="3147" w:type="dxa"/>
            <w:gridSpan w:val="6"/>
            <w:tcBorders>
              <w:bottom w:val="single" w:sz="4" w:space="0" w:color="auto"/>
            </w:tcBorders>
          </w:tcPr>
          <w:p w14:paraId="779E4332" w14:textId="77777777" w:rsidR="00BE4F3F" w:rsidRPr="00E8730B" w:rsidRDefault="00BE4F3F" w:rsidP="00BE4F3F">
            <w:pPr>
              <w:jc w:val="center"/>
              <w:rPr>
                <w:rFonts w:ascii="Arial" w:hAnsi="Arial" w:cs="Arial"/>
                <w:sz w:val="20"/>
                <w:szCs w:val="20"/>
                <w:lang w:val="en-ZA"/>
              </w:rPr>
            </w:pPr>
          </w:p>
        </w:tc>
      </w:tr>
      <w:tr w:rsidR="00165292" w:rsidRPr="00E8730B" w14:paraId="2A21BA41" w14:textId="77777777" w:rsidTr="005B19B2">
        <w:trPr>
          <w:trHeight w:val="270"/>
        </w:trPr>
        <w:tc>
          <w:tcPr>
            <w:tcW w:w="1005" w:type="dxa"/>
            <w:vMerge w:val="restart"/>
            <w:shd w:val="clear" w:color="auto" w:fill="F2F2F2"/>
          </w:tcPr>
          <w:p w14:paraId="38E98C47" w14:textId="77777777" w:rsidR="00165292" w:rsidRPr="00CA7E70" w:rsidRDefault="00E416B2" w:rsidP="00E416B2">
            <w:pPr>
              <w:rPr>
                <w:rFonts w:ascii="Arial" w:hAnsi="Arial" w:cs="Arial"/>
                <w:i/>
                <w:sz w:val="20"/>
                <w:szCs w:val="20"/>
                <w:lang w:val="en-ZA"/>
              </w:rPr>
            </w:pPr>
            <w:r>
              <w:rPr>
                <w:rFonts w:ascii="Arial" w:hAnsi="Arial" w:cs="Arial"/>
                <w:i/>
                <w:sz w:val="20"/>
                <w:szCs w:val="20"/>
                <w:lang w:val="en-ZA"/>
              </w:rPr>
              <w:t>4.</w:t>
            </w:r>
            <w:r w:rsidR="006F16A9">
              <w:rPr>
                <w:rFonts w:ascii="Arial" w:hAnsi="Arial" w:cs="Arial"/>
                <w:i/>
                <w:sz w:val="20"/>
                <w:szCs w:val="20"/>
                <w:lang w:val="en-ZA"/>
              </w:rPr>
              <w:t>5</w:t>
            </w:r>
          </w:p>
        </w:tc>
        <w:tc>
          <w:tcPr>
            <w:tcW w:w="6060" w:type="dxa"/>
            <w:vMerge w:val="restart"/>
            <w:shd w:val="clear" w:color="auto" w:fill="F2F2F2"/>
          </w:tcPr>
          <w:p w14:paraId="72B74D44" w14:textId="77777777" w:rsidR="00165292" w:rsidRPr="000C51E4" w:rsidRDefault="00165292" w:rsidP="00165292">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Doe</w:t>
            </w:r>
            <w:r w:rsidR="00D825CD">
              <w:rPr>
                <w:rFonts w:ascii="Arial" w:hAnsi="Arial" w:cs="Arial"/>
                <w:color w:val="000000"/>
                <w:sz w:val="20"/>
                <w:szCs w:val="20"/>
                <w:lang w:val="en-ZA"/>
              </w:rPr>
              <w:t>s</w:t>
            </w:r>
            <w:r>
              <w:rPr>
                <w:rFonts w:ascii="Arial" w:hAnsi="Arial" w:cs="Arial"/>
                <w:color w:val="000000"/>
                <w:sz w:val="20"/>
                <w:szCs w:val="20"/>
                <w:lang w:val="en-ZA"/>
              </w:rPr>
              <w:t xml:space="preserve"> the proposed solution facilitate multi-tenancy? </w:t>
            </w:r>
          </w:p>
        </w:tc>
        <w:tc>
          <w:tcPr>
            <w:tcW w:w="3146" w:type="dxa"/>
            <w:gridSpan w:val="6"/>
            <w:tcBorders>
              <w:bottom w:val="single" w:sz="4" w:space="0" w:color="auto"/>
            </w:tcBorders>
            <w:shd w:val="clear" w:color="auto" w:fill="F2F2F2"/>
          </w:tcPr>
          <w:p w14:paraId="7D1C22DC" w14:textId="77777777" w:rsidR="00165292" w:rsidRPr="00E8730B" w:rsidRDefault="00165292" w:rsidP="00165292">
            <w:pPr>
              <w:jc w:val="center"/>
              <w:rPr>
                <w:rFonts w:ascii="Arial" w:hAnsi="Arial" w:cs="Arial"/>
                <w:sz w:val="20"/>
                <w:szCs w:val="20"/>
                <w:lang w:val="en-ZA"/>
              </w:rPr>
            </w:pPr>
            <w:r w:rsidRPr="00E8730B">
              <w:rPr>
                <w:rFonts w:ascii="Arial" w:hAnsi="Arial" w:cs="Arial"/>
                <w:sz w:val="20"/>
                <w:szCs w:val="20"/>
                <w:lang w:val="en-ZA"/>
              </w:rPr>
              <w:t>Yes</w:t>
            </w:r>
          </w:p>
        </w:tc>
        <w:tc>
          <w:tcPr>
            <w:tcW w:w="3147" w:type="dxa"/>
            <w:gridSpan w:val="6"/>
            <w:tcBorders>
              <w:bottom w:val="single" w:sz="4" w:space="0" w:color="auto"/>
            </w:tcBorders>
            <w:shd w:val="clear" w:color="auto" w:fill="F2F2F2"/>
          </w:tcPr>
          <w:p w14:paraId="3B72472F" w14:textId="77777777" w:rsidR="00165292" w:rsidRPr="00E8730B" w:rsidRDefault="00165292" w:rsidP="00165292">
            <w:pPr>
              <w:jc w:val="center"/>
              <w:rPr>
                <w:rFonts w:ascii="Arial" w:hAnsi="Arial" w:cs="Arial"/>
                <w:sz w:val="20"/>
                <w:szCs w:val="20"/>
                <w:lang w:val="en-ZA"/>
              </w:rPr>
            </w:pPr>
            <w:r w:rsidRPr="00E8730B">
              <w:rPr>
                <w:rFonts w:ascii="Arial" w:hAnsi="Arial" w:cs="Arial"/>
                <w:sz w:val="20"/>
                <w:szCs w:val="20"/>
                <w:lang w:val="en-ZA"/>
              </w:rPr>
              <w:t>No</w:t>
            </w:r>
          </w:p>
        </w:tc>
      </w:tr>
      <w:tr w:rsidR="00CD58EB" w:rsidRPr="00E8730B" w14:paraId="0C2E239F" w14:textId="77777777" w:rsidTr="005B19B2">
        <w:trPr>
          <w:trHeight w:val="270"/>
        </w:trPr>
        <w:tc>
          <w:tcPr>
            <w:tcW w:w="1005" w:type="dxa"/>
            <w:vMerge/>
            <w:tcBorders>
              <w:bottom w:val="single" w:sz="4" w:space="0" w:color="auto"/>
            </w:tcBorders>
            <w:shd w:val="clear" w:color="auto" w:fill="F2F2F2"/>
          </w:tcPr>
          <w:p w14:paraId="6AF323D5" w14:textId="77777777" w:rsidR="00CD58EB" w:rsidRPr="007C4947" w:rsidRDefault="00CD58EB" w:rsidP="00CD58EB">
            <w:pPr>
              <w:rPr>
                <w:rFonts w:ascii="Arial" w:hAnsi="Arial" w:cs="Arial"/>
                <w:i/>
                <w:sz w:val="20"/>
                <w:szCs w:val="20"/>
                <w:lang w:val="en-ZA"/>
              </w:rPr>
            </w:pPr>
          </w:p>
        </w:tc>
        <w:tc>
          <w:tcPr>
            <w:tcW w:w="6060" w:type="dxa"/>
            <w:vMerge/>
            <w:tcBorders>
              <w:bottom w:val="single" w:sz="4" w:space="0" w:color="auto"/>
            </w:tcBorders>
            <w:shd w:val="clear" w:color="auto" w:fill="F2F2F2"/>
          </w:tcPr>
          <w:p w14:paraId="0CB28284" w14:textId="77777777" w:rsidR="00CD58EB" w:rsidRPr="007C4947" w:rsidRDefault="00CD58EB" w:rsidP="00CD58EB">
            <w:pPr>
              <w:jc w:val="left"/>
              <w:rPr>
                <w:rFonts w:ascii="Arial" w:hAnsi="Arial" w:cs="Arial"/>
                <w:color w:val="000000"/>
                <w:sz w:val="20"/>
                <w:szCs w:val="20"/>
              </w:rPr>
            </w:pPr>
          </w:p>
        </w:tc>
        <w:tc>
          <w:tcPr>
            <w:tcW w:w="3146" w:type="dxa"/>
            <w:gridSpan w:val="6"/>
            <w:tcBorders>
              <w:bottom w:val="single" w:sz="4" w:space="0" w:color="auto"/>
            </w:tcBorders>
          </w:tcPr>
          <w:p w14:paraId="3745B73A" w14:textId="77777777" w:rsidR="00CD58EB" w:rsidRPr="00E8730B" w:rsidRDefault="00CD58EB" w:rsidP="00CD58EB">
            <w:pPr>
              <w:jc w:val="center"/>
              <w:rPr>
                <w:rFonts w:ascii="Arial" w:hAnsi="Arial" w:cs="Arial"/>
                <w:sz w:val="20"/>
                <w:szCs w:val="20"/>
                <w:lang w:val="en-ZA"/>
              </w:rPr>
            </w:pPr>
          </w:p>
        </w:tc>
        <w:tc>
          <w:tcPr>
            <w:tcW w:w="3147" w:type="dxa"/>
            <w:gridSpan w:val="6"/>
            <w:tcBorders>
              <w:bottom w:val="single" w:sz="4" w:space="0" w:color="auto"/>
            </w:tcBorders>
          </w:tcPr>
          <w:p w14:paraId="08930B88" w14:textId="77777777" w:rsidR="00CD58EB" w:rsidRPr="00E8730B" w:rsidRDefault="00CD58EB" w:rsidP="00CD58EB">
            <w:pPr>
              <w:jc w:val="center"/>
              <w:rPr>
                <w:rFonts w:ascii="Arial" w:hAnsi="Arial" w:cs="Arial"/>
                <w:sz w:val="20"/>
                <w:szCs w:val="20"/>
                <w:lang w:val="en-ZA"/>
              </w:rPr>
            </w:pPr>
          </w:p>
        </w:tc>
      </w:tr>
      <w:tr w:rsidR="00D825CD" w:rsidRPr="00E8730B" w14:paraId="35FD8AEF" w14:textId="77777777" w:rsidTr="00BC2802">
        <w:trPr>
          <w:trHeight w:val="724"/>
        </w:trPr>
        <w:tc>
          <w:tcPr>
            <w:tcW w:w="1005" w:type="dxa"/>
            <w:vMerge w:val="restart"/>
            <w:shd w:val="clear" w:color="auto" w:fill="F2F2F2"/>
          </w:tcPr>
          <w:p w14:paraId="61193B9D" w14:textId="77777777" w:rsidR="00D825CD" w:rsidRPr="00CA7E70" w:rsidRDefault="00E416B2" w:rsidP="00E416B2">
            <w:pPr>
              <w:rPr>
                <w:rFonts w:ascii="Arial" w:hAnsi="Arial" w:cs="Arial"/>
                <w:i/>
                <w:sz w:val="20"/>
                <w:szCs w:val="20"/>
                <w:lang w:val="en-ZA"/>
              </w:rPr>
            </w:pPr>
            <w:r>
              <w:rPr>
                <w:rFonts w:ascii="Arial" w:hAnsi="Arial" w:cs="Arial"/>
                <w:i/>
                <w:sz w:val="20"/>
                <w:szCs w:val="20"/>
                <w:lang w:val="en-ZA"/>
              </w:rPr>
              <w:t>4.</w:t>
            </w:r>
            <w:r w:rsidR="006F16A9">
              <w:rPr>
                <w:rFonts w:ascii="Arial" w:hAnsi="Arial" w:cs="Arial"/>
                <w:i/>
                <w:sz w:val="20"/>
                <w:szCs w:val="20"/>
                <w:lang w:val="en-ZA"/>
              </w:rPr>
              <w:t>6</w:t>
            </w:r>
          </w:p>
        </w:tc>
        <w:tc>
          <w:tcPr>
            <w:tcW w:w="6060" w:type="dxa"/>
            <w:vMerge w:val="restart"/>
            <w:shd w:val="clear" w:color="auto" w:fill="F2F2F2"/>
          </w:tcPr>
          <w:p w14:paraId="2010E05C" w14:textId="77777777" w:rsidR="00D825CD" w:rsidRPr="00DF79A1" w:rsidRDefault="00222402" w:rsidP="00D825CD">
            <w:pPr>
              <w:rPr>
                <w:rFonts w:ascii="Arial" w:hAnsi="Arial" w:cs="Arial"/>
                <w:color w:val="000000"/>
                <w:sz w:val="20"/>
                <w:szCs w:val="20"/>
                <w:lang w:val="en-ZA"/>
              </w:rPr>
            </w:pPr>
            <w:r>
              <w:rPr>
                <w:rFonts w:ascii="Arial" w:hAnsi="Arial" w:cs="Arial"/>
                <w:color w:val="000000"/>
                <w:sz w:val="20"/>
                <w:szCs w:val="20"/>
                <w:lang w:val="en-ZA"/>
              </w:rPr>
              <w:t>Does</w:t>
            </w:r>
            <w:r w:rsidR="00D825CD" w:rsidRPr="00DF79A1">
              <w:rPr>
                <w:rFonts w:ascii="Arial" w:hAnsi="Arial" w:cs="Arial"/>
                <w:color w:val="000000"/>
                <w:sz w:val="20"/>
                <w:szCs w:val="20"/>
                <w:lang w:val="en-ZA"/>
              </w:rPr>
              <w:t xml:space="preserve"> the solution have APIs that provide external access to the specified information?</w:t>
            </w:r>
          </w:p>
          <w:p w14:paraId="427BF998" w14:textId="77777777" w:rsidR="00D825CD" w:rsidRPr="000C51E4" w:rsidRDefault="00D825CD" w:rsidP="00D825CD">
            <w:pPr>
              <w:shd w:val="clear" w:color="auto" w:fill="F2F2F2"/>
              <w:jc w:val="left"/>
              <w:rPr>
                <w:rFonts w:ascii="Arial" w:hAnsi="Arial" w:cs="Arial"/>
                <w:color w:val="000000"/>
                <w:sz w:val="20"/>
                <w:szCs w:val="20"/>
                <w:lang w:val="en-ZA"/>
              </w:rPr>
            </w:pPr>
          </w:p>
        </w:tc>
        <w:tc>
          <w:tcPr>
            <w:tcW w:w="1279" w:type="dxa"/>
            <w:tcBorders>
              <w:bottom w:val="single" w:sz="4" w:space="0" w:color="auto"/>
            </w:tcBorders>
            <w:shd w:val="clear" w:color="auto" w:fill="F2F2F2"/>
          </w:tcPr>
          <w:p w14:paraId="292323B2" w14:textId="77777777" w:rsidR="00D825CD" w:rsidRPr="00D825CD" w:rsidRDefault="00D825CD" w:rsidP="00222402">
            <w:pPr>
              <w:jc w:val="left"/>
              <w:rPr>
                <w:rFonts w:ascii="Calibri" w:hAnsi="Calibri" w:cs="Calibri"/>
                <w:color w:val="000000"/>
              </w:rPr>
            </w:pPr>
            <w:r w:rsidRPr="00D825CD">
              <w:rPr>
                <w:rFonts w:ascii="Calibri" w:hAnsi="Calibri" w:cs="Calibri"/>
                <w:color w:val="000000"/>
              </w:rPr>
              <w:t>Log Monitoring information</w:t>
            </w:r>
            <w:r w:rsidR="00222402">
              <w:rPr>
                <w:rFonts w:ascii="Calibri" w:hAnsi="Calibri" w:cs="Calibri"/>
                <w:color w:val="000000"/>
              </w:rPr>
              <w:t xml:space="preserve"> (Yes/No)</w:t>
            </w:r>
          </w:p>
          <w:p w14:paraId="441D3795" w14:textId="77777777" w:rsidR="00D825CD" w:rsidRPr="00E8730B" w:rsidRDefault="00D825CD" w:rsidP="00222402">
            <w:pPr>
              <w:jc w:val="left"/>
              <w:rPr>
                <w:rFonts w:ascii="Arial" w:hAnsi="Arial" w:cs="Arial"/>
                <w:sz w:val="20"/>
                <w:szCs w:val="20"/>
                <w:lang w:val="en-ZA"/>
              </w:rPr>
            </w:pPr>
          </w:p>
        </w:tc>
        <w:tc>
          <w:tcPr>
            <w:tcW w:w="1205" w:type="dxa"/>
            <w:gridSpan w:val="4"/>
            <w:tcBorders>
              <w:bottom w:val="single" w:sz="4" w:space="0" w:color="auto"/>
            </w:tcBorders>
            <w:shd w:val="clear" w:color="auto" w:fill="F2F2F2"/>
          </w:tcPr>
          <w:p w14:paraId="2FEA39C1" w14:textId="77777777" w:rsidR="00D825CD" w:rsidRPr="00D825CD" w:rsidRDefault="00D825CD" w:rsidP="00222402">
            <w:pPr>
              <w:jc w:val="left"/>
              <w:rPr>
                <w:rFonts w:ascii="Calibri" w:hAnsi="Calibri" w:cs="Calibri"/>
                <w:color w:val="000000"/>
              </w:rPr>
            </w:pPr>
            <w:r w:rsidRPr="00D825CD">
              <w:rPr>
                <w:rFonts w:ascii="Calibri" w:hAnsi="Calibri" w:cs="Calibri"/>
                <w:color w:val="000000"/>
              </w:rPr>
              <w:t>Audit logs</w:t>
            </w:r>
            <w:r w:rsidR="00222402">
              <w:rPr>
                <w:rFonts w:ascii="Calibri" w:hAnsi="Calibri" w:cs="Calibri"/>
                <w:color w:val="000000"/>
              </w:rPr>
              <w:t xml:space="preserve"> (Yes/No)</w:t>
            </w:r>
          </w:p>
          <w:p w14:paraId="47B666CC" w14:textId="77777777" w:rsidR="00D825CD" w:rsidRPr="00E8730B" w:rsidRDefault="00D825CD" w:rsidP="00222402">
            <w:pPr>
              <w:jc w:val="left"/>
              <w:rPr>
                <w:rFonts w:ascii="Arial" w:hAnsi="Arial" w:cs="Arial"/>
                <w:sz w:val="20"/>
                <w:szCs w:val="20"/>
                <w:lang w:val="en-ZA"/>
              </w:rPr>
            </w:pPr>
          </w:p>
        </w:tc>
        <w:tc>
          <w:tcPr>
            <w:tcW w:w="1221" w:type="dxa"/>
            <w:gridSpan w:val="2"/>
            <w:tcBorders>
              <w:bottom w:val="single" w:sz="4" w:space="0" w:color="auto"/>
            </w:tcBorders>
            <w:shd w:val="clear" w:color="auto" w:fill="F2F2F2"/>
          </w:tcPr>
          <w:p w14:paraId="3B92771A" w14:textId="77777777" w:rsidR="00D825CD" w:rsidRPr="00E8730B" w:rsidRDefault="0072070F" w:rsidP="00222402">
            <w:pPr>
              <w:jc w:val="left"/>
              <w:rPr>
                <w:rFonts w:ascii="Arial" w:hAnsi="Arial" w:cs="Arial"/>
                <w:sz w:val="20"/>
                <w:szCs w:val="20"/>
                <w:lang w:val="en-ZA"/>
              </w:rPr>
            </w:pPr>
            <w:r>
              <w:rPr>
                <w:rFonts w:ascii="Calibri" w:hAnsi="Calibri" w:cs="Calibri"/>
                <w:color w:val="000000"/>
              </w:rPr>
              <w:t>Metric data in time s</w:t>
            </w:r>
            <w:r w:rsidR="00D825CD" w:rsidRPr="00D825CD">
              <w:rPr>
                <w:rFonts w:ascii="Calibri" w:hAnsi="Calibri" w:cs="Calibri"/>
                <w:color w:val="000000"/>
              </w:rPr>
              <w:t>eries and point in time format</w:t>
            </w:r>
            <w:r w:rsidR="00222402">
              <w:rPr>
                <w:rFonts w:ascii="Calibri" w:hAnsi="Calibri" w:cs="Calibri"/>
                <w:color w:val="000000"/>
              </w:rPr>
              <w:t xml:space="preserve"> (Yes/No)</w:t>
            </w:r>
          </w:p>
        </w:tc>
        <w:tc>
          <w:tcPr>
            <w:tcW w:w="1366" w:type="dxa"/>
            <w:gridSpan w:val="4"/>
            <w:tcBorders>
              <w:bottom w:val="single" w:sz="4" w:space="0" w:color="auto"/>
            </w:tcBorders>
            <w:shd w:val="clear" w:color="auto" w:fill="F2F2F2"/>
          </w:tcPr>
          <w:p w14:paraId="7CEFF5DC" w14:textId="77777777" w:rsidR="00D825CD" w:rsidRPr="00D825CD" w:rsidRDefault="00D825CD" w:rsidP="00222402">
            <w:pPr>
              <w:jc w:val="left"/>
              <w:rPr>
                <w:rFonts w:ascii="Calibri" w:hAnsi="Calibri" w:cs="Calibri"/>
                <w:color w:val="000000"/>
              </w:rPr>
            </w:pPr>
            <w:r w:rsidRPr="00D825CD">
              <w:rPr>
                <w:rFonts w:ascii="Calibri" w:hAnsi="Calibri" w:cs="Calibri"/>
                <w:color w:val="000000"/>
              </w:rPr>
              <w:t>Topology information</w:t>
            </w:r>
            <w:r w:rsidR="00222402">
              <w:rPr>
                <w:rFonts w:ascii="Calibri" w:hAnsi="Calibri" w:cs="Calibri"/>
                <w:color w:val="000000"/>
              </w:rPr>
              <w:t xml:space="preserve"> (Yes/No)</w:t>
            </w:r>
          </w:p>
          <w:p w14:paraId="1CB7FBD3" w14:textId="77777777" w:rsidR="00D825CD" w:rsidRPr="00E8730B" w:rsidRDefault="00D825CD" w:rsidP="00222402">
            <w:pPr>
              <w:jc w:val="left"/>
              <w:rPr>
                <w:rFonts w:ascii="Arial" w:hAnsi="Arial" w:cs="Arial"/>
                <w:sz w:val="20"/>
                <w:szCs w:val="20"/>
                <w:lang w:val="en-ZA"/>
              </w:rPr>
            </w:pPr>
          </w:p>
        </w:tc>
        <w:tc>
          <w:tcPr>
            <w:tcW w:w="1222" w:type="dxa"/>
            <w:tcBorders>
              <w:bottom w:val="single" w:sz="4" w:space="0" w:color="auto"/>
            </w:tcBorders>
            <w:shd w:val="clear" w:color="auto" w:fill="F2F2F2"/>
          </w:tcPr>
          <w:p w14:paraId="59448DB7" w14:textId="77777777" w:rsidR="00D825CD" w:rsidRPr="00E8730B" w:rsidRDefault="00D825CD" w:rsidP="00222402">
            <w:pPr>
              <w:jc w:val="left"/>
              <w:rPr>
                <w:rFonts w:ascii="Arial" w:hAnsi="Arial" w:cs="Arial"/>
                <w:sz w:val="20"/>
                <w:szCs w:val="20"/>
                <w:lang w:val="en-ZA"/>
              </w:rPr>
            </w:pPr>
            <w:r w:rsidRPr="00D825CD">
              <w:rPr>
                <w:rFonts w:ascii="Calibri" w:hAnsi="Calibri" w:cs="Calibri"/>
                <w:color w:val="000000"/>
              </w:rPr>
              <w:t>Entity monitored</w:t>
            </w:r>
            <w:r w:rsidR="00222402">
              <w:rPr>
                <w:rFonts w:ascii="Calibri" w:hAnsi="Calibri" w:cs="Calibri"/>
                <w:color w:val="000000"/>
              </w:rPr>
              <w:t xml:space="preserve"> (Yes/No)</w:t>
            </w:r>
          </w:p>
        </w:tc>
      </w:tr>
      <w:tr w:rsidR="00D825CD" w:rsidRPr="00E8730B" w14:paraId="25EC938D" w14:textId="77777777" w:rsidTr="00845624">
        <w:trPr>
          <w:trHeight w:val="724"/>
        </w:trPr>
        <w:tc>
          <w:tcPr>
            <w:tcW w:w="1005" w:type="dxa"/>
            <w:vMerge/>
            <w:shd w:val="clear" w:color="auto" w:fill="F2F2F2"/>
          </w:tcPr>
          <w:p w14:paraId="5AC7CA6A" w14:textId="77777777" w:rsidR="00D825CD" w:rsidRPr="00CA7E70" w:rsidRDefault="00D825CD" w:rsidP="00D825CD">
            <w:pPr>
              <w:rPr>
                <w:rFonts w:ascii="Arial" w:hAnsi="Arial" w:cs="Arial"/>
                <w:i/>
                <w:sz w:val="20"/>
                <w:szCs w:val="20"/>
                <w:lang w:val="en-ZA"/>
              </w:rPr>
            </w:pPr>
          </w:p>
        </w:tc>
        <w:tc>
          <w:tcPr>
            <w:tcW w:w="6060" w:type="dxa"/>
            <w:vMerge/>
            <w:shd w:val="clear" w:color="auto" w:fill="F2F2F2"/>
          </w:tcPr>
          <w:p w14:paraId="3DAD2B4F" w14:textId="77777777" w:rsidR="00D825CD" w:rsidRPr="00D825CD" w:rsidRDefault="00D825CD" w:rsidP="00D825CD">
            <w:pPr>
              <w:rPr>
                <w:rFonts w:ascii="Calibri" w:hAnsi="Calibri" w:cs="Calibri"/>
                <w:color w:val="000000"/>
              </w:rPr>
            </w:pPr>
          </w:p>
        </w:tc>
        <w:tc>
          <w:tcPr>
            <w:tcW w:w="1279" w:type="dxa"/>
            <w:shd w:val="clear" w:color="auto" w:fill="FFFFFF"/>
          </w:tcPr>
          <w:p w14:paraId="376357A2" w14:textId="77777777" w:rsidR="00D825CD" w:rsidRPr="00E8730B" w:rsidRDefault="00D825CD" w:rsidP="00D825CD">
            <w:pPr>
              <w:jc w:val="center"/>
              <w:rPr>
                <w:rFonts w:ascii="Arial" w:hAnsi="Arial" w:cs="Arial"/>
                <w:sz w:val="20"/>
                <w:szCs w:val="20"/>
                <w:lang w:val="en-ZA"/>
              </w:rPr>
            </w:pPr>
          </w:p>
        </w:tc>
        <w:tc>
          <w:tcPr>
            <w:tcW w:w="1205" w:type="dxa"/>
            <w:gridSpan w:val="4"/>
            <w:shd w:val="clear" w:color="auto" w:fill="FFFFFF"/>
          </w:tcPr>
          <w:p w14:paraId="7925A4D6" w14:textId="77777777" w:rsidR="00D825CD" w:rsidRPr="00E8730B" w:rsidRDefault="00D825CD" w:rsidP="00D825CD">
            <w:pPr>
              <w:jc w:val="center"/>
              <w:rPr>
                <w:rFonts w:ascii="Arial" w:hAnsi="Arial" w:cs="Arial"/>
                <w:sz w:val="20"/>
                <w:szCs w:val="20"/>
                <w:lang w:val="en-ZA"/>
              </w:rPr>
            </w:pPr>
          </w:p>
        </w:tc>
        <w:tc>
          <w:tcPr>
            <w:tcW w:w="1221" w:type="dxa"/>
            <w:gridSpan w:val="2"/>
            <w:shd w:val="clear" w:color="auto" w:fill="FFFFFF"/>
          </w:tcPr>
          <w:p w14:paraId="34318E6B" w14:textId="77777777" w:rsidR="00D825CD" w:rsidRPr="00E8730B" w:rsidRDefault="00D825CD" w:rsidP="00D825CD">
            <w:pPr>
              <w:jc w:val="center"/>
              <w:rPr>
                <w:rFonts w:ascii="Arial" w:hAnsi="Arial" w:cs="Arial"/>
                <w:sz w:val="20"/>
                <w:szCs w:val="20"/>
                <w:lang w:val="en-ZA"/>
              </w:rPr>
            </w:pPr>
          </w:p>
        </w:tc>
        <w:tc>
          <w:tcPr>
            <w:tcW w:w="1366" w:type="dxa"/>
            <w:gridSpan w:val="4"/>
            <w:shd w:val="clear" w:color="auto" w:fill="FFFFFF"/>
          </w:tcPr>
          <w:p w14:paraId="6C316F44" w14:textId="77777777" w:rsidR="00D825CD" w:rsidRPr="00E8730B" w:rsidRDefault="00D825CD" w:rsidP="00D825CD">
            <w:pPr>
              <w:jc w:val="center"/>
              <w:rPr>
                <w:rFonts w:ascii="Arial" w:hAnsi="Arial" w:cs="Arial"/>
                <w:sz w:val="20"/>
                <w:szCs w:val="20"/>
                <w:lang w:val="en-ZA"/>
              </w:rPr>
            </w:pPr>
          </w:p>
        </w:tc>
        <w:tc>
          <w:tcPr>
            <w:tcW w:w="1222" w:type="dxa"/>
            <w:shd w:val="clear" w:color="auto" w:fill="FFFFFF"/>
          </w:tcPr>
          <w:p w14:paraId="3F868016" w14:textId="77777777" w:rsidR="00D825CD" w:rsidRPr="00E8730B" w:rsidRDefault="00D825CD" w:rsidP="00D825CD">
            <w:pPr>
              <w:jc w:val="center"/>
              <w:rPr>
                <w:rFonts w:ascii="Arial" w:hAnsi="Arial" w:cs="Arial"/>
                <w:sz w:val="20"/>
                <w:szCs w:val="20"/>
                <w:lang w:val="en-ZA"/>
              </w:rPr>
            </w:pPr>
          </w:p>
        </w:tc>
      </w:tr>
      <w:tr w:rsidR="00BC2802" w:rsidRPr="00E8730B" w14:paraId="3DDA7490" w14:textId="77777777" w:rsidTr="005B19B2">
        <w:trPr>
          <w:trHeight w:val="270"/>
        </w:trPr>
        <w:tc>
          <w:tcPr>
            <w:tcW w:w="1005" w:type="dxa"/>
            <w:vMerge w:val="restart"/>
            <w:shd w:val="clear" w:color="auto" w:fill="F2F2F2"/>
          </w:tcPr>
          <w:p w14:paraId="7FE54D9A" w14:textId="77777777" w:rsidR="00BC2802" w:rsidRPr="00CA7E70" w:rsidRDefault="00E416B2" w:rsidP="00E416B2">
            <w:pPr>
              <w:rPr>
                <w:rFonts w:ascii="Arial" w:hAnsi="Arial" w:cs="Arial"/>
                <w:i/>
                <w:sz w:val="20"/>
                <w:szCs w:val="20"/>
                <w:lang w:val="en-ZA"/>
              </w:rPr>
            </w:pPr>
            <w:r>
              <w:rPr>
                <w:rFonts w:ascii="Arial" w:hAnsi="Arial" w:cs="Arial"/>
                <w:i/>
                <w:sz w:val="20"/>
                <w:szCs w:val="20"/>
                <w:lang w:val="en-ZA"/>
              </w:rPr>
              <w:t>4.</w:t>
            </w:r>
            <w:r w:rsidR="006F16A9">
              <w:rPr>
                <w:rFonts w:ascii="Arial" w:hAnsi="Arial" w:cs="Arial"/>
                <w:i/>
                <w:sz w:val="20"/>
                <w:szCs w:val="20"/>
                <w:lang w:val="en-ZA"/>
              </w:rPr>
              <w:t>7</w:t>
            </w:r>
          </w:p>
        </w:tc>
        <w:tc>
          <w:tcPr>
            <w:tcW w:w="6060" w:type="dxa"/>
            <w:vMerge w:val="restart"/>
            <w:shd w:val="clear" w:color="auto" w:fill="F2F2F2"/>
          </w:tcPr>
          <w:p w14:paraId="1ADF14CB" w14:textId="77777777" w:rsidR="00BC2802" w:rsidRDefault="00BC2802" w:rsidP="00DD5998">
            <w:pPr>
              <w:shd w:val="clear" w:color="auto" w:fill="F2F2F2"/>
              <w:jc w:val="left"/>
              <w:rPr>
                <w:rFonts w:ascii="Arial" w:hAnsi="Arial" w:cs="Arial"/>
                <w:color w:val="000000"/>
                <w:sz w:val="20"/>
                <w:szCs w:val="20"/>
                <w:lang w:val="en-ZA"/>
              </w:rPr>
            </w:pPr>
            <w:r w:rsidRPr="00DF79A1">
              <w:rPr>
                <w:rFonts w:ascii="Arial" w:hAnsi="Arial" w:cs="Arial"/>
                <w:color w:val="000000"/>
                <w:sz w:val="20"/>
                <w:szCs w:val="20"/>
                <w:lang w:val="en-ZA"/>
              </w:rPr>
              <w:t>Does the proposed APM solution integrate with BMC Remedy to enable automatic ticket logging?</w:t>
            </w:r>
          </w:p>
          <w:p w14:paraId="7B2D6F5B" w14:textId="77777777" w:rsidR="00FB4A41" w:rsidRPr="000C51E4" w:rsidRDefault="00FB4A41" w:rsidP="00DD5998">
            <w:pPr>
              <w:shd w:val="clear" w:color="auto" w:fill="F2F2F2"/>
              <w:jc w:val="left"/>
              <w:rPr>
                <w:rFonts w:ascii="Arial" w:hAnsi="Arial" w:cs="Arial"/>
                <w:color w:val="000000"/>
                <w:sz w:val="20"/>
                <w:szCs w:val="20"/>
                <w:lang w:val="en-ZA"/>
              </w:rPr>
            </w:pPr>
          </w:p>
        </w:tc>
        <w:tc>
          <w:tcPr>
            <w:tcW w:w="3146" w:type="dxa"/>
            <w:gridSpan w:val="6"/>
            <w:tcBorders>
              <w:bottom w:val="single" w:sz="4" w:space="0" w:color="auto"/>
            </w:tcBorders>
            <w:shd w:val="clear" w:color="auto" w:fill="F2F2F2"/>
          </w:tcPr>
          <w:p w14:paraId="1915FE6E" w14:textId="77777777" w:rsidR="00BC2802" w:rsidRPr="00E8730B" w:rsidRDefault="00BC2802" w:rsidP="00DD5998">
            <w:pPr>
              <w:jc w:val="center"/>
              <w:rPr>
                <w:rFonts w:ascii="Arial" w:hAnsi="Arial" w:cs="Arial"/>
                <w:sz w:val="20"/>
                <w:szCs w:val="20"/>
                <w:lang w:val="en-ZA"/>
              </w:rPr>
            </w:pPr>
            <w:r w:rsidRPr="00E8730B">
              <w:rPr>
                <w:rFonts w:ascii="Arial" w:hAnsi="Arial" w:cs="Arial"/>
                <w:sz w:val="20"/>
                <w:szCs w:val="20"/>
                <w:lang w:val="en-ZA"/>
              </w:rPr>
              <w:t>Yes</w:t>
            </w:r>
          </w:p>
        </w:tc>
        <w:tc>
          <w:tcPr>
            <w:tcW w:w="3147" w:type="dxa"/>
            <w:gridSpan w:val="6"/>
            <w:tcBorders>
              <w:bottom w:val="single" w:sz="4" w:space="0" w:color="auto"/>
            </w:tcBorders>
            <w:shd w:val="clear" w:color="auto" w:fill="F2F2F2"/>
          </w:tcPr>
          <w:p w14:paraId="7BCE8BE9" w14:textId="77777777" w:rsidR="00BC2802" w:rsidRPr="00E8730B" w:rsidRDefault="00BC2802" w:rsidP="00DD5998">
            <w:pPr>
              <w:jc w:val="center"/>
              <w:rPr>
                <w:rFonts w:ascii="Arial" w:hAnsi="Arial" w:cs="Arial"/>
                <w:sz w:val="20"/>
                <w:szCs w:val="20"/>
                <w:lang w:val="en-ZA"/>
              </w:rPr>
            </w:pPr>
            <w:r w:rsidRPr="00E8730B">
              <w:rPr>
                <w:rFonts w:ascii="Arial" w:hAnsi="Arial" w:cs="Arial"/>
                <w:sz w:val="20"/>
                <w:szCs w:val="20"/>
                <w:lang w:val="en-ZA"/>
              </w:rPr>
              <w:t>No</w:t>
            </w:r>
          </w:p>
        </w:tc>
      </w:tr>
      <w:tr w:rsidR="00BC2802" w:rsidRPr="00E8730B" w14:paraId="10E7E937" w14:textId="77777777" w:rsidTr="005B19B2">
        <w:trPr>
          <w:trHeight w:val="270"/>
        </w:trPr>
        <w:tc>
          <w:tcPr>
            <w:tcW w:w="1005" w:type="dxa"/>
            <w:vMerge/>
            <w:tcBorders>
              <w:bottom w:val="single" w:sz="4" w:space="0" w:color="auto"/>
            </w:tcBorders>
            <w:shd w:val="clear" w:color="auto" w:fill="F2F2F2"/>
          </w:tcPr>
          <w:p w14:paraId="00B6892A" w14:textId="77777777" w:rsidR="00BC2802" w:rsidRPr="007C4947" w:rsidRDefault="00BC2802" w:rsidP="00DD5998">
            <w:pPr>
              <w:rPr>
                <w:rFonts w:ascii="Arial" w:hAnsi="Arial" w:cs="Arial"/>
                <w:i/>
                <w:sz w:val="20"/>
                <w:szCs w:val="20"/>
                <w:lang w:val="en-ZA"/>
              </w:rPr>
            </w:pPr>
          </w:p>
        </w:tc>
        <w:tc>
          <w:tcPr>
            <w:tcW w:w="6060" w:type="dxa"/>
            <w:vMerge/>
            <w:tcBorders>
              <w:bottom w:val="single" w:sz="4" w:space="0" w:color="auto"/>
            </w:tcBorders>
            <w:shd w:val="clear" w:color="auto" w:fill="F2F2F2"/>
          </w:tcPr>
          <w:p w14:paraId="75B8C35B" w14:textId="77777777" w:rsidR="00BC2802" w:rsidRPr="00DF79A1" w:rsidRDefault="00BC2802" w:rsidP="00DF79A1">
            <w:pPr>
              <w:shd w:val="clear" w:color="auto" w:fill="F2F2F2"/>
              <w:jc w:val="left"/>
              <w:rPr>
                <w:rFonts w:ascii="Arial" w:hAnsi="Arial" w:cs="Arial"/>
                <w:color w:val="000000"/>
                <w:sz w:val="20"/>
                <w:szCs w:val="20"/>
                <w:lang w:val="en-ZA"/>
              </w:rPr>
            </w:pPr>
          </w:p>
        </w:tc>
        <w:tc>
          <w:tcPr>
            <w:tcW w:w="3146" w:type="dxa"/>
            <w:gridSpan w:val="6"/>
            <w:tcBorders>
              <w:bottom w:val="single" w:sz="4" w:space="0" w:color="auto"/>
            </w:tcBorders>
          </w:tcPr>
          <w:p w14:paraId="4C2B759E" w14:textId="77777777" w:rsidR="00BC2802" w:rsidRPr="00E8730B" w:rsidRDefault="00BC2802" w:rsidP="00DD5998">
            <w:pPr>
              <w:jc w:val="center"/>
              <w:rPr>
                <w:rFonts w:ascii="Arial" w:hAnsi="Arial" w:cs="Arial"/>
                <w:sz w:val="20"/>
                <w:szCs w:val="20"/>
                <w:lang w:val="en-ZA"/>
              </w:rPr>
            </w:pPr>
          </w:p>
        </w:tc>
        <w:tc>
          <w:tcPr>
            <w:tcW w:w="3147" w:type="dxa"/>
            <w:gridSpan w:val="6"/>
            <w:tcBorders>
              <w:bottom w:val="single" w:sz="4" w:space="0" w:color="auto"/>
            </w:tcBorders>
          </w:tcPr>
          <w:p w14:paraId="3A4C01A5" w14:textId="77777777" w:rsidR="00BC2802" w:rsidRPr="00E8730B" w:rsidRDefault="00BC2802" w:rsidP="00DD5998">
            <w:pPr>
              <w:jc w:val="center"/>
              <w:rPr>
                <w:rFonts w:ascii="Arial" w:hAnsi="Arial" w:cs="Arial"/>
                <w:sz w:val="20"/>
                <w:szCs w:val="20"/>
                <w:lang w:val="en-ZA"/>
              </w:rPr>
            </w:pPr>
          </w:p>
        </w:tc>
      </w:tr>
      <w:tr w:rsidR="00F34AD0" w:rsidRPr="00E8730B" w14:paraId="1F156C95" w14:textId="77777777" w:rsidTr="00DF79A1">
        <w:trPr>
          <w:trHeight w:val="516"/>
        </w:trPr>
        <w:tc>
          <w:tcPr>
            <w:tcW w:w="1005" w:type="dxa"/>
            <w:vMerge w:val="restart"/>
            <w:shd w:val="clear" w:color="auto" w:fill="F2F2F2"/>
          </w:tcPr>
          <w:p w14:paraId="2BEAA764" w14:textId="77777777" w:rsidR="00F34AD0" w:rsidRPr="00CA7E70" w:rsidRDefault="00E416B2" w:rsidP="00E416B2">
            <w:pPr>
              <w:rPr>
                <w:rFonts w:ascii="Arial" w:hAnsi="Arial" w:cs="Arial"/>
                <w:i/>
                <w:sz w:val="20"/>
                <w:szCs w:val="20"/>
                <w:lang w:val="en-ZA"/>
              </w:rPr>
            </w:pPr>
            <w:r>
              <w:rPr>
                <w:rFonts w:ascii="Arial" w:hAnsi="Arial" w:cs="Arial"/>
                <w:i/>
                <w:sz w:val="20"/>
                <w:szCs w:val="20"/>
                <w:lang w:val="en-ZA"/>
              </w:rPr>
              <w:t>4.</w:t>
            </w:r>
            <w:r w:rsidR="006F16A9">
              <w:rPr>
                <w:rFonts w:ascii="Arial" w:hAnsi="Arial" w:cs="Arial"/>
                <w:i/>
                <w:sz w:val="20"/>
                <w:szCs w:val="20"/>
                <w:lang w:val="en-ZA"/>
              </w:rPr>
              <w:t>8</w:t>
            </w:r>
          </w:p>
        </w:tc>
        <w:tc>
          <w:tcPr>
            <w:tcW w:w="6060" w:type="dxa"/>
            <w:vMerge w:val="restart"/>
            <w:shd w:val="clear" w:color="auto" w:fill="F2F2F2"/>
          </w:tcPr>
          <w:p w14:paraId="64247AF2" w14:textId="77777777" w:rsidR="00F34AD0" w:rsidRDefault="00DF79A1" w:rsidP="00DF79A1">
            <w:pPr>
              <w:shd w:val="clear" w:color="auto" w:fill="F2F2F2"/>
              <w:jc w:val="left"/>
              <w:rPr>
                <w:rFonts w:ascii="Arial" w:hAnsi="Arial" w:cs="Arial"/>
                <w:color w:val="000000"/>
                <w:sz w:val="20"/>
                <w:szCs w:val="20"/>
                <w:lang w:val="en-ZA"/>
              </w:rPr>
            </w:pPr>
            <w:r w:rsidRPr="00DF79A1">
              <w:rPr>
                <w:rFonts w:ascii="Arial" w:hAnsi="Arial" w:cs="Arial"/>
                <w:color w:val="000000"/>
                <w:sz w:val="20"/>
                <w:szCs w:val="20"/>
                <w:lang w:val="en-ZA"/>
              </w:rPr>
              <w:t xml:space="preserve">Does the proposed </w:t>
            </w:r>
            <w:r w:rsidR="00F34AD0" w:rsidRPr="00DF79A1">
              <w:rPr>
                <w:rFonts w:ascii="Arial" w:hAnsi="Arial" w:cs="Arial"/>
                <w:color w:val="000000"/>
                <w:sz w:val="20"/>
                <w:szCs w:val="20"/>
                <w:lang w:val="en-ZA"/>
              </w:rPr>
              <w:t>APM solution offer bi-directional integration to the Remedy change management tool for the intelligent analysis of metrics against specific changes in infrastructure or application code</w:t>
            </w:r>
            <w:r w:rsidRPr="00DF79A1">
              <w:rPr>
                <w:rFonts w:ascii="Arial" w:hAnsi="Arial" w:cs="Arial"/>
                <w:color w:val="000000"/>
                <w:sz w:val="20"/>
                <w:szCs w:val="20"/>
                <w:lang w:val="en-ZA"/>
              </w:rPr>
              <w:t>?</w:t>
            </w:r>
          </w:p>
          <w:p w14:paraId="668D8B06" w14:textId="77777777" w:rsidR="00FB4A41" w:rsidRPr="00DF79A1" w:rsidRDefault="00FB4A41" w:rsidP="00DF79A1">
            <w:pPr>
              <w:shd w:val="clear" w:color="auto" w:fill="F2F2F2"/>
              <w:jc w:val="left"/>
              <w:rPr>
                <w:rFonts w:ascii="Arial" w:hAnsi="Arial" w:cs="Arial"/>
                <w:color w:val="000000"/>
                <w:sz w:val="20"/>
                <w:szCs w:val="20"/>
                <w:lang w:val="en-ZA"/>
              </w:rPr>
            </w:pPr>
          </w:p>
        </w:tc>
        <w:tc>
          <w:tcPr>
            <w:tcW w:w="2097" w:type="dxa"/>
            <w:gridSpan w:val="4"/>
            <w:tcBorders>
              <w:bottom w:val="single" w:sz="4" w:space="0" w:color="auto"/>
            </w:tcBorders>
            <w:shd w:val="clear" w:color="auto" w:fill="F2F2F2"/>
          </w:tcPr>
          <w:p w14:paraId="5F1B61B5" w14:textId="77777777" w:rsidR="00F34AD0" w:rsidRPr="00E8730B" w:rsidRDefault="00F34AD0" w:rsidP="00DF79A1">
            <w:pPr>
              <w:jc w:val="center"/>
              <w:rPr>
                <w:rFonts w:ascii="Arial" w:hAnsi="Arial" w:cs="Arial"/>
                <w:sz w:val="20"/>
                <w:szCs w:val="20"/>
                <w:lang w:val="en-ZA"/>
              </w:rPr>
            </w:pPr>
            <w:r>
              <w:rPr>
                <w:rFonts w:ascii="Arial" w:hAnsi="Arial" w:cs="Arial"/>
                <w:sz w:val="20"/>
                <w:szCs w:val="20"/>
                <w:lang w:val="en-ZA"/>
              </w:rPr>
              <w:t>I</w:t>
            </w:r>
            <w:r w:rsidRPr="00F34AD0">
              <w:rPr>
                <w:rFonts w:ascii="Arial" w:hAnsi="Arial" w:cs="Arial"/>
                <w:sz w:val="20"/>
                <w:szCs w:val="20"/>
                <w:lang w:val="en-ZA"/>
              </w:rPr>
              <w:t>ntegration already in place</w:t>
            </w:r>
          </w:p>
        </w:tc>
        <w:tc>
          <w:tcPr>
            <w:tcW w:w="2098" w:type="dxa"/>
            <w:gridSpan w:val="4"/>
            <w:tcBorders>
              <w:bottom w:val="single" w:sz="4" w:space="0" w:color="auto"/>
            </w:tcBorders>
            <w:shd w:val="clear" w:color="auto" w:fill="F2F2F2"/>
          </w:tcPr>
          <w:p w14:paraId="3880589C" w14:textId="77777777" w:rsidR="00F34AD0" w:rsidRPr="00E8730B" w:rsidRDefault="00DF79A1" w:rsidP="00DF79A1">
            <w:pPr>
              <w:jc w:val="center"/>
              <w:rPr>
                <w:rFonts w:ascii="Arial" w:hAnsi="Arial" w:cs="Arial"/>
                <w:sz w:val="20"/>
                <w:szCs w:val="20"/>
                <w:lang w:val="en-ZA"/>
              </w:rPr>
            </w:pPr>
            <w:r>
              <w:rPr>
                <w:rFonts w:ascii="Arial" w:hAnsi="Arial" w:cs="Arial"/>
                <w:sz w:val="20"/>
                <w:szCs w:val="20"/>
                <w:lang w:val="en-ZA"/>
              </w:rPr>
              <w:t>I</w:t>
            </w:r>
            <w:r w:rsidRPr="00F34AD0">
              <w:rPr>
                <w:rFonts w:ascii="Arial" w:hAnsi="Arial" w:cs="Arial"/>
                <w:sz w:val="20"/>
                <w:szCs w:val="20"/>
                <w:lang w:val="en-ZA"/>
              </w:rPr>
              <w:t>ntegration part of future plan</w:t>
            </w:r>
          </w:p>
        </w:tc>
        <w:tc>
          <w:tcPr>
            <w:tcW w:w="2098" w:type="dxa"/>
            <w:gridSpan w:val="4"/>
            <w:tcBorders>
              <w:bottom w:val="single" w:sz="4" w:space="0" w:color="auto"/>
            </w:tcBorders>
            <w:shd w:val="clear" w:color="auto" w:fill="F2F2F2"/>
          </w:tcPr>
          <w:p w14:paraId="2ED43C2E" w14:textId="77777777" w:rsidR="00F34AD0" w:rsidRPr="00E8730B" w:rsidRDefault="00DF79A1" w:rsidP="00CD58EB">
            <w:pPr>
              <w:jc w:val="center"/>
              <w:rPr>
                <w:rFonts w:ascii="Arial" w:hAnsi="Arial" w:cs="Arial"/>
                <w:sz w:val="20"/>
                <w:szCs w:val="20"/>
                <w:lang w:val="en-ZA"/>
              </w:rPr>
            </w:pPr>
            <w:r>
              <w:rPr>
                <w:rFonts w:ascii="Arial" w:hAnsi="Arial" w:cs="Arial"/>
                <w:sz w:val="20"/>
                <w:szCs w:val="20"/>
                <w:lang w:val="en-ZA"/>
              </w:rPr>
              <w:t>N</w:t>
            </w:r>
            <w:r w:rsidRPr="00F34AD0">
              <w:rPr>
                <w:rFonts w:ascii="Arial" w:hAnsi="Arial" w:cs="Arial"/>
                <w:sz w:val="20"/>
                <w:szCs w:val="20"/>
                <w:lang w:val="en-ZA"/>
              </w:rPr>
              <w:t>o integration possible</w:t>
            </w:r>
          </w:p>
        </w:tc>
      </w:tr>
      <w:tr w:rsidR="00F34AD0" w:rsidRPr="00E8730B" w14:paraId="3C57C21A" w14:textId="77777777" w:rsidTr="00845624">
        <w:trPr>
          <w:trHeight w:val="516"/>
        </w:trPr>
        <w:tc>
          <w:tcPr>
            <w:tcW w:w="1005" w:type="dxa"/>
            <w:vMerge/>
            <w:shd w:val="clear" w:color="auto" w:fill="F2F2F2"/>
          </w:tcPr>
          <w:p w14:paraId="13F348A1" w14:textId="77777777" w:rsidR="00F34AD0" w:rsidRPr="00CA7E70" w:rsidRDefault="00F34AD0" w:rsidP="00CD58EB">
            <w:pPr>
              <w:rPr>
                <w:rFonts w:ascii="Arial" w:hAnsi="Arial" w:cs="Arial"/>
                <w:i/>
                <w:sz w:val="20"/>
                <w:szCs w:val="20"/>
                <w:lang w:val="en-ZA"/>
              </w:rPr>
            </w:pPr>
          </w:p>
        </w:tc>
        <w:tc>
          <w:tcPr>
            <w:tcW w:w="6060" w:type="dxa"/>
            <w:vMerge/>
            <w:shd w:val="clear" w:color="auto" w:fill="F2F2F2"/>
          </w:tcPr>
          <w:p w14:paraId="7735FA50" w14:textId="77777777" w:rsidR="00F34AD0" w:rsidRDefault="00F34AD0" w:rsidP="00CD58EB">
            <w:pPr>
              <w:rPr>
                <w:rFonts w:ascii="Calibri" w:hAnsi="Calibri" w:cs="Calibri"/>
                <w:color w:val="000000"/>
              </w:rPr>
            </w:pPr>
          </w:p>
        </w:tc>
        <w:tc>
          <w:tcPr>
            <w:tcW w:w="2097" w:type="dxa"/>
            <w:gridSpan w:val="4"/>
            <w:shd w:val="clear" w:color="auto" w:fill="FFFFFF"/>
          </w:tcPr>
          <w:p w14:paraId="6CD0C73F" w14:textId="77777777" w:rsidR="00F34AD0" w:rsidRPr="00E8730B" w:rsidRDefault="00F34AD0" w:rsidP="00CD58EB">
            <w:pPr>
              <w:jc w:val="center"/>
              <w:rPr>
                <w:rFonts w:ascii="Arial" w:hAnsi="Arial" w:cs="Arial"/>
                <w:sz w:val="20"/>
                <w:szCs w:val="20"/>
                <w:lang w:val="en-ZA"/>
              </w:rPr>
            </w:pPr>
          </w:p>
        </w:tc>
        <w:tc>
          <w:tcPr>
            <w:tcW w:w="2098" w:type="dxa"/>
            <w:gridSpan w:val="4"/>
            <w:shd w:val="clear" w:color="auto" w:fill="FFFFFF"/>
          </w:tcPr>
          <w:p w14:paraId="2078A337" w14:textId="77777777" w:rsidR="00F34AD0" w:rsidRPr="00E8730B" w:rsidRDefault="00F34AD0" w:rsidP="00CD58EB">
            <w:pPr>
              <w:jc w:val="center"/>
              <w:rPr>
                <w:rFonts w:ascii="Arial" w:hAnsi="Arial" w:cs="Arial"/>
                <w:sz w:val="20"/>
                <w:szCs w:val="20"/>
                <w:lang w:val="en-ZA"/>
              </w:rPr>
            </w:pPr>
          </w:p>
        </w:tc>
        <w:tc>
          <w:tcPr>
            <w:tcW w:w="2098" w:type="dxa"/>
            <w:gridSpan w:val="4"/>
            <w:shd w:val="clear" w:color="auto" w:fill="FFFFFF"/>
          </w:tcPr>
          <w:p w14:paraId="4F1A3B0A" w14:textId="77777777" w:rsidR="00F34AD0" w:rsidRPr="00E8730B" w:rsidRDefault="00F34AD0" w:rsidP="00CD58EB">
            <w:pPr>
              <w:jc w:val="center"/>
              <w:rPr>
                <w:rFonts w:ascii="Arial" w:hAnsi="Arial" w:cs="Arial"/>
                <w:sz w:val="20"/>
                <w:szCs w:val="20"/>
                <w:lang w:val="en-ZA"/>
              </w:rPr>
            </w:pPr>
          </w:p>
        </w:tc>
      </w:tr>
      <w:tr w:rsidR="00CD58EB" w:rsidRPr="00E8730B" w14:paraId="232331FB" w14:textId="77777777" w:rsidTr="005B19B2">
        <w:trPr>
          <w:trHeight w:val="405"/>
        </w:trPr>
        <w:tc>
          <w:tcPr>
            <w:tcW w:w="1005" w:type="dxa"/>
            <w:vMerge w:val="restart"/>
            <w:shd w:val="clear" w:color="auto" w:fill="F2F2F2"/>
          </w:tcPr>
          <w:p w14:paraId="0DBE46A0" w14:textId="77777777" w:rsidR="00CD58EB" w:rsidRPr="00CA7E70" w:rsidRDefault="00E416B2" w:rsidP="00CD58EB">
            <w:pPr>
              <w:rPr>
                <w:rFonts w:ascii="Arial" w:hAnsi="Arial" w:cs="Arial"/>
                <w:i/>
                <w:sz w:val="20"/>
                <w:szCs w:val="20"/>
                <w:lang w:val="en-ZA"/>
              </w:rPr>
            </w:pPr>
            <w:r>
              <w:rPr>
                <w:rFonts w:ascii="Arial" w:hAnsi="Arial" w:cs="Arial"/>
                <w:i/>
                <w:sz w:val="20"/>
                <w:szCs w:val="20"/>
                <w:lang w:val="en-ZA"/>
              </w:rPr>
              <w:t>4.</w:t>
            </w:r>
            <w:r w:rsidR="006F16A9">
              <w:rPr>
                <w:rFonts w:ascii="Arial" w:hAnsi="Arial" w:cs="Arial"/>
                <w:i/>
                <w:sz w:val="20"/>
                <w:szCs w:val="20"/>
                <w:lang w:val="en-ZA"/>
              </w:rPr>
              <w:t>9</w:t>
            </w:r>
          </w:p>
        </w:tc>
        <w:tc>
          <w:tcPr>
            <w:tcW w:w="6060" w:type="dxa"/>
            <w:vMerge w:val="restart"/>
            <w:shd w:val="clear" w:color="auto" w:fill="F2F2F2"/>
          </w:tcPr>
          <w:p w14:paraId="57A8202C" w14:textId="77777777" w:rsidR="00CD58EB" w:rsidRPr="000C51E4" w:rsidRDefault="00DF79A1" w:rsidP="00DF79A1">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Does the proposed</w:t>
            </w:r>
            <w:r w:rsidRPr="00DF79A1">
              <w:rPr>
                <w:rFonts w:ascii="Arial" w:hAnsi="Arial" w:cs="Arial"/>
                <w:color w:val="000000"/>
                <w:sz w:val="20"/>
                <w:szCs w:val="20"/>
                <w:lang w:val="en-ZA"/>
              </w:rPr>
              <w:t xml:space="preserve"> APM solution integrate with IBM </w:t>
            </w:r>
            <w:r>
              <w:rPr>
                <w:rFonts w:ascii="Arial" w:hAnsi="Arial" w:cs="Arial"/>
                <w:color w:val="000000"/>
                <w:sz w:val="20"/>
                <w:szCs w:val="20"/>
                <w:lang w:val="en-ZA"/>
              </w:rPr>
              <w:t>Netcool for event correlation?</w:t>
            </w:r>
          </w:p>
        </w:tc>
        <w:tc>
          <w:tcPr>
            <w:tcW w:w="3146" w:type="dxa"/>
            <w:gridSpan w:val="6"/>
            <w:tcBorders>
              <w:bottom w:val="single" w:sz="4" w:space="0" w:color="auto"/>
            </w:tcBorders>
            <w:shd w:val="clear" w:color="auto" w:fill="F2F2F2"/>
          </w:tcPr>
          <w:p w14:paraId="67E70CBA" w14:textId="77777777" w:rsidR="00CD58EB" w:rsidRPr="00E8730B" w:rsidRDefault="00CD58EB" w:rsidP="00CD58EB">
            <w:pPr>
              <w:jc w:val="center"/>
              <w:rPr>
                <w:rFonts w:ascii="Arial" w:hAnsi="Arial" w:cs="Arial"/>
                <w:sz w:val="20"/>
                <w:szCs w:val="20"/>
                <w:lang w:val="en-ZA"/>
              </w:rPr>
            </w:pPr>
            <w:r w:rsidRPr="00E8730B">
              <w:rPr>
                <w:rFonts w:ascii="Arial" w:hAnsi="Arial" w:cs="Arial"/>
                <w:sz w:val="20"/>
                <w:szCs w:val="20"/>
                <w:lang w:val="en-ZA"/>
              </w:rPr>
              <w:t>Yes</w:t>
            </w:r>
          </w:p>
        </w:tc>
        <w:tc>
          <w:tcPr>
            <w:tcW w:w="3147" w:type="dxa"/>
            <w:gridSpan w:val="6"/>
            <w:tcBorders>
              <w:bottom w:val="single" w:sz="4" w:space="0" w:color="auto"/>
            </w:tcBorders>
            <w:shd w:val="clear" w:color="auto" w:fill="F2F2F2"/>
          </w:tcPr>
          <w:p w14:paraId="25E0261F" w14:textId="77777777" w:rsidR="00CD58EB" w:rsidRPr="00E8730B" w:rsidRDefault="00CD58EB" w:rsidP="00CD58EB">
            <w:pPr>
              <w:jc w:val="center"/>
              <w:rPr>
                <w:rFonts w:ascii="Arial" w:hAnsi="Arial" w:cs="Arial"/>
                <w:sz w:val="20"/>
                <w:szCs w:val="20"/>
                <w:lang w:val="en-ZA"/>
              </w:rPr>
            </w:pPr>
            <w:r w:rsidRPr="00E8730B">
              <w:rPr>
                <w:rFonts w:ascii="Arial" w:hAnsi="Arial" w:cs="Arial"/>
                <w:sz w:val="20"/>
                <w:szCs w:val="20"/>
                <w:lang w:val="en-ZA"/>
              </w:rPr>
              <w:t>No</w:t>
            </w:r>
          </w:p>
        </w:tc>
      </w:tr>
      <w:tr w:rsidR="00CD58EB" w:rsidRPr="00E8730B" w14:paraId="72BAD1F1" w14:textId="77777777" w:rsidTr="005B19B2">
        <w:trPr>
          <w:trHeight w:val="405"/>
        </w:trPr>
        <w:tc>
          <w:tcPr>
            <w:tcW w:w="1005" w:type="dxa"/>
            <w:vMerge/>
            <w:tcBorders>
              <w:bottom w:val="single" w:sz="4" w:space="0" w:color="auto"/>
            </w:tcBorders>
            <w:shd w:val="clear" w:color="auto" w:fill="F2F2F2"/>
          </w:tcPr>
          <w:p w14:paraId="18411EF0" w14:textId="77777777" w:rsidR="00CD58EB" w:rsidRPr="007C4947" w:rsidRDefault="00CD58EB" w:rsidP="00CD58EB">
            <w:pPr>
              <w:rPr>
                <w:rFonts w:ascii="Arial" w:hAnsi="Arial" w:cs="Arial"/>
                <w:i/>
                <w:sz w:val="20"/>
                <w:szCs w:val="20"/>
                <w:lang w:val="en-ZA"/>
              </w:rPr>
            </w:pPr>
          </w:p>
        </w:tc>
        <w:tc>
          <w:tcPr>
            <w:tcW w:w="6060" w:type="dxa"/>
            <w:vMerge/>
            <w:tcBorders>
              <w:bottom w:val="single" w:sz="4" w:space="0" w:color="auto"/>
            </w:tcBorders>
            <w:shd w:val="clear" w:color="auto" w:fill="F2F2F2"/>
          </w:tcPr>
          <w:p w14:paraId="154C8BDF" w14:textId="77777777" w:rsidR="00CD58EB" w:rsidRPr="007C4947" w:rsidRDefault="00CD58EB" w:rsidP="00CD58EB">
            <w:pPr>
              <w:jc w:val="left"/>
              <w:rPr>
                <w:rFonts w:ascii="Arial" w:hAnsi="Arial" w:cs="Arial"/>
                <w:color w:val="000000"/>
                <w:sz w:val="20"/>
                <w:szCs w:val="20"/>
              </w:rPr>
            </w:pPr>
          </w:p>
        </w:tc>
        <w:tc>
          <w:tcPr>
            <w:tcW w:w="3146" w:type="dxa"/>
            <w:gridSpan w:val="6"/>
            <w:tcBorders>
              <w:bottom w:val="single" w:sz="4" w:space="0" w:color="auto"/>
            </w:tcBorders>
          </w:tcPr>
          <w:p w14:paraId="349EA3B5" w14:textId="77777777" w:rsidR="00CD58EB" w:rsidRPr="00E8730B" w:rsidRDefault="00CD58EB" w:rsidP="00CD58EB">
            <w:pPr>
              <w:jc w:val="center"/>
              <w:rPr>
                <w:rFonts w:ascii="Arial" w:hAnsi="Arial" w:cs="Arial"/>
                <w:sz w:val="20"/>
                <w:szCs w:val="20"/>
                <w:lang w:val="en-ZA"/>
              </w:rPr>
            </w:pPr>
          </w:p>
        </w:tc>
        <w:tc>
          <w:tcPr>
            <w:tcW w:w="3147" w:type="dxa"/>
            <w:gridSpan w:val="6"/>
            <w:tcBorders>
              <w:bottom w:val="single" w:sz="4" w:space="0" w:color="auto"/>
            </w:tcBorders>
          </w:tcPr>
          <w:p w14:paraId="44FB2B59" w14:textId="77777777" w:rsidR="00CD58EB" w:rsidRPr="00E8730B" w:rsidRDefault="00CD58EB" w:rsidP="00CD58EB">
            <w:pPr>
              <w:jc w:val="center"/>
              <w:rPr>
                <w:rFonts w:ascii="Arial" w:hAnsi="Arial" w:cs="Arial"/>
                <w:sz w:val="20"/>
                <w:szCs w:val="20"/>
                <w:lang w:val="en-ZA"/>
              </w:rPr>
            </w:pPr>
          </w:p>
        </w:tc>
      </w:tr>
      <w:tr w:rsidR="001F011F" w:rsidRPr="00E8730B" w14:paraId="2CDC0114" w14:textId="77777777" w:rsidTr="005B19B2">
        <w:trPr>
          <w:trHeight w:val="316"/>
        </w:trPr>
        <w:tc>
          <w:tcPr>
            <w:tcW w:w="1005" w:type="dxa"/>
            <w:vMerge w:val="restart"/>
            <w:shd w:val="clear" w:color="auto" w:fill="F2F2F2"/>
          </w:tcPr>
          <w:p w14:paraId="0414F7E0" w14:textId="77777777" w:rsidR="001F011F" w:rsidRPr="005B19B2" w:rsidRDefault="001F011F" w:rsidP="00E25790">
            <w:pPr>
              <w:rPr>
                <w:rFonts w:ascii="Arial" w:hAnsi="Arial" w:cs="Arial"/>
                <w:i/>
                <w:sz w:val="20"/>
                <w:szCs w:val="20"/>
                <w:lang w:val="en-ZA"/>
              </w:rPr>
            </w:pPr>
            <w:r w:rsidRPr="005B19B2">
              <w:rPr>
                <w:rFonts w:ascii="Arial" w:hAnsi="Arial" w:cs="Arial"/>
                <w:i/>
                <w:sz w:val="20"/>
                <w:szCs w:val="20"/>
                <w:lang w:val="en-ZA"/>
              </w:rPr>
              <w:t>4.10</w:t>
            </w:r>
          </w:p>
        </w:tc>
        <w:tc>
          <w:tcPr>
            <w:tcW w:w="6060" w:type="dxa"/>
            <w:vMerge w:val="restart"/>
            <w:shd w:val="clear" w:color="auto" w:fill="F2F2F2"/>
          </w:tcPr>
          <w:p w14:paraId="33760074" w14:textId="7B94089C" w:rsidR="001F011F" w:rsidRPr="00D576E4" w:rsidRDefault="00F33BA2" w:rsidP="00FB4A41">
            <w:pPr>
              <w:shd w:val="clear" w:color="auto" w:fill="F2F2F2"/>
              <w:jc w:val="left"/>
              <w:rPr>
                <w:rFonts w:ascii="Arial" w:hAnsi="Arial" w:cs="Arial"/>
                <w:color w:val="000000"/>
                <w:sz w:val="20"/>
                <w:szCs w:val="20"/>
                <w:lang w:val="en-ZA"/>
              </w:rPr>
            </w:pPr>
            <w:r w:rsidRPr="008D0938">
              <w:rPr>
                <w:rFonts w:ascii="Arial" w:hAnsi="Arial" w:cs="Arial"/>
                <w:color w:val="000000"/>
              </w:rPr>
              <w:t xml:space="preserve">The solution must provide API integration. The </w:t>
            </w:r>
            <w:r w:rsidR="00FB4A41">
              <w:rPr>
                <w:rFonts w:ascii="Arial" w:hAnsi="Arial" w:cs="Arial"/>
                <w:color w:val="000000"/>
              </w:rPr>
              <w:t>bidder</w:t>
            </w:r>
            <w:r w:rsidR="00FB4A41" w:rsidRPr="008D0938">
              <w:rPr>
                <w:rFonts w:ascii="Arial" w:hAnsi="Arial" w:cs="Arial"/>
                <w:color w:val="000000"/>
              </w:rPr>
              <w:t xml:space="preserve"> </w:t>
            </w:r>
            <w:r w:rsidRPr="008D0938">
              <w:rPr>
                <w:rFonts w:ascii="Arial" w:hAnsi="Arial" w:cs="Arial"/>
                <w:color w:val="000000"/>
              </w:rPr>
              <w:t xml:space="preserve">is to provide details around its API integration approach and options. </w:t>
            </w:r>
            <w:r w:rsidR="001F011F" w:rsidRPr="00F33BA2">
              <w:rPr>
                <w:rFonts w:ascii="Arial" w:hAnsi="Arial" w:cs="Arial"/>
                <w:color w:val="000000"/>
                <w:sz w:val="20"/>
                <w:szCs w:val="20"/>
                <w:lang w:val="en-ZA"/>
              </w:rPr>
              <w:t xml:space="preserve">Does the proposed APM solution provide the </w:t>
            </w:r>
            <w:r w:rsidR="001F011F" w:rsidRPr="00E05BE4">
              <w:rPr>
                <w:rFonts w:ascii="Arial" w:hAnsi="Arial" w:cs="Arial"/>
                <w:color w:val="000000"/>
                <w:sz w:val="20"/>
                <w:szCs w:val="20"/>
                <w:lang w:val="en-ZA"/>
              </w:rPr>
              <w:t>following</w:t>
            </w:r>
            <w:r w:rsidR="001F011F" w:rsidRPr="002E4A9A">
              <w:rPr>
                <w:rFonts w:ascii="Arial" w:hAnsi="Arial" w:cs="Arial"/>
                <w:color w:val="000000"/>
                <w:sz w:val="20"/>
                <w:szCs w:val="20"/>
                <w:lang w:val="en-ZA"/>
              </w:rPr>
              <w:t xml:space="preserve"> </w:t>
            </w:r>
            <w:r w:rsidR="001F011F" w:rsidRPr="009736B6">
              <w:rPr>
                <w:rFonts w:ascii="Arial" w:hAnsi="Arial" w:cs="Arial"/>
                <w:color w:val="000000"/>
                <w:sz w:val="20"/>
                <w:szCs w:val="20"/>
                <w:lang w:val="en-ZA"/>
              </w:rPr>
              <w:t>API</w:t>
            </w:r>
            <w:r w:rsidR="001F011F" w:rsidRPr="00D576E4">
              <w:rPr>
                <w:rFonts w:ascii="Arial" w:hAnsi="Arial" w:cs="Arial"/>
                <w:color w:val="000000"/>
                <w:sz w:val="20"/>
                <w:szCs w:val="20"/>
                <w:lang w:val="en-ZA"/>
              </w:rPr>
              <w:t xml:space="preserve"> capabilities?</w:t>
            </w:r>
          </w:p>
        </w:tc>
        <w:tc>
          <w:tcPr>
            <w:tcW w:w="1573" w:type="dxa"/>
            <w:gridSpan w:val="2"/>
            <w:shd w:val="clear" w:color="auto" w:fill="F2F2F2"/>
          </w:tcPr>
          <w:p w14:paraId="50FC1ED5" w14:textId="77777777" w:rsidR="001F011F" w:rsidRPr="005B19B2" w:rsidRDefault="001F011F" w:rsidP="001F011F">
            <w:pPr>
              <w:jc w:val="center"/>
              <w:rPr>
                <w:rFonts w:ascii="Arial" w:hAnsi="Arial" w:cs="Arial"/>
                <w:sz w:val="20"/>
                <w:szCs w:val="20"/>
                <w:lang w:val="en-ZA"/>
              </w:rPr>
            </w:pPr>
            <w:r w:rsidRPr="005B19B2">
              <w:rPr>
                <w:rFonts w:ascii="Arial" w:hAnsi="Arial" w:cs="Arial"/>
                <w:sz w:val="20"/>
                <w:szCs w:val="20"/>
                <w:lang w:val="en-ZA"/>
              </w:rPr>
              <w:t>Export of a problem identified (not events) (Yes/No)</w:t>
            </w:r>
          </w:p>
        </w:tc>
        <w:tc>
          <w:tcPr>
            <w:tcW w:w="1573" w:type="dxa"/>
            <w:gridSpan w:val="4"/>
            <w:shd w:val="clear" w:color="auto" w:fill="F2F2F2"/>
          </w:tcPr>
          <w:p w14:paraId="7337B029" w14:textId="77777777" w:rsidR="001F011F" w:rsidRPr="005B19B2" w:rsidRDefault="00332ED7" w:rsidP="00332ED7">
            <w:pPr>
              <w:jc w:val="center"/>
              <w:rPr>
                <w:rFonts w:ascii="Arial" w:hAnsi="Arial" w:cs="Arial"/>
                <w:sz w:val="20"/>
                <w:szCs w:val="20"/>
                <w:lang w:val="en-ZA"/>
              </w:rPr>
            </w:pPr>
            <w:r w:rsidRPr="005B19B2">
              <w:rPr>
                <w:rFonts w:ascii="Arial" w:hAnsi="Arial" w:cs="Arial"/>
                <w:sz w:val="20"/>
                <w:szCs w:val="20"/>
                <w:lang w:val="en-ZA"/>
              </w:rPr>
              <w:t>Export of individual events (Yes/No)</w:t>
            </w:r>
          </w:p>
        </w:tc>
        <w:tc>
          <w:tcPr>
            <w:tcW w:w="1573" w:type="dxa"/>
            <w:gridSpan w:val="4"/>
            <w:shd w:val="clear" w:color="auto" w:fill="F2F2F2"/>
          </w:tcPr>
          <w:p w14:paraId="3A6E0C7B" w14:textId="77777777" w:rsidR="001F011F" w:rsidRPr="005B19B2" w:rsidRDefault="00332ED7" w:rsidP="00E25790">
            <w:pPr>
              <w:jc w:val="center"/>
              <w:rPr>
                <w:rFonts w:ascii="Arial" w:hAnsi="Arial" w:cs="Arial"/>
                <w:sz w:val="20"/>
                <w:szCs w:val="20"/>
                <w:lang w:val="en-ZA"/>
              </w:rPr>
            </w:pPr>
            <w:r w:rsidRPr="005B19B2">
              <w:rPr>
                <w:rFonts w:ascii="Arial" w:hAnsi="Arial" w:cs="Arial"/>
                <w:sz w:val="20"/>
                <w:szCs w:val="20"/>
                <w:lang w:val="en-ZA"/>
              </w:rPr>
              <w:t>Export of user experience monitoring session data (Yes/No)</w:t>
            </w:r>
          </w:p>
        </w:tc>
        <w:tc>
          <w:tcPr>
            <w:tcW w:w="1574" w:type="dxa"/>
            <w:gridSpan w:val="2"/>
            <w:shd w:val="clear" w:color="auto" w:fill="F2F2F2"/>
          </w:tcPr>
          <w:p w14:paraId="2AE1A0A1" w14:textId="77777777" w:rsidR="001F011F" w:rsidRPr="005B19B2" w:rsidRDefault="00332ED7" w:rsidP="00E25790">
            <w:pPr>
              <w:jc w:val="center"/>
              <w:rPr>
                <w:rFonts w:ascii="Arial" w:hAnsi="Arial" w:cs="Arial"/>
                <w:sz w:val="20"/>
                <w:szCs w:val="20"/>
                <w:lang w:val="en-ZA"/>
              </w:rPr>
            </w:pPr>
            <w:r w:rsidRPr="005B19B2">
              <w:rPr>
                <w:rFonts w:ascii="Arial" w:hAnsi="Arial" w:cs="Arial"/>
                <w:sz w:val="20"/>
                <w:szCs w:val="20"/>
                <w:lang w:val="en-ZA"/>
              </w:rPr>
              <w:t>Bulk configuration to be made in the solution (Yes/No)</w:t>
            </w:r>
          </w:p>
        </w:tc>
      </w:tr>
      <w:tr w:rsidR="001F011F" w:rsidRPr="00E8730B" w14:paraId="1F087325" w14:textId="77777777" w:rsidTr="005B19B2">
        <w:trPr>
          <w:trHeight w:val="315"/>
        </w:trPr>
        <w:tc>
          <w:tcPr>
            <w:tcW w:w="1005" w:type="dxa"/>
            <w:vMerge/>
            <w:shd w:val="clear" w:color="auto" w:fill="F2F2F2"/>
          </w:tcPr>
          <w:p w14:paraId="0F2225C6" w14:textId="77777777" w:rsidR="001F011F" w:rsidRPr="008D0938" w:rsidRDefault="001F011F" w:rsidP="00E25790">
            <w:pPr>
              <w:rPr>
                <w:rFonts w:ascii="Arial" w:hAnsi="Arial" w:cs="Arial"/>
                <w:i/>
                <w:sz w:val="20"/>
                <w:szCs w:val="20"/>
                <w:highlight w:val="yellow"/>
                <w:lang w:val="en-ZA"/>
              </w:rPr>
            </w:pPr>
          </w:p>
        </w:tc>
        <w:tc>
          <w:tcPr>
            <w:tcW w:w="6060" w:type="dxa"/>
            <w:vMerge/>
            <w:shd w:val="clear" w:color="auto" w:fill="F2F2F2"/>
          </w:tcPr>
          <w:p w14:paraId="2C0FD7AD" w14:textId="77777777" w:rsidR="001F011F" w:rsidRPr="008D0938" w:rsidRDefault="001F011F" w:rsidP="007251F1">
            <w:pPr>
              <w:shd w:val="clear" w:color="auto" w:fill="F2F2F2"/>
              <w:jc w:val="left"/>
              <w:rPr>
                <w:rFonts w:ascii="Arial" w:hAnsi="Arial" w:cs="Arial"/>
                <w:color w:val="000000"/>
                <w:sz w:val="20"/>
                <w:szCs w:val="20"/>
                <w:highlight w:val="yellow"/>
                <w:lang w:val="en-ZA"/>
              </w:rPr>
            </w:pPr>
          </w:p>
        </w:tc>
        <w:tc>
          <w:tcPr>
            <w:tcW w:w="1573" w:type="dxa"/>
            <w:gridSpan w:val="2"/>
            <w:shd w:val="clear" w:color="auto" w:fill="F2F2F2"/>
          </w:tcPr>
          <w:p w14:paraId="76D1CAE8" w14:textId="77777777" w:rsidR="001F011F" w:rsidRPr="008D0938" w:rsidRDefault="001F011F" w:rsidP="00E25790">
            <w:pPr>
              <w:jc w:val="center"/>
              <w:rPr>
                <w:rFonts w:ascii="Arial" w:hAnsi="Arial" w:cs="Arial"/>
                <w:sz w:val="20"/>
                <w:szCs w:val="20"/>
                <w:highlight w:val="yellow"/>
                <w:lang w:val="en-ZA"/>
              </w:rPr>
            </w:pPr>
          </w:p>
        </w:tc>
        <w:tc>
          <w:tcPr>
            <w:tcW w:w="1573" w:type="dxa"/>
            <w:gridSpan w:val="4"/>
            <w:shd w:val="clear" w:color="auto" w:fill="F2F2F2"/>
          </w:tcPr>
          <w:p w14:paraId="696215EC" w14:textId="77777777" w:rsidR="001F011F" w:rsidRPr="008D0938" w:rsidRDefault="001F011F" w:rsidP="00E25790">
            <w:pPr>
              <w:jc w:val="center"/>
              <w:rPr>
                <w:rFonts w:ascii="Arial" w:hAnsi="Arial" w:cs="Arial"/>
                <w:sz w:val="20"/>
                <w:szCs w:val="20"/>
                <w:highlight w:val="yellow"/>
                <w:lang w:val="en-ZA"/>
              </w:rPr>
            </w:pPr>
          </w:p>
        </w:tc>
        <w:tc>
          <w:tcPr>
            <w:tcW w:w="1573" w:type="dxa"/>
            <w:gridSpan w:val="4"/>
            <w:shd w:val="clear" w:color="auto" w:fill="F2F2F2"/>
          </w:tcPr>
          <w:p w14:paraId="72EFF172" w14:textId="77777777" w:rsidR="001F011F" w:rsidRPr="008D0938" w:rsidRDefault="001F011F" w:rsidP="00E25790">
            <w:pPr>
              <w:jc w:val="center"/>
              <w:rPr>
                <w:rFonts w:ascii="Arial" w:hAnsi="Arial" w:cs="Arial"/>
                <w:sz w:val="20"/>
                <w:szCs w:val="20"/>
                <w:highlight w:val="yellow"/>
                <w:lang w:val="en-ZA"/>
              </w:rPr>
            </w:pPr>
          </w:p>
        </w:tc>
        <w:tc>
          <w:tcPr>
            <w:tcW w:w="1574" w:type="dxa"/>
            <w:gridSpan w:val="2"/>
            <w:shd w:val="clear" w:color="auto" w:fill="F2F2F2"/>
          </w:tcPr>
          <w:p w14:paraId="7A0EA623" w14:textId="77777777" w:rsidR="001F011F" w:rsidRPr="008D0938" w:rsidRDefault="001F011F" w:rsidP="00E25790">
            <w:pPr>
              <w:jc w:val="center"/>
              <w:rPr>
                <w:rFonts w:ascii="Arial" w:hAnsi="Arial" w:cs="Arial"/>
                <w:sz w:val="20"/>
                <w:szCs w:val="20"/>
                <w:highlight w:val="yellow"/>
                <w:lang w:val="en-ZA"/>
              </w:rPr>
            </w:pPr>
          </w:p>
        </w:tc>
      </w:tr>
    </w:tbl>
    <w:p w14:paraId="2236119C" w14:textId="77777777" w:rsidR="0029164C" w:rsidRDefault="0029164C" w:rsidP="0029164C"/>
    <w:p w14:paraId="0F4E45DF" w14:textId="77777777" w:rsidR="00222402" w:rsidRDefault="00222402" w:rsidP="0029164C"/>
    <w:p w14:paraId="48DB3854" w14:textId="77777777" w:rsidR="0029164C" w:rsidRDefault="0029164C" w:rsidP="0029164C"/>
    <w:tbl>
      <w:tblPr>
        <w:tblW w:w="1346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905"/>
      </w:tblGrid>
      <w:tr w:rsidR="0029164C" w:rsidRPr="001838D8" w14:paraId="0FB3EE1F" w14:textId="77777777" w:rsidTr="002F61F6">
        <w:tc>
          <w:tcPr>
            <w:tcW w:w="13466" w:type="dxa"/>
            <w:gridSpan w:val="3"/>
            <w:shd w:val="clear" w:color="auto" w:fill="F2F2F2"/>
          </w:tcPr>
          <w:p w14:paraId="1D0CD0D3" w14:textId="77777777" w:rsidR="0029164C" w:rsidRPr="001838D8" w:rsidRDefault="0029164C" w:rsidP="00A44BB0">
            <w:pPr>
              <w:jc w:val="left"/>
              <w:rPr>
                <w:rFonts w:ascii="Arial" w:hAnsi="Arial" w:cs="Arial"/>
                <w:b/>
                <w:szCs w:val="20"/>
                <w:lang w:val="en-ZA"/>
              </w:rPr>
            </w:pPr>
            <w:r>
              <w:rPr>
                <w:rFonts w:ascii="Arial" w:hAnsi="Arial" w:cs="Arial"/>
                <w:b/>
                <w:i/>
                <w:szCs w:val="20"/>
                <w:lang w:val="en-ZA"/>
              </w:rPr>
              <w:t xml:space="preserve">BIDDERS </w:t>
            </w:r>
            <w:r w:rsidR="000130A0" w:rsidRPr="000130A0">
              <w:rPr>
                <w:rFonts w:ascii="Arial" w:hAnsi="Arial" w:cs="Arial"/>
                <w:b/>
                <w:i/>
                <w:szCs w:val="20"/>
                <w:lang w:val="en-ZA"/>
              </w:rPr>
              <w:t>SOLUTIONS ARCHITECTURE</w:t>
            </w:r>
          </w:p>
        </w:tc>
      </w:tr>
      <w:tr w:rsidR="0029164C" w:rsidRPr="001838D8" w14:paraId="3FA4A44A" w14:textId="77777777" w:rsidTr="002F61F6">
        <w:tc>
          <w:tcPr>
            <w:tcW w:w="13466" w:type="dxa"/>
            <w:gridSpan w:val="3"/>
            <w:shd w:val="clear" w:color="auto" w:fill="F2F2F2"/>
          </w:tcPr>
          <w:p w14:paraId="04C2C8F9" w14:textId="77777777" w:rsidR="0029164C" w:rsidRPr="001838D8" w:rsidRDefault="0029164C" w:rsidP="000130A0">
            <w:pPr>
              <w:jc w:val="left"/>
              <w:rPr>
                <w:rFonts w:ascii="Arial" w:hAnsi="Arial" w:cs="Arial"/>
                <w:b/>
                <w:sz w:val="20"/>
                <w:szCs w:val="20"/>
                <w:lang w:val="en-ZA"/>
              </w:rPr>
            </w:pPr>
            <w:r w:rsidRPr="001838D8">
              <w:rPr>
                <w:rFonts w:ascii="Arial" w:hAnsi="Arial" w:cs="Arial"/>
                <w:b/>
                <w:szCs w:val="20"/>
                <w:lang w:val="en-ZA"/>
              </w:rPr>
              <w:t xml:space="preserve">Response Table B: </w:t>
            </w:r>
            <w:r w:rsidR="000130A0">
              <w:rPr>
                <w:rFonts w:ascii="Arial" w:hAnsi="Arial" w:cs="Arial"/>
                <w:b/>
                <w:szCs w:val="20"/>
                <w:lang w:val="en-ZA"/>
              </w:rPr>
              <w:t>Solutions Architecture</w:t>
            </w:r>
          </w:p>
        </w:tc>
      </w:tr>
      <w:tr w:rsidR="0029164C" w:rsidRPr="001838D8" w14:paraId="103C062F" w14:textId="77777777" w:rsidTr="002F61F6">
        <w:tc>
          <w:tcPr>
            <w:tcW w:w="1818" w:type="dxa"/>
            <w:shd w:val="clear" w:color="auto" w:fill="F2F2F2"/>
          </w:tcPr>
          <w:p w14:paraId="2A3F8EB0" w14:textId="77777777" w:rsidR="0029164C" w:rsidRPr="001838D8" w:rsidRDefault="0029164C" w:rsidP="00A44BB0">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6351CDAD" w14:textId="77777777" w:rsidR="0029164C" w:rsidRPr="001838D8" w:rsidRDefault="0029164C" w:rsidP="00A44BB0">
            <w:pPr>
              <w:jc w:val="center"/>
              <w:rPr>
                <w:rFonts w:ascii="Arial" w:hAnsi="Arial" w:cs="Arial"/>
                <w:b/>
                <w:sz w:val="20"/>
                <w:szCs w:val="20"/>
                <w:lang w:val="en-ZA"/>
              </w:rPr>
            </w:pPr>
            <w:r w:rsidRPr="001838D8">
              <w:rPr>
                <w:rFonts w:ascii="Arial" w:hAnsi="Arial" w:cs="Arial"/>
                <w:b/>
                <w:sz w:val="20"/>
                <w:szCs w:val="20"/>
                <w:lang w:val="en-ZA"/>
              </w:rPr>
              <w:t>Document Title</w:t>
            </w:r>
          </w:p>
        </w:tc>
        <w:tc>
          <w:tcPr>
            <w:tcW w:w="6905" w:type="dxa"/>
            <w:shd w:val="clear" w:color="auto" w:fill="F2F2F2"/>
          </w:tcPr>
          <w:p w14:paraId="544C5A96" w14:textId="77777777" w:rsidR="0029164C" w:rsidRPr="001838D8" w:rsidRDefault="0029164C" w:rsidP="00A44BB0">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29164C" w:rsidRPr="001838D8" w14:paraId="67BFFE81" w14:textId="77777777" w:rsidTr="002F61F6">
        <w:tc>
          <w:tcPr>
            <w:tcW w:w="1818" w:type="dxa"/>
            <w:shd w:val="clear" w:color="auto" w:fill="auto"/>
          </w:tcPr>
          <w:p w14:paraId="69C5FCCF" w14:textId="77777777" w:rsidR="0029164C" w:rsidRPr="001838D8" w:rsidRDefault="0029164C" w:rsidP="00A44BB0">
            <w:pPr>
              <w:jc w:val="left"/>
              <w:rPr>
                <w:rFonts w:ascii="Arial" w:hAnsi="Arial" w:cs="Arial"/>
                <w:b/>
                <w:sz w:val="20"/>
                <w:szCs w:val="20"/>
                <w:lang w:val="en-ZA"/>
              </w:rPr>
            </w:pPr>
          </w:p>
        </w:tc>
        <w:tc>
          <w:tcPr>
            <w:tcW w:w="4743" w:type="dxa"/>
            <w:shd w:val="clear" w:color="auto" w:fill="auto"/>
          </w:tcPr>
          <w:p w14:paraId="6B8072D4" w14:textId="77777777" w:rsidR="0029164C" w:rsidRPr="001838D8" w:rsidRDefault="0029164C" w:rsidP="00A44BB0">
            <w:pPr>
              <w:jc w:val="left"/>
              <w:rPr>
                <w:rFonts w:ascii="Arial" w:hAnsi="Arial" w:cs="Arial"/>
                <w:b/>
                <w:sz w:val="20"/>
                <w:szCs w:val="20"/>
                <w:lang w:val="en-ZA"/>
              </w:rPr>
            </w:pPr>
          </w:p>
        </w:tc>
        <w:tc>
          <w:tcPr>
            <w:tcW w:w="6905" w:type="dxa"/>
            <w:shd w:val="clear" w:color="auto" w:fill="auto"/>
          </w:tcPr>
          <w:p w14:paraId="39C222DB" w14:textId="77777777" w:rsidR="0029164C" w:rsidRPr="001838D8" w:rsidRDefault="0029164C" w:rsidP="00A44BB0">
            <w:pPr>
              <w:jc w:val="left"/>
              <w:rPr>
                <w:rFonts w:ascii="Arial" w:hAnsi="Arial" w:cs="Arial"/>
                <w:b/>
                <w:sz w:val="20"/>
                <w:szCs w:val="20"/>
                <w:lang w:val="en-ZA"/>
              </w:rPr>
            </w:pPr>
          </w:p>
        </w:tc>
      </w:tr>
      <w:tr w:rsidR="00DE1C24" w:rsidRPr="001838D8" w14:paraId="24375B07" w14:textId="77777777" w:rsidTr="002F61F6">
        <w:tc>
          <w:tcPr>
            <w:tcW w:w="1818" w:type="dxa"/>
            <w:shd w:val="clear" w:color="auto" w:fill="auto"/>
          </w:tcPr>
          <w:p w14:paraId="4B9377A0" w14:textId="77777777" w:rsidR="00DE1C24" w:rsidRPr="001838D8" w:rsidRDefault="00DE1C24" w:rsidP="00A44BB0">
            <w:pPr>
              <w:jc w:val="left"/>
              <w:rPr>
                <w:rFonts w:ascii="Arial" w:hAnsi="Arial" w:cs="Arial"/>
                <w:b/>
                <w:sz w:val="20"/>
                <w:szCs w:val="20"/>
                <w:lang w:val="en-ZA"/>
              </w:rPr>
            </w:pPr>
          </w:p>
        </w:tc>
        <w:tc>
          <w:tcPr>
            <w:tcW w:w="4743" w:type="dxa"/>
            <w:shd w:val="clear" w:color="auto" w:fill="auto"/>
          </w:tcPr>
          <w:p w14:paraId="73610A04" w14:textId="77777777" w:rsidR="00DE1C24" w:rsidRPr="001838D8" w:rsidRDefault="00DE1C24" w:rsidP="00A44BB0">
            <w:pPr>
              <w:jc w:val="left"/>
              <w:rPr>
                <w:rFonts w:ascii="Arial" w:hAnsi="Arial" w:cs="Arial"/>
                <w:b/>
                <w:sz w:val="20"/>
                <w:szCs w:val="20"/>
                <w:lang w:val="en-ZA"/>
              </w:rPr>
            </w:pPr>
          </w:p>
        </w:tc>
        <w:tc>
          <w:tcPr>
            <w:tcW w:w="6905" w:type="dxa"/>
            <w:shd w:val="clear" w:color="auto" w:fill="auto"/>
          </w:tcPr>
          <w:p w14:paraId="6CCA33EF" w14:textId="77777777" w:rsidR="00DE1C24" w:rsidRPr="001838D8" w:rsidRDefault="00DE1C24" w:rsidP="00A44BB0">
            <w:pPr>
              <w:jc w:val="left"/>
              <w:rPr>
                <w:rFonts w:ascii="Arial" w:hAnsi="Arial" w:cs="Arial"/>
                <w:b/>
                <w:sz w:val="20"/>
                <w:szCs w:val="20"/>
                <w:lang w:val="en-ZA"/>
              </w:rPr>
            </w:pPr>
          </w:p>
        </w:tc>
      </w:tr>
      <w:tr w:rsidR="00DE1C24" w:rsidRPr="001838D8" w14:paraId="2EC1B41E" w14:textId="77777777" w:rsidTr="002F61F6">
        <w:tc>
          <w:tcPr>
            <w:tcW w:w="1818" w:type="dxa"/>
            <w:shd w:val="clear" w:color="auto" w:fill="auto"/>
          </w:tcPr>
          <w:p w14:paraId="7AABD11D" w14:textId="77777777" w:rsidR="00DE1C24" w:rsidRPr="001838D8" w:rsidRDefault="00DE1C24" w:rsidP="00A44BB0">
            <w:pPr>
              <w:jc w:val="left"/>
              <w:rPr>
                <w:rFonts w:ascii="Arial" w:hAnsi="Arial" w:cs="Arial"/>
                <w:b/>
                <w:sz w:val="20"/>
                <w:szCs w:val="20"/>
                <w:lang w:val="en-ZA"/>
              </w:rPr>
            </w:pPr>
          </w:p>
        </w:tc>
        <w:tc>
          <w:tcPr>
            <w:tcW w:w="4743" w:type="dxa"/>
            <w:shd w:val="clear" w:color="auto" w:fill="auto"/>
          </w:tcPr>
          <w:p w14:paraId="2C8240DE" w14:textId="77777777" w:rsidR="00DE1C24" w:rsidRPr="001838D8" w:rsidRDefault="00DE1C24" w:rsidP="00A44BB0">
            <w:pPr>
              <w:jc w:val="left"/>
              <w:rPr>
                <w:rFonts w:ascii="Arial" w:hAnsi="Arial" w:cs="Arial"/>
                <w:b/>
                <w:sz w:val="20"/>
                <w:szCs w:val="20"/>
                <w:lang w:val="en-ZA"/>
              </w:rPr>
            </w:pPr>
          </w:p>
        </w:tc>
        <w:tc>
          <w:tcPr>
            <w:tcW w:w="6905" w:type="dxa"/>
            <w:shd w:val="clear" w:color="auto" w:fill="auto"/>
          </w:tcPr>
          <w:p w14:paraId="1BFF5DE4" w14:textId="77777777" w:rsidR="00DE1C24" w:rsidRPr="001838D8" w:rsidRDefault="00DE1C24" w:rsidP="00A44BB0">
            <w:pPr>
              <w:jc w:val="left"/>
              <w:rPr>
                <w:rFonts w:ascii="Arial" w:hAnsi="Arial" w:cs="Arial"/>
                <w:b/>
                <w:sz w:val="20"/>
                <w:szCs w:val="20"/>
                <w:lang w:val="en-ZA"/>
              </w:rPr>
            </w:pPr>
          </w:p>
        </w:tc>
      </w:tr>
    </w:tbl>
    <w:p w14:paraId="5827B6E4" w14:textId="77777777" w:rsidR="0029164C" w:rsidRPr="00DF3A42" w:rsidRDefault="0029164C" w:rsidP="0029164C"/>
    <w:p w14:paraId="06A03A6C" w14:textId="77777777" w:rsidR="000C51E4" w:rsidRPr="00032EEF" w:rsidRDefault="0029164C" w:rsidP="00032EEF">
      <w:pPr>
        <w:pStyle w:val="level1"/>
        <w:numPr>
          <w:ilvl w:val="0"/>
          <w:numId w:val="9"/>
        </w:numPr>
        <w:tabs>
          <w:tab w:val="num" w:pos="567"/>
        </w:tabs>
        <w:spacing w:before="0"/>
        <w:jc w:val="left"/>
      </w:pPr>
      <w:r w:rsidRPr="001953B9">
        <w:rPr>
          <w:b w:val="0"/>
        </w:rPr>
        <w:br w:type="page"/>
      </w:r>
      <w:bookmarkStart w:id="6" w:name="_Toc55455889"/>
      <w:r w:rsidR="00DF79A1" w:rsidRPr="00032EEF">
        <w:lastRenderedPageBreak/>
        <w:t>SECURITY</w:t>
      </w:r>
      <w:bookmarkEnd w:id="6"/>
    </w:p>
    <w:tbl>
      <w:tblPr>
        <w:tblW w:w="1346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
        <w:gridCol w:w="270"/>
        <w:gridCol w:w="270"/>
        <w:gridCol w:w="1394"/>
        <w:gridCol w:w="1349"/>
        <w:gridCol w:w="1320"/>
        <w:gridCol w:w="1754"/>
        <w:gridCol w:w="6877"/>
      </w:tblGrid>
      <w:tr w:rsidR="000C51E4" w:rsidRPr="004456C6" w14:paraId="76A9FCE0" w14:textId="77777777" w:rsidTr="002F61F6">
        <w:tc>
          <w:tcPr>
            <w:tcW w:w="13466" w:type="dxa"/>
            <w:gridSpan w:val="8"/>
            <w:tcBorders>
              <w:top w:val="single" w:sz="4" w:space="0" w:color="auto"/>
              <w:left w:val="single" w:sz="4" w:space="0" w:color="auto"/>
              <w:bottom w:val="nil"/>
              <w:right w:val="single" w:sz="4" w:space="0" w:color="auto"/>
            </w:tcBorders>
            <w:shd w:val="clear" w:color="auto" w:fill="F2F2F2"/>
          </w:tcPr>
          <w:p w14:paraId="4BEE02CC" w14:textId="77777777" w:rsidR="000C51E4" w:rsidRPr="004456C6" w:rsidRDefault="000C51E4" w:rsidP="00D825CD">
            <w:pPr>
              <w:shd w:val="clear" w:color="auto" w:fill="F2F2F2"/>
              <w:jc w:val="center"/>
              <w:rPr>
                <w:rFonts w:ascii="Arial" w:hAnsi="Arial" w:cs="Arial"/>
                <w:b/>
                <w:i/>
                <w:iCs/>
                <w:sz w:val="20"/>
                <w:szCs w:val="20"/>
                <w:lang w:val="en-ZA"/>
              </w:rPr>
            </w:pPr>
          </w:p>
          <w:p w14:paraId="04EE237B" w14:textId="360394AE" w:rsidR="000C51E4" w:rsidRPr="004456C6" w:rsidRDefault="000C51E4" w:rsidP="00D825CD">
            <w:pPr>
              <w:shd w:val="clear" w:color="auto" w:fill="F2F2F2"/>
              <w:jc w:val="center"/>
              <w:rPr>
                <w:rFonts w:ascii="Arial" w:hAnsi="Arial" w:cs="Arial"/>
                <w:i/>
                <w:iCs/>
                <w:sz w:val="20"/>
                <w:szCs w:val="20"/>
                <w:lang w:val="en-ZA"/>
              </w:rPr>
            </w:pPr>
            <w:r w:rsidRPr="004456C6">
              <w:rPr>
                <w:rFonts w:ascii="Arial" w:hAnsi="Arial" w:cs="Arial"/>
                <w:i/>
                <w:iCs/>
                <w:sz w:val="20"/>
                <w:szCs w:val="20"/>
                <w:lang w:val="en-ZA"/>
              </w:rPr>
              <w:t xml:space="preserve">Reference: </w:t>
            </w:r>
            <w:r w:rsidRPr="00D75572">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521B74">
              <w:rPr>
                <w:rFonts w:ascii="Arial" w:hAnsi="Arial" w:cs="Arial"/>
                <w:i/>
                <w:iCs/>
                <w:sz w:val="20"/>
                <w:szCs w:val="20"/>
                <w:lang w:val="en-ZA"/>
              </w:rPr>
              <w:t>9</w:t>
            </w:r>
            <w:r w:rsidR="00A87F24">
              <w:rPr>
                <w:rFonts w:ascii="Arial" w:hAnsi="Arial" w:cs="Arial"/>
                <w:i/>
                <w:iCs/>
                <w:sz w:val="20"/>
                <w:szCs w:val="20"/>
                <w:lang w:val="en-ZA"/>
              </w:rPr>
              <w:t>.4.4 Table 6</w:t>
            </w:r>
          </w:p>
          <w:p w14:paraId="3ED3D138" w14:textId="77777777" w:rsidR="000C51E4" w:rsidRPr="004456C6" w:rsidRDefault="000C51E4" w:rsidP="00D825CD">
            <w:pPr>
              <w:shd w:val="clear" w:color="auto" w:fill="F2F2F2"/>
              <w:jc w:val="center"/>
              <w:rPr>
                <w:rFonts w:ascii="Arial" w:hAnsi="Arial" w:cs="Arial"/>
                <w:b/>
                <w:i/>
                <w:iCs/>
                <w:sz w:val="20"/>
                <w:szCs w:val="20"/>
                <w:lang w:val="en-ZA"/>
              </w:rPr>
            </w:pPr>
          </w:p>
          <w:p w14:paraId="5F0E1946" w14:textId="77777777" w:rsidR="000C51E4" w:rsidRPr="004456C6" w:rsidRDefault="000C51E4" w:rsidP="00D825CD">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The Bidder must set out in the table below the ability of the Bidder to meet the services required for the RFP.</w:t>
            </w:r>
          </w:p>
          <w:p w14:paraId="3AEC7AA8" w14:textId="77777777" w:rsidR="000C51E4" w:rsidRPr="004456C6" w:rsidRDefault="000C51E4" w:rsidP="00D825CD">
            <w:pPr>
              <w:shd w:val="clear" w:color="auto" w:fill="F2F2F2"/>
              <w:jc w:val="left"/>
              <w:rPr>
                <w:rFonts w:ascii="Arial" w:hAnsi="Arial" w:cs="Arial"/>
                <w:i/>
                <w:iCs/>
                <w:sz w:val="20"/>
                <w:szCs w:val="20"/>
                <w:lang w:val="en-ZA"/>
              </w:rPr>
            </w:pPr>
          </w:p>
          <w:p w14:paraId="1D2A4BE9" w14:textId="77777777" w:rsidR="000C51E4" w:rsidRPr="004456C6" w:rsidRDefault="000C51E4" w:rsidP="00D825CD">
            <w:pPr>
              <w:shd w:val="clear" w:color="auto" w:fill="F2F2F2"/>
              <w:jc w:val="left"/>
              <w:rPr>
                <w:rFonts w:ascii="Arial" w:hAnsi="Arial" w:cs="Arial"/>
                <w:b/>
                <w:i/>
                <w:iCs/>
                <w:sz w:val="20"/>
                <w:szCs w:val="20"/>
                <w:lang w:val="en-ZA"/>
              </w:rPr>
            </w:pPr>
            <w:r w:rsidRPr="004456C6">
              <w:rPr>
                <w:rFonts w:ascii="Arial" w:hAnsi="Arial" w:cs="Arial"/>
                <w:i/>
                <w:iCs/>
                <w:sz w:val="20"/>
                <w:szCs w:val="20"/>
                <w:lang w:val="en-ZA"/>
              </w:rPr>
              <w:t xml:space="preserve">SARS aims to establish if the Bidder’s </w:t>
            </w:r>
            <w:r w:rsidRPr="004456C6">
              <w:rPr>
                <w:rFonts w:ascii="Arial" w:hAnsi="Arial" w:cs="Arial"/>
                <w:b/>
                <w:i/>
                <w:iCs/>
                <w:sz w:val="20"/>
                <w:szCs w:val="20"/>
                <w:lang w:val="en-ZA"/>
              </w:rPr>
              <w:t>proposed solution</w:t>
            </w:r>
            <w:r w:rsidRPr="004456C6">
              <w:rPr>
                <w:rFonts w:ascii="Arial" w:hAnsi="Arial" w:cs="Arial"/>
                <w:i/>
                <w:iCs/>
                <w:sz w:val="20"/>
                <w:szCs w:val="20"/>
                <w:lang w:val="en-ZA"/>
              </w:rPr>
              <w:t xml:space="preserve"> (including that of its subcontractor(s)) </w:t>
            </w:r>
            <w:r w:rsidRPr="004456C6">
              <w:rPr>
                <w:rFonts w:ascii="Arial" w:hAnsi="Arial" w:cs="Arial"/>
                <w:b/>
                <w:i/>
                <w:iCs/>
                <w:sz w:val="20"/>
                <w:szCs w:val="20"/>
                <w:lang w:val="en-ZA"/>
              </w:rPr>
              <w:t>will meet SARS’s technical requirements</w:t>
            </w:r>
            <w:r w:rsidRPr="004456C6">
              <w:rPr>
                <w:rFonts w:ascii="Arial" w:hAnsi="Arial" w:cs="Arial"/>
                <w:i/>
                <w:iCs/>
                <w:sz w:val="20"/>
                <w:szCs w:val="20"/>
                <w:lang w:val="en-ZA"/>
              </w:rPr>
              <w:t xml:space="preserve">. A Bidder who can show adequate capacity across </w:t>
            </w:r>
            <w:r w:rsidR="006F16A9" w:rsidRPr="004456C6">
              <w:rPr>
                <w:rFonts w:ascii="Arial" w:hAnsi="Arial" w:cs="Arial"/>
                <w:i/>
                <w:iCs/>
                <w:sz w:val="20"/>
                <w:szCs w:val="20"/>
                <w:lang w:val="en-ZA"/>
              </w:rPr>
              <w:t>all</w:t>
            </w:r>
            <w:r w:rsidRPr="004456C6">
              <w:rPr>
                <w:rFonts w:ascii="Arial" w:hAnsi="Arial" w:cs="Arial"/>
                <w:i/>
                <w:iCs/>
                <w:sz w:val="20"/>
                <w:szCs w:val="20"/>
                <w:lang w:val="en-ZA"/>
              </w:rPr>
              <w:t xml:space="preserve"> the component areas of scope, with substantiation, will be eligible to score maximum points for this criterion</w:t>
            </w:r>
            <w:r w:rsidRPr="004456C6">
              <w:rPr>
                <w:rFonts w:ascii="Arial" w:hAnsi="Arial" w:cs="Arial"/>
                <w:b/>
                <w:i/>
                <w:iCs/>
                <w:sz w:val="20"/>
                <w:szCs w:val="20"/>
                <w:lang w:val="en-ZA"/>
              </w:rPr>
              <w:t>.</w:t>
            </w:r>
          </w:p>
          <w:p w14:paraId="7AAEEB0E" w14:textId="77777777" w:rsidR="000C51E4" w:rsidRPr="004456C6" w:rsidRDefault="000C51E4" w:rsidP="00D825CD">
            <w:pPr>
              <w:shd w:val="clear" w:color="auto" w:fill="F2F2F2"/>
              <w:jc w:val="center"/>
              <w:rPr>
                <w:rFonts w:ascii="Arial" w:hAnsi="Arial" w:cs="Arial"/>
                <w:b/>
                <w:i/>
                <w:iCs/>
                <w:sz w:val="20"/>
                <w:szCs w:val="20"/>
                <w:lang w:val="en-ZA"/>
              </w:rPr>
            </w:pPr>
          </w:p>
          <w:p w14:paraId="237C67E2" w14:textId="77777777" w:rsidR="000C51E4" w:rsidRPr="004456C6" w:rsidRDefault="000C51E4" w:rsidP="00D825CD">
            <w:pPr>
              <w:shd w:val="clear" w:color="auto" w:fill="F2F2F2"/>
              <w:jc w:val="center"/>
              <w:rPr>
                <w:rFonts w:ascii="Arial" w:hAnsi="Arial" w:cs="Arial"/>
                <w:b/>
                <w:i/>
                <w:iCs/>
                <w:sz w:val="20"/>
                <w:szCs w:val="20"/>
                <w:lang w:val="en-ZA"/>
              </w:rPr>
            </w:pPr>
          </w:p>
        </w:tc>
      </w:tr>
      <w:tr w:rsidR="000C51E4" w:rsidRPr="004456C6" w14:paraId="0569F243" w14:textId="77777777" w:rsidTr="002F61F6">
        <w:tc>
          <w:tcPr>
            <w:tcW w:w="13466" w:type="dxa"/>
            <w:gridSpan w:val="8"/>
            <w:tcBorders>
              <w:top w:val="single" w:sz="4" w:space="0" w:color="auto"/>
              <w:left w:val="single" w:sz="4" w:space="0" w:color="auto"/>
              <w:bottom w:val="nil"/>
              <w:right w:val="single" w:sz="4" w:space="0" w:color="auto"/>
            </w:tcBorders>
            <w:shd w:val="clear" w:color="auto" w:fill="F2F2F2"/>
          </w:tcPr>
          <w:p w14:paraId="72570AEB" w14:textId="77777777" w:rsidR="000C51E4" w:rsidRPr="004456C6" w:rsidRDefault="000C51E4" w:rsidP="00D825CD">
            <w:pPr>
              <w:shd w:val="clear" w:color="auto" w:fill="F2F2F2"/>
              <w:jc w:val="left"/>
              <w:rPr>
                <w:rFonts w:ascii="Arial" w:hAnsi="Arial" w:cs="Arial"/>
                <w:b/>
                <w:i/>
                <w:iCs/>
                <w:sz w:val="20"/>
                <w:szCs w:val="20"/>
                <w:lang w:val="en-ZA"/>
              </w:rPr>
            </w:pPr>
            <w:r w:rsidRPr="004456C6">
              <w:rPr>
                <w:rFonts w:ascii="Arial" w:hAnsi="Arial" w:cs="Arial"/>
                <w:b/>
                <w:i/>
                <w:iCs/>
                <w:sz w:val="20"/>
                <w:szCs w:val="20"/>
                <w:lang w:val="en-ZA"/>
              </w:rPr>
              <w:t xml:space="preserve">Instructions for completing Response Table A: </w:t>
            </w:r>
            <w:r w:rsidRPr="004456C6">
              <w:rPr>
                <w:rFonts w:ascii="Arial" w:hAnsi="Arial" w:cs="Arial"/>
                <w:b/>
                <w:i/>
                <w:iCs/>
                <w:szCs w:val="20"/>
                <w:lang w:val="en-ZA"/>
              </w:rPr>
              <w:t>S</w:t>
            </w:r>
            <w:r w:rsidR="00DE1C24" w:rsidRPr="004456C6">
              <w:rPr>
                <w:rFonts w:ascii="Arial" w:hAnsi="Arial" w:cs="Arial"/>
                <w:b/>
                <w:i/>
                <w:iCs/>
                <w:szCs w:val="20"/>
                <w:lang w:val="en-ZA"/>
              </w:rPr>
              <w:t>ecurity</w:t>
            </w:r>
          </w:p>
          <w:p w14:paraId="104AC8CB" w14:textId="77777777" w:rsidR="000C51E4" w:rsidRPr="004456C6" w:rsidRDefault="000C51E4" w:rsidP="00D825CD">
            <w:pPr>
              <w:shd w:val="clear" w:color="auto" w:fill="F2F2F2"/>
              <w:jc w:val="left"/>
              <w:rPr>
                <w:rFonts w:ascii="Arial" w:hAnsi="Arial" w:cs="Arial"/>
                <w:b/>
                <w:i/>
                <w:iCs/>
                <w:sz w:val="20"/>
                <w:szCs w:val="20"/>
                <w:lang w:val="en-ZA"/>
              </w:rPr>
            </w:pPr>
          </w:p>
          <w:p w14:paraId="2005CB1F" w14:textId="77777777" w:rsidR="000C51E4" w:rsidRPr="004456C6" w:rsidRDefault="000C51E4" w:rsidP="00D825CD">
            <w:pPr>
              <w:numPr>
                <w:ilvl w:val="0"/>
                <w:numId w:val="10"/>
              </w:numPr>
              <w:shd w:val="clear" w:color="auto" w:fill="F2F2F2"/>
              <w:rPr>
                <w:rFonts w:ascii="Arial" w:hAnsi="Arial" w:cs="Arial"/>
                <w:i/>
                <w:iCs/>
                <w:sz w:val="20"/>
                <w:szCs w:val="20"/>
                <w:lang w:val="en-ZA"/>
              </w:rPr>
            </w:pPr>
            <w:r w:rsidRPr="00D75572">
              <w:rPr>
                <w:rFonts w:ascii="Arial" w:hAnsi="Arial" w:cs="Arial"/>
                <w:i/>
                <w:iCs/>
                <w:sz w:val="20"/>
                <w:szCs w:val="20"/>
                <w:lang w:val="en-ZA"/>
              </w:rPr>
              <w:t>The Bidder must complete all fields in Response Table A in full</w:t>
            </w:r>
          </w:p>
          <w:p w14:paraId="194E20A8" w14:textId="77777777" w:rsidR="000C51E4" w:rsidRPr="004456C6" w:rsidRDefault="000C51E4" w:rsidP="00D825CD">
            <w:pPr>
              <w:numPr>
                <w:ilvl w:val="0"/>
                <w:numId w:val="10"/>
              </w:numPr>
              <w:shd w:val="clear" w:color="auto" w:fill="F2F2F2"/>
              <w:rPr>
                <w:rFonts w:ascii="Arial" w:hAnsi="Arial" w:cs="Arial"/>
                <w:b/>
                <w:i/>
                <w:iCs/>
                <w:sz w:val="20"/>
                <w:szCs w:val="20"/>
                <w:lang w:val="en-ZA"/>
              </w:rPr>
            </w:pPr>
            <w:r w:rsidRPr="004456C6">
              <w:rPr>
                <w:rFonts w:ascii="Arial" w:hAnsi="Arial" w:cs="Arial"/>
                <w:i/>
                <w:iCs/>
                <w:sz w:val="20"/>
                <w:szCs w:val="20"/>
                <w:lang w:val="en-ZA"/>
              </w:rPr>
              <w:t>The Bidder may add more lines to Response Table A if necessary</w:t>
            </w:r>
          </w:p>
          <w:p w14:paraId="65478FF1" w14:textId="77777777" w:rsidR="000C51E4" w:rsidRPr="004456C6" w:rsidRDefault="000C51E4" w:rsidP="00D825CD">
            <w:pPr>
              <w:shd w:val="clear" w:color="auto" w:fill="F2F2F2"/>
              <w:ind w:left="720"/>
              <w:rPr>
                <w:rFonts w:ascii="Arial" w:hAnsi="Arial" w:cs="Arial"/>
                <w:b/>
                <w:i/>
                <w:iCs/>
                <w:sz w:val="20"/>
                <w:szCs w:val="20"/>
                <w:lang w:val="en-ZA"/>
              </w:rPr>
            </w:pPr>
          </w:p>
        </w:tc>
      </w:tr>
      <w:tr w:rsidR="00A3132E" w:rsidRPr="004456C6" w14:paraId="7A633088" w14:textId="77777777" w:rsidTr="002F61F6">
        <w:tc>
          <w:tcPr>
            <w:tcW w:w="0" w:type="auto"/>
            <w:vMerge w:val="restart"/>
            <w:tcBorders>
              <w:top w:val="nil"/>
              <w:left w:val="single" w:sz="4" w:space="0" w:color="auto"/>
              <w:right w:val="single" w:sz="4" w:space="0" w:color="auto"/>
            </w:tcBorders>
            <w:shd w:val="clear" w:color="auto" w:fill="F2F2F2"/>
          </w:tcPr>
          <w:p w14:paraId="4C7FA26C" w14:textId="77777777" w:rsidR="000C51E4" w:rsidRPr="004456C6" w:rsidRDefault="000C51E4" w:rsidP="00D825CD">
            <w:pPr>
              <w:shd w:val="clear" w:color="auto" w:fill="F2F2F2"/>
              <w:rPr>
                <w:rFonts w:ascii="Arial" w:hAnsi="Arial" w:cs="Arial"/>
                <w:b/>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786D7E8" w14:textId="77777777" w:rsidR="000C51E4" w:rsidRPr="004456C6" w:rsidRDefault="000C51E4" w:rsidP="00D825CD">
            <w:pPr>
              <w:shd w:val="clear" w:color="auto" w:fill="F2F2F2"/>
              <w:rPr>
                <w:rFonts w:ascii="Arial" w:hAnsi="Arial" w:cs="Arial"/>
                <w:b/>
                <w:i/>
                <w:iCs/>
                <w:sz w:val="20"/>
                <w:szCs w:val="20"/>
                <w:lang w:val="en-ZA"/>
              </w:rPr>
            </w:pPr>
            <w:r w:rsidRPr="004456C6">
              <w:rPr>
                <w:rFonts w:ascii="Arial" w:hAnsi="Arial" w:cs="Arial"/>
                <w:b/>
                <w:i/>
                <w:iCs/>
                <w:sz w:val="20"/>
                <w:szCs w:val="20"/>
                <w:lang w:val="en-ZA"/>
              </w:rPr>
              <w:t>Ref</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6B15D4D7" w14:textId="77777777" w:rsidR="000C51E4" w:rsidRPr="00D75572" w:rsidRDefault="000C51E4" w:rsidP="00D825CD">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Criteria</w:t>
            </w: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F933C15" w14:textId="77777777" w:rsidR="000C51E4" w:rsidRPr="00DA0EAB" w:rsidRDefault="000C51E4" w:rsidP="00D825CD">
            <w:pPr>
              <w:shd w:val="clear" w:color="auto" w:fill="F2F2F2"/>
              <w:jc w:val="center"/>
              <w:rPr>
                <w:rFonts w:ascii="Arial" w:hAnsi="Arial" w:cs="Arial"/>
                <w:b/>
                <w:i/>
                <w:iCs/>
                <w:sz w:val="20"/>
                <w:szCs w:val="20"/>
                <w:lang w:val="en-ZA"/>
              </w:rPr>
            </w:pPr>
            <w:r w:rsidRPr="00DA0EAB">
              <w:rPr>
                <w:rFonts w:ascii="Arial" w:hAnsi="Arial" w:cs="Arial"/>
                <w:b/>
                <w:i/>
                <w:iCs/>
                <w:sz w:val="20"/>
                <w:szCs w:val="20"/>
                <w:lang w:val="en-ZA"/>
              </w:rPr>
              <w:t>Instructions for Table A</w:t>
            </w:r>
          </w:p>
        </w:tc>
        <w:tc>
          <w:tcPr>
            <w:tcW w:w="4309" w:type="dxa"/>
            <w:tcBorders>
              <w:top w:val="single" w:sz="4" w:space="0" w:color="auto"/>
              <w:left w:val="single" w:sz="4" w:space="0" w:color="auto"/>
              <w:bottom w:val="single" w:sz="4" w:space="0" w:color="auto"/>
              <w:right w:val="single" w:sz="4" w:space="0" w:color="auto"/>
            </w:tcBorders>
            <w:shd w:val="clear" w:color="auto" w:fill="F2F2F2"/>
            <w:vAlign w:val="center"/>
          </w:tcPr>
          <w:p w14:paraId="0E74D4C3" w14:textId="77777777" w:rsidR="000C51E4" w:rsidRPr="00DA0EAB" w:rsidRDefault="000C51E4" w:rsidP="00D825CD">
            <w:pPr>
              <w:shd w:val="clear" w:color="auto" w:fill="F2F2F2"/>
              <w:jc w:val="center"/>
              <w:rPr>
                <w:rFonts w:ascii="Arial" w:hAnsi="Arial" w:cs="Arial"/>
                <w:b/>
                <w:i/>
                <w:iCs/>
                <w:sz w:val="20"/>
                <w:szCs w:val="20"/>
                <w:lang w:val="en-ZA"/>
              </w:rPr>
            </w:pPr>
            <w:r w:rsidRPr="00DA0EAB">
              <w:rPr>
                <w:rFonts w:ascii="Arial" w:hAnsi="Arial" w:cs="Arial"/>
                <w:b/>
                <w:i/>
                <w:iCs/>
                <w:sz w:val="20"/>
                <w:szCs w:val="20"/>
                <w:lang w:val="en-ZA"/>
              </w:rPr>
              <w:t xml:space="preserve">Instructions for Table B </w:t>
            </w:r>
          </w:p>
          <w:p w14:paraId="3312FC3B" w14:textId="77777777" w:rsidR="000C51E4" w:rsidRPr="003D0BAA" w:rsidRDefault="000C51E4" w:rsidP="00D825CD">
            <w:pPr>
              <w:shd w:val="clear" w:color="auto" w:fill="F2F2F2"/>
              <w:jc w:val="center"/>
              <w:rPr>
                <w:rFonts w:ascii="Arial" w:hAnsi="Arial" w:cs="Arial"/>
                <w:b/>
                <w:i/>
                <w:iCs/>
                <w:sz w:val="20"/>
                <w:szCs w:val="20"/>
                <w:lang w:val="en-ZA"/>
              </w:rPr>
            </w:pPr>
            <w:r w:rsidRPr="003D0BAA">
              <w:rPr>
                <w:rFonts w:ascii="Arial" w:hAnsi="Arial" w:cs="Arial"/>
                <w:b/>
                <w:i/>
                <w:iCs/>
                <w:sz w:val="20"/>
                <w:szCs w:val="20"/>
                <w:lang w:val="en-ZA"/>
              </w:rPr>
              <w:t>(Required proof to be submitted and referenced in Table B)</w:t>
            </w:r>
          </w:p>
        </w:tc>
      </w:tr>
      <w:tr w:rsidR="00A3132E" w:rsidRPr="004456C6" w14:paraId="0493F939" w14:textId="77777777" w:rsidTr="002F61F6">
        <w:tc>
          <w:tcPr>
            <w:tcW w:w="0" w:type="auto"/>
            <w:vMerge/>
            <w:tcBorders>
              <w:left w:val="single" w:sz="4" w:space="0" w:color="auto"/>
              <w:right w:val="single" w:sz="4" w:space="0" w:color="auto"/>
            </w:tcBorders>
            <w:shd w:val="clear" w:color="auto" w:fill="F2F2F2"/>
          </w:tcPr>
          <w:p w14:paraId="4A49CE16" w14:textId="77777777" w:rsidR="0072070F" w:rsidRPr="004456C6" w:rsidRDefault="0072070F" w:rsidP="0072070F">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0C74056D" w14:textId="77777777" w:rsidR="0072070F" w:rsidRPr="004456C6" w:rsidRDefault="00451F8B" w:rsidP="00451F8B">
            <w:pPr>
              <w:rPr>
                <w:rFonts w:ascii="Arial" w:hAnsi="Arial" w:cs="Arial"/>
                <w:i/>
                <w:iCs/>
                <w:sz w:val="20"/>
                <w:szCs w:val="20"/>
                <w:lang w:val="en-ZA"/>
              </w:rPr>
            </w:pPr>
            <w:r w:rsidRPr="004456C6">
              <w:rPr>
                <w:rFonts w:ascii="Arial" w:hAnsi="Arial" w:cs="Arial"/>
                <w:i/>
                <w:iCs/>
                <w:sz w:val="20"/>
                <w:szCs w:val="20"/>
                <w:lang w:val="en-ZA"/>
              </w:rPr>
              <w:t>5.</w:t>
            </w:r>
            <w:r w:rsidR="009D1BE8" w:rsidRPr="004456C6">
              <w:rPr>
                <w:rFonts w:ascii="Arial" w:hAnsi="Arial" w:cs="Arial"/>
                <w:i/>
                <w:iCs/>
                <w:sz w:val="20"/>
                <w:szCs w:val="20"/>
                <w:lang w:val="en-ZA"/>
              </w:rPr>
              <w:t>1</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5A00DB7F" w14:textId="77777777" w:rsidR="0072070F" w:rsidRPr="004456C6" w:rsidRDefault="0072070F" w:rsidP="0072070F">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xml:space="preserve">The solution should provide the option to segregate data from different systems where some systems may contain SARS internal data and others may contain </w:t>
            </w:r>
            <w:r w:rsidR="009D1BE8" w:rsidRPr="004456C6">
              <w:rPr>
                <w:rFonts w:ascii="Arial" w:hAnsi="Arial" w:cs="Arial"/>
                <w:i/>
                <w:iCs/>
                <w:color w:val="000000"/>
                <w:sz w:val="20"/>
                <w:szCs w:val="20"/>
                <w:lang w:val="en-ZA"/>
              </w:rPr>
              <w:t>taxpayer</w:t>
            </w:r>
            <w:r w:rsidRPr="004456C6">
              <w:rPr>
                <w:rFonts w:ascii="Arial" w:hAnsi="Arial" w:cs="Arial"/>
                <w:i/>
                <w:iCs/>
                <w:color w:val="000000"/>
                <w:sz w:val="20"/>
                <w:szCs w:val="20"/>
                <w:lang w:val="en-ZA"/>
              </w:rPr>
              <w:t xml:space="preserve"> information</w:t>
            </w:r>
          </w:p>
          <w:p w14:paraId="6DF17A1D" w14:textId="77777777" w:rsidR="00C762E7" w:rsidRPr="004456C6" w:rsidRDefault="00C762E7" w:rsidP="0072070F">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3E6A8B6" w14:textId="77777777" w:rsidR="0072070F" w:rsidRPr="00D75572" w:rsidRDefault="0072070F" w:rsidP="0072070F">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4309" w:type="dxa"/>
            <w:tcBorders>
              <w:top w:val="single" w:sz="4" w:space="0" w:color="auto"/>
              <w:left w:val="single" w:sz="4" w:space="0" w:color="auto"/>
              <w:bottom w:val="single" w:sz="4" w:space="0" w:color="auto"/>
              <w:right w:val="single" w:sz="4" w:space="0" w:color="auto"/>
            </w:tcBorders>
            <w:shd w:val="clear" w:color="auto" w:fill="F2F2F2"/>
            <w:vAlign w:val="center"/>
          </w:tcPr>
          <w:p w14:paraId="22E349D3" w14:textId="77777777" w:rsidR="0072070F" w:rsidRPr="00A45D6F" w:rsidRDefault="00AB7ADE" w:rsidP="00C762E7">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 xml:space="preserve">Bidder to provide </w:t>
            </w:r>
            <w:r w:rsidRPr="003D0BAA">
              <w:rPr>
                <w:rFonts w:ascii="Arial" w:hAnsi="Arial" w:cs="Arial"/>
                <w:i/>
                <w:iCs/>
                <w:sz w:val="20"/>
                <w:szCs w:val="20"/>
                <w:lang w:val="en-ZA"/>
              </w:rPr>
              <w:t>information to illustrate the response provided in</w:t>
            </w:r>
            <w:r w:rsidRPr="00A45D6F">
              <w:rPr>
                <w:rFonts w:ascii="Arial" w:hAnsi="Arial" w:cs="Arial"/>
                <w:i/>
                <w:iCs/>
                <w:sz w:val="20"/>
                <w:szCs w:val="20"/>
                <w:lang w:val="en-ZA"/>
              </w:rPr>
              <w:t xml:space="preserve"> table A</w:t>
            </w:r>
          </w:p>
        </w:tc>
      </w:tr>
      <w:tr w:rsidR="00A3132E" w:rsidRPr="004456C6" w14:paraId="1BD05A21" w14:textId="77777777" w:rsidTr="002F61F6">
        <w:tc>
          <w:tcPr>
            <w:tcW w:w="0" w:type="auto"/>
            <w:vMerge/>
            <w:tcBorders>
              <w:left w:val="single" w:sz="4" w:space="0" w:color="auto"/>
              <w:right w:val="single" w:sz="4" w:space="0" w:color="auto"/>
            </w:tcBorders>
            <w:shd w:val="clear" w:color="auto" w:fill="F2F2F2"/>
          </w:tcPr>
          <w:p w14:paraId="3BCCC3D1" w14:textId="77777777" w:rsidR="009141FE" w:rsidRPr="004456C6" w:rsidRDefault="009141FE" w:rsidP="009141FE">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39810709" w14:textId="77777777" w:rsidR="009141FE" w:rsidRPr="004456C6" w:rsidRDefault="00451F8B" w:rsidP="009141FE">
            <w:pPr>
              <w:shd w:val="clear" w:color="auto" w:fill="F2F2F2"/>
              <w:rPr>
                <w:rFonts w:ascii="Arial" w:hAnsi="Arial" w:cs="Arial"/>
                <w:i/>
                <w:iCs/>
                <w:sz w:val="20"/>
                <w:szCs w:val="20"/>
                <w:lang w:val="en-ZA"/>
              </w:rPr>
            </w:pPr>
            <w:r w:rsidRPr="004456C6">
              <w:rPr>
                <w:rFonts w:ascii="Arial" w:hAnsi="Arial" w:cs="Arial"/>
                <w:i/>
                <w:iCs/>
                <w:sz w:val="20"/>
                <w:szCs w:val="20"/>
                <w:lang w:val="en-ZA"/>
              </w:rPr>
              <w:t>5</w:t>
            </w:r>
            <w:r w:rsidR="009141FE" w:rsidRPr="004456C6">
              <w:rPr>
                <w:rFonts w:ascii="Arial" w:hAnsi="Arial" w:cs="Arial"/>
                <w:i/>
                <w:iCs/>
                <w:sz w:val="20"/>
                <w:szCs w:val="20"/>
                <w:lang w:val="en-ZA"/>
              </w:rPr>
              <w:t>.</w:t>
            </w:r>
            <w:r w:rsidR="009D1BE8" w:rsidRPr="004456C6">
              <w:rPr>
                <w:rFonts w:ascii="Arial" w:hAnsi="Arial" w:cs="Arial"/>
                <w:i/>
                <w:iCs/>
                <w:sz w:val="20"/>
                <w:szCs w:val="20"/>
                <w:lang w:val="en-ZA"/>
              </w:rPr>
              <w:t>2</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25F7C381" w14:textId="77777777" w:rsidR="009141FE" w:rsidRDefault="009141FE" w:rsidP="009141FE">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The proposed solution should provide various connectivity from agents to other APM solutions, as well as between other APM solution components. All data in transit over such connections must be encrypted</w:t>
            </w:r>
          </w:p>
          <w:p w14:paraId="2D140089" w14:textId="77777777" w:rsidR="00FB4A41" w:rsidRPr="004456C6" w:rsidRDefault="00FB4A41" w:rsidP="009141FE">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36544FC" w14:textId="77777777" w:rsidR="009141FE" w:rsidRPr="00DA0EAB" w:rsidRDefault="009141FE" w:rsidP="009141FE">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all options that are provided</w:t>
            </w:r>
          </w:p>
        </w:tc>
        <w:tc>
          <w:tcPr>
            <w:tcW w:w="4309" w:type="dxa"/>
            <w:tcBorders>
              <w:top w:val="single" w:sz="4" w:space="0" w:color="auto"/>
              <w:left w:val="single" w:sz="4" w:space="0" w:color="auto"/>
              <w:bottom w:val="single" w:sz="4" w:space="0" w:color="auto"/>
              <w:right w:val="single" w:sz="4" w:space="0" w:color="auto"/>
            </w:tcBorders>
            <w:shd w:val="clear" w:color="auto" w:fill="F2F2F2"/>
            <w:vAlign w:val="center"/>
          </w:tcPr>
          <w:p w14:paraId="0F1460C0" w14:textId="77777777" w:rsidR="009141FE" w:rsidRPr="003D0BAA" w:rsidRDefault="009141FE" w:rsidP="009141FE">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 xml:space="preserve">Bidder to provide information to illustrate </w:t>
            </w:r>
            <w:r w:rsidRPr="00DA0EAB">
              <w:rPr>
                <w:rFonts w:ascii="Arial" w:hAnsi="Arial" w:cs="Arial"/>
                <w:i/>
                <w:iCs/>
                <w:color w:val="000000"/>
                <w:sz w:val="20"/>
                <w:szCs w:val="20"/>
                <w:lang w:val="en-ZA"/>
              </w:rPr>
              <w:t xml:space="preserve">the response provided </w:t>
            </w:r>
            <w:r w:rsidRPr="003D0BAA">
              <w:rPr>
                <w:rFonts w:ascii="Arial" w:hAnsi="Arial" w:cs="Arial"/>
                <w:i/>
                <w:iCs/>
                <w:color w:val="000000"/>
                <w:sz w:val="20"/>
                <w:szCs w:val="20"/>
                <w:lang w:val="en-ZA"/>
              </w:rPr>
              <w:t xml:space="preserve">for all options ticked </w:t>
            </w:r>
            <w:r w:rsidRPr="003D0BAA">
              <w:rPr>
                <w:rFonts w:ascii="Arial" w:hAnsi="Arial" w:cs="Arial"/>
                <w:i/>
                <w:iCs/>
                <w:sz w:val="20"/>
                <w:szCs w:val="20"/>
                <w:lang w:val="en-ZA"/>
              </w:rPr>
              <w:t>in table A</w:t>
            </w:r>
          </w:p>
        </w:tc>
      </w:tr>
      <w:tr w:rsidR="00A3132E" w:rsidRPr="004456C6" w14:paraId="594C803D" w14:textId="77777777" w:rsidTr="002F61F6">
        <w:tc>
          <w:tcPr>
            <w:tcW w:w="0" w:type="auto"/>
            <w:vMerge/>
            <w:tcBorders>
              <w:left w:val="single" w:sz="4" w:space="0" w:color="auto"/>
              <w:right w:val="single" w:sz="4" w:space="0" w:color="auto"/>
            </w:tcBorders>
            <w:shd w:val="clear" w:color="auto" w:fill="F2F2F2"/>
          </w:tcPr>
          <w:p w14:paraId="231E5631" w14:textId="77777777" w:rsidR="00B20E70" w:rsidRPr="004456C6" w:rsidRDefault="00B20E70" w:rsidP="00B20E70">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DDD6419" w14:textId="77777777" w:rsidR="00B20E70" w:rsidRPr="004456C6" w:rsidRDefault="00451F8B" w:rsidP="00B20E70">
            <w:pPr>
              <w:shd w:val="clear" w:color="auto" w:fill="F2F2F2"/>
              <w:rPr>
                <w:rFonts w:ascii="Arial" w:hAnsi="Arial" w:cs="Arial"/>
                <w:i/>
                <w:iCs/>
                <w:sz w:val="20"/>
                <w:szCs w:val="20"/>
                <w:lang w:val="en-ZA"/>
              </w:rPr>
            </w:pPr>
            <w:r w:rsidRPr="004456C6">
              <w:rPr>
                <w:rFonts w:ascii="Arial" w:hAnsi="Arial" w:cs="Arial"/>
                <w:i/>
                <w:iCs/>
                <w:sz w:val="20"/>
                <w:szCs w:val="20"/>
                <w:lang w:val="en-ZA"/>
              </w:rPr>
              <w:t>5</w:t>
            </w:r>
            <w:r w:rsidR="00B20E70" w:rsidRPr="004456C6">
              <w:rPr>
                <w:rFonts w:ascii="Arial" w:hAnsi="Arial" w:cs="Arial"/>
                <w:i/>
                <w:iCs/>
                <w:sz w:val="20"/>
                <w:szCs w:val="20"/>
                <w:lang w:val="en-ZA"/>
              </w:rPr>
              <w:t>.</w:t>
            </w:r>
            <w:r w:rsidR="009D1BE8" w:rsidRPr="004456C6">
              <w:rPr>
                <w:rFonts w:ascii="Arial" w:hAnsi="Arial" w:cs="Arial"/>
                <w:i/>
                <w:iCs/>
                <w:sz w:val="20"/>
                <w:szCs w:val="20"/>
                <w:lang w:val="en-ZA"/>
              </w:rPr>
              <w:t>3</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11560C2B" w14:textId="77777777" w:rsidR="00B20E70" w:rsidRDefault="00B20E70" w:rsidP="00B20E70">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The APM solution must be able to secure sensitive data discovered by the solution for the entire data lifecycle. This must comply with the minimum requirements in all applicable regulations and industry standards transactions and measurements are/can be handled. (This includes from the point of data/transaction discovery, transportation, storage to presentation in dashboards)</w:t>
            </w:r>
          </w:p>
          <w:p w14:paraId="2D1D957B" w14:textId="77777777" w:rsidR="00FB4A41" w:rsidRPr="004456C6" w:rsidRDefault="00FB4A41" w:rsidP="00B20E70">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62FC4A93" w14:textId="77777777" w:rsidR="00B20E70" w:rsidRPr="00D75572" w:rsidRDefault="00B20E70" w:rsidP="00B20E70">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4309" w:type="dxa"/>
            <w:tcBorders>
              <w:top w:val="single" w:sz="4" w:space="0" w:color="auto"/>
              <w:left w:val="single" w:sz="4" w:space="0" w:color="auto"/>
              <w:bottom w:val="single" w:sz="4" w:space="0" w:color="auto"/>
              <w:right w:val="single" w:sz="4" w:space="0" w:color="auto"/>
            </w:tcBorders>
            <w:shd w:val="clear" w:color="auto" w:fill="F2F2F2"/>
            <w:vAlign w:val="center"/>
          </w:tcPr>
          <w:p w14:paraId="03C5E0C4" w14:textId="77777777" w:rsidR="00B20E70" w:rsidRPr="003D0BAA" w:rsidRDefault="00B20E70" w:rsidP="00ED467E">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Bidder to</w:t>
            </w:r>
            <w:r w:rsidR="0072070F" w:rsidRPr="00DA0EAB">
              <w:rPr>
                <w:rFonts w:ascii="Arial" w:hAnsi="Arial" w:cs="Arial"/>
                <w:i/>
                <w:iCs/>
                <w:sz w:val="20"/>
                <w:szCs w:val="20"/>
                <w:lang w:val="en-ZA"/>
              </w:rPr>
              <w:t xml:space="preserve"> provide</w:t>
            </w:r>
            <w:r w:rsidRPr="00DA0EAB">
              <w:rPr>
                <w:rFonts w:ascii="Arial" w:hAnsi="Arial" w:cs="Arial"/>
                <w:i/>
                <w:iCs/>
                <w:sz w:val="20"/>
                <w:szCs w:val="20"/>
                <w:lang w:val="en-ZA"/>
              </w:rPr>
              <w:t xml:space="preserve"> </w:t>
            </w:r>
            <w:r w:rsidR="00ED467E">
              <w:rPr>
                <w:rFonts w:ascii="Arial" w:hAnsi="Arial" w:cs="Arial"/>
                <w:i/>
                <w:iCs/>
                <w:sz w:val="20"/>
                <w:szCs w:val="20"/>
                <w:lang w:val="en-ZA"/>
              </w:rPr>
              <w:t>online documentation reference</w:t>
            </w:r>
            <w:r w:rsidR="00ED467E" w:rsidRPr="003D0BAA">
              <w:rPr>
                <w:rFonts w:ascii="Arial" w:hAnsi="Arial" w:cs="Arial"/>
                <w:i/>
                <w:iCs/>
                <w:sz w:val="20"/>
                <w:szCs w:val="20"/>
                <w:lang w:val="en-ZA"/>
              </w:rPr>
              <w:t xml:space="preserve"> </w:t>
            </w:r>
            <w:r w:rsidRPr="003D0BAA">
              <w:rPr>
                <w:rFonts w:ascii="Arial" w:hAnsi="Arial" w:cs="Arial"/>
                <w:i/>
                <w:iCs/>
                <w:sz w:val="20"/>
                <w:szCs w:val="20"/>
                <w:lang w:val="en-ZA"/>
              </w:rPr>
              <w:t>to illustrate the response provided in table A</w:t>
            </w:r>
          </w:p>
        </w:tc>
      </w:tr>
      <w:tr w:rsidR="00A3132E" w:rsidRPr="004456C6" w14:paraId="0BB16AB6" w14:textId="77777777" w:rsidTr="002F61F6">
        <w:tc>
          <w:tcPr>
            <w:tcW w:w="0" w:type="auto"/>
            <w:vMerge/>
            <w:tcBorders>
              <w:left w:val="single" w:sz="4" w:space="0" w:color="auto"/>
              <w:right w:val="single" w:sz="4" w:space="0" w:color="auto"/>
            </w:tcBorders>
            <w:shd w:val="clear" w:color="auto" w:fill="F2F2F2"/>
          </w:tcPr>
          <w:p w14:paraId="66E09779" w14:textId="77777777" w:rsidR="00FA59C3" w:rsidRPr="004456C6" w:rsidRDefault="00FA59C3" w:rsidP="00FA59C3">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511FEBB3" w14:textId="77777777" w:rsidR="00FA59C3" w:rsidRPr="004456C6" w:rsidRDefault="00451F8B" w:rsidP="00FA59C3">
            <w:pPr>
              <w:shd w:val="clear" w:color="auto" w:fill="F2F2F2"/>
              <w:rPr>
                <w:rFonts w:ascii="Arial" w:hAnsi="Arial" w:cs="Arial"/>
                <w:i/>
                <w:iCs/>
                <w:sz w:val="20"/>
                <w:szCs w:val="20"/>
                <w:lang w:val="en-ZA"/>
              </w:rPr>
            </w:pPr>
            <w:r w:rsidRPr="004456C6">
              <w:rPr>
                <w:rFonts w:ascii="Arial" w:hAnsi="Arial" w:cs="Arial"/>
                <w:i/>
                <w:iCs/>
                <w:sz w:val="20"/>
                <w:szCs w:val="20"/>
                <w:lang w:val="en-ZA"/>
              </w:rPr>
              <w:t>5</w:t>
            </w:r>
            <w:r w:rsidR="00FA59C3" w:rsidRPr="004456C6">
              <w:rPr>
                <w:rFonts w:ascii="Arial" w:hAnsi="Arial" w:cs="Arial"/>
                <w:i/>
                <w:iCs/>
                <w:sz w:val="20"/>
                <w:szCs w:val="20"/>
                <w:lang w:val="en-ZA"/>
              </w:rPr>
              <w:t>.</w:t>
            </w:r>
            <w:r w:rsidR="009D1BE8" w:rsidRPr="004456C6">
              <w:rPr>
                <w:rFonts w:ascii="Arial" w:hAnsi="Arial" w:cs="Arial"/>
                <w:i/>
                <w:iCs/>
                <w:sz w:val="20"/>
                <w:szCs w:val="20"/>
                <w:lang w:val="en-ZA"/>
              </w:rPr>
              <w:t>4</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50A21DB3" w14:textId="77777777" w:rsidR="00FA59C3" w:rsidRDefault="00FA59C3" w:rsidP="00FA59C3">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xml:space="preserve">The proposed solution should be certified to comply with the Service Organisation Control 2 audit standard as well as General Data Protection Regulation (GDPR).  </w:t>
            </w:r>
          </w:p>
          <w:p w14:paraId="765A368A" w14:textId="77777777" w:rsidR="00FB4A41" w:rsidRPr="004456C6" w:rsidRDefault="00FB4A41" w:rsidP="00FA59C3">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7DEB3627" w14:textId="77777777" w:rsidR="00FA59C3" w:rsidRPr="00DA0EAB" w:rsidRDefault="00FA59C3" w:rsidP="00FA59C3">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 xml:space="preserve">Tick all certified compliance </w:t>
            </w:r>
          </w:p>
        </w:tc>
        <w:tc>
          <w:tcPr>
            <w:tcW w:w="4309" w:type="dxa"/>
            <w:tcBorders>
              <w:top w:val="single" w:sz="4" w:space="0" w:color="auto"/>
              <w:left w:val="single" w:sz="4" w:space="0" w:color="auto"/>
              <w:bottom w:val="single" w:sz="4" w:space="0" w:color="auto"/>
              <w:right w:val="single" w:sz="4" w:space="0" w:color="auto"/>
            </w:tcBorders>
            <w:shd w:val="clear" w:color="auto" w:fill="F2F2F2"/>
            <w:vAlign w:val="center"/>
          </w:tcPr>
          <w:p w14:paraId="43897745" w14:textId="77777777" w:rsidR="00FA59C3" w:rsidRPr="003D0BAA" w:rsidRDefault="00FA59C3" w:rsidP="00A55F78">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 xml:space="preserve">Bidder to provide </w:t>
            </w:r>
            <w:r w:rsidR="00A55F78">
              <w:rPr>
                <w:rFonts w:ascii="Arial" w:hAnsi="Arial" w:cs="Arial"/>
                <w:i/>
                <w:iCs/>
                <w:sz w:val="20"/>
                <w:szCs w:val="20"/>
                <w:lang w:val="en-ZA"/>
              </w:rPr>
              <w:t xml:space="preserve">copies of the certificates or online documentation reference </w:t>
            </w:r>
            <w:r w:rsidRPr="00DA0EAB">
              <w:rPr>
                <w:rFonts w:ascii="Arial" w:hAnsi="Arial" w:cs="Arial"/>
                <w:i/>
                <w:iCs/>
                <w:sz w:val="20"/>
                <w:szCs w:val="20"/>
                <w:lang w:val="en-ZA"/>
              </w:rPr>
              <w:t xml:space="preserve"> </w:t>
            </w:r>
            <w:r w:rsidR="00A55F78">
              <w:rPr>
                <w:rFonts w:ascii="Arial" w:hAnsi="Arial" w:cs="Arial"/>
                <w:i/>
                <w:iCs/>
                <w:sz w:val="20"/>
                <w:szCs w:val="20"/>
                <w:lang w:val="en-ZA"/>
              </w:rPr>
              <w:t>in support of the response provided in table A.</w:t>
            </w:r>
          </w:p>
        </w:tc>
      </w:tr>
      <w:tr w:rsidR="00A3132E" w:rsidRPr="004456C6" w14:paraId="7ACFD0AA" w14:textId="77777777" w:rsidTr="002F61F6">
        <w:tc>
          <w:tcPr>
            <w:tcW w:w="0" w:type="auto"/>
            <w:vMerge/>
            <w:tcBorders>
              <w:left w:val="single" w:sz="4" w:space="0" w:color="auto"/>
              <w:right w:val="single" w:sz="4" w:space="0" w:color="auto"/>
            </w:tcBorders>
            <w:shd w:val="clear" w:color="auto" w:fill="F2F2F2"/>
          </w:tcPr>
          <w:p w14:paraId="30577706" w14:textId="77777777" w:rsidR="00B20E70" w:rsidRPr="004456C6" w:rsidRDefault="00B20E70" w:rsidP="00B20E70">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267DEFC8" w14:textId="77777777" w:rsidR="00B20E70" w:rsidRPr="004456C6" w:rsidRDefault="00451F8B" w:rsidP="00B20E70">
            <w:pPr>
              <w:shd w:val="clear" w:color="auto" w:fill="F2F2F2"/>
              <w:rPr>
                <w:rFonts w:ascii="Arial" w:hAnsi="Arial" w:cs="Arial"/>
                <w:i/>
                <w:iCs/>
                <w:sz w:val="20"/>
                <w:szCs w:val="20"/>
                <w:lang w:val="en-ZA"/>
              </w:rPr>
            </w:pPr>
            <w:r w:rsidRPr="004456C6">
              <w:rPr>
                <w:rFonts w:ascii="Arial" w:hAnsi="Arial" w:cs="Arial"/>
                <w:i/>
                <w:iCs/>
                <w:sz w:val="20"/>
                <w:szCs w:val="20"/>
                <w:lang w:val="en-ZA"/>
              </w:rPr>
              <w:t>5</w:t>
            </w:r>
            <w:r w:rsidR="00B20E70" w:rsidRPr="004456C6">
              <w:rPr>
                <w:rFonts w:ascii="Arial" w:hAnsi="Arial" w:cs="Arial"/>
                <w:i/>
                <w:iCs/>
                <w:sz w:val="20"/>
                <w:szCs w:val="20"/>
                <w:lang w:val="en-ZA"/>
              </w:rPr>
              <w:t>.</w:t>
            </w:r>
            <w:r w:rsidR="009D1BE8" w:rsidRPr="004456C6">
              <w:rPr>
                <w:rFonts w:ascii="Arial" w:hAnsi="Arial" w:cs="Arial"/>
                <w:i/>
                <w:iCs/>
                <w:sz w:val="20"/>
                <w:szCs w:val="20"/>
                <w:lang w:val="en-ZA"/>
              </w:rPr>
              <w:t>5</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486493E3" w14:textId="6F444ED7" w:rsidR="00B20E70" w:rsidRDefault="00B20E70" w:rsidP="00FB4A41">
            <w:pPr>
              <w:shd w:val="clear" w:color="auto" w:fill="F2F2F2"/>
              <w:jc w:val="left"/>
              <w:rPr>
                <w:rFonts w:ascii="Arial" w:hAnsi="Arial" w:cs="Arial"/>
                <w:i/>
                <w:iCs/>
                <w:color w:val="000000"/>
                <w:sz w:val="20"/>
                <w:szCs w:val="20"/>
                <w:lang w:val="en-ZA"/>
              </w:rPr>
            </w:pPr>
            <w:r w:rsidRPr="004456C6">
              <w:rPr>
                <w:rFonts w:ascii="Arial" w:hAnsi="Arial" w:cs="Arial"/>
                <w:i/>
                <w:iCs/>
                <w:color w:val="000000"/>
                <w:sz w:val="20"/>
                <w:szCs w:val="20"/>
                <w:lang w:val="en-ZA"/>
              </w:rPr>
              <w:t xml:space="preserve">The proposed APM solution should provide comprehensive auditing capabilities. </w:t>
            </w:r>
            <w:r w:rsidR="00FB4A41">
              <w:rPr>
                <w:rFonts w:ascii="Arial" w:hAnsi="Arial" w:cs="Arial"/>
                <w:i/>
                <w:iCs/>
                <w:color w:val="000000"/>
                <w:sz w:val="20"/>
                <w:szCs w:val="20"/>
                <w:lang w:val="en-ZA"/>
              </w:rPr>
              <w:t>bidder</w:t>
            </w:r>
            <w:r w:rsidR="00FB4A41" w:rsidRPr="004456C6">
              <w:rPr>
                <w:rFonts w:ascii="Arial" w:hAnsi="Arial" w:cs="Arial"/>
                <w:i/>
                <w:iCs/>
                <w:color w:val="000000"/>
                <w:sz w:val="20"/>
                <w:szCs w:val="20"/>
                <w:lang w:val="en-ZA"/>
              </w:rPr>
              <w:t xml:space="preserve"> </w:t>
            </w:r>
            <w:r w:rsidRPr="004456C6">
              <w:rPr>
                <w:rFonts w:ascii="Arial" w:hAnsi="Arial" w:cs="Arial"/>
                <w:i/>
                <w:iCs/>
                <w:color w:val="000000"/>
                <w:sz w:val="20"/>
                <w:szCs w:val="20"/>
                <w:lang w:val="en-ZA"/>
              </w:rPr>
              <w:t>is to show how auditing on the user activities is tracked</w:t>
            </w:r>
          </w:p>
          <w:p w14:paraId="558A4933" w14:textId="77777777" w:rsidR="00FB4A41" w:rsidRPr="004456C6" w:rsidRDefault="00FB4A41" w:rsidP="00FB4A41">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35270C49" w14:textId="77777777" w:rsidR="00B20E70" w:rsidRPr="00D75572" w:rsidRDefault="00B20E70" w:rsidP="00B20E70">
            <w:pPr>
              <w:shd w:val="clear" w:color="auto" w:fill="F2F2F2"/>
              <w:jc w:val="left"/>
              <w:rPr>
                <w:rFonts w:ascii="Arial" w:hAnsi="Arial" w:cs="Arial"/>
                <w:i/>
                <w:iCs/>
                <w:sz w:val="20"/>
                <w:szCs w:val="20"/>
                <w:lang w:val="en-ZA"/>
              </w:rPr>
            </w:pPr>
            <w:r w:rsidRPr="00D75572">
              <w:rPr>
                <w:rFonts w:ascii="Arial" w:hAnsi="Arial" w:cs="Arial"/>
                <w:i/>
                <w:iCs/>
                <w:sz w:val="20"/>
                <w:szCs w:val="20"/>
                <w:lang w:val="en-ZA"/>
              </w:rPr>
              <w:t>Tick either "yes" or "no" to each question</w:t>
            </w:r>
          </w:p>
        </w:tc>
        <w:tc>
          <w:tcPr>
            <w:tcW w:w="4309" w:type="dxa"/>
            <w:tcBorders>
              <w:top w:val="single" w:sz="4" w:space="0" w:color="auto"/>
              <w:left w:val="single" w:sz="4" w:space="0" w:color="auto"/>
              <w:bottom w:val="single" w:sz="4" w:space="0" w:color="auto"/>
              <w:right w:val="single" w:sz="4" w:space="0" w:color="auto"/>
            </w:tcBorders>
            <w:shd w:val="clear" w:color="auto" w:fill="F2F2F2"/>
            <w:vAlign w:val="center"/>
          </w:tcPr>
          <w:p w14:paraId="360F0F6E" w14:textId="77777777" w:rsidR="00B20E70" w:rsidRPr="003D0BAA" w:rsidRDefault="00B20E70" w:rsidP="00A3132E">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 xml:space="preserve">Bidder to </w:t>
            </w:r>
            <w:r w:rsidR="00A3132E" w:rsidRPr="00DA0EAB">
              <w:rPr>
                <w:rFonts w:ascii="Arial" w:hAnsi="Arial" w:cs="Arial"/>
                <w:i/>
                <w:iCs/>
                <w:sz w:val="20"/>
                <w:szCs w:val="20"/>
                <w:lang w:val="en-ZA"/>
              </w:rPr>
              <w:t xml:space="preserve">provide information indicating how </w:t>
            </w:r>
            <w:r w:rsidR="00A3132E" w:rsidRPr="003D0BAA">
              <w:rPr>
                <w:rFonts w:ascii="Arial" w:hAnsi="Arial" w:cs="Arial"/>
                <w:i/>
                <w:iCs/>
                <w:color w:val="000000"/>
                <w:sz w:val="20"/>
                <w:szCs w:val="20"/>
                <w:lang w:val="en-ZA"/>
              </w:rPr>
              <w:t>auditing on the user activities is tracked</w:t>
            </w:r>
            <w:r w:rsidR="00A3132E" w:rsidRPr="003D0BAA">
              <w:rPr>
                <w:rFonts w:ascii="Arial" w:hAnsi="Arial" w:cs="Arial"/>
                <w:i/>
                <w:iCs/>
                <w:sz w:val="20"/>
                <w:szCs w:val="20"/>
                <w:lang w:val="en-ZA"/>
              </w:rPr>
              <w:t xml:space="preserve"> </w:t>
            </w:r>
            <w:r w:rsidRPr="003D0BAA">
              <w:rPr>
                <w:rFonts w:ascii="Arial" w:hAnsi="Arial" w:cs="Arial"/>
                <w:i/>
                <w:iCs/>
                <w:sz w:val="20"/>
                <w:szCs w:val="20"/>
                <w:lang w:val="en-ZA"/>
              </w:rPr>
              <w:t>to illustrate the response provided in table A</w:t>
            </w:r>
          </w:p>
        </w:tc>
      </w:tr>
      <w:tr w:rsidR="001F011F" w:rsidRPr="004456C6" w14:paraId="17990648" w14:textId="77777777" w:rsidTr="002F61F6">
        <w:tc>
          <w:tcPr>
            <w:tcW w:w="0" w:type="auto"/>
            <w:vMerge/>
            <w:tcBorders>
              <w:left w:val="single" w:sz="4" w:space="0" w:color="auto"/>
              <w:right w:val="single" w:sz="4" w:space="0" w:color="auto"/>
            </w:tcBorders>
            <w:shd w:val="clear" w:color="auto" w:fill="F2F2F2"/>
          </w:tcPr>
          <w:p w14:paraId="11850492" w14:textId="77777777" w:rsidR="001F011F" w:rsidRPr="004456C6" w:rsidRDefault="001F011F" w:rsidP="00B20E70">
            <w:pPr>
              <w:shd w:val="clear" w:color="auto" w:fill="F2F2F2"/>
              <w:rPr>
                <w:rFonts w:ascii="Arial" w:hAnsi="Arial" w:cs="Arial"/>
                <w:i/>
                <w:iCs/>
                <w:sz w:val="20"/>
                <w:szCs w:val="20"/>
                <w:lang w:val="en-ZA"/>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F2F2F2"/>
          </w:tcPr>
          <w:p w14:paraId="370CFD6D" w14:textId="77777777" w:rsidR="001F011F" w:rsidRPr="004456C6" w:rsidRDefault="001F011F" w:rsidP="00B20E70">
            <w:pPr>
              <w:shd w:val="clear" w:color="auto" w:fill="F2F2F2"/>
              <w:rPr>
                <w:rFonts w:ascii="Arial" w:hAnsi="Arial" w:cs="Arial"/>
                <w:i/>
                <w:iCs/>
                <w:sz w:val="20"/>
                <w:szCs w:val="20"/>
                <w:lang w:val="en-ZA"/>
              </w:rPr>
            </w:pPr>
            <w:r>
              <w:rPr>
                <w:rFonts w:ascii="Arial" w:hAnsi="Arial" w:cs="Arial"/>
                <w:i/>
                <w:iCs/>
                <w:sz w:val="20"/>
                <w:szCs w:val="20"/>
                <w:lang w:val="en-ZA"/>
              </w:rPr>
              <w:t>5.6</w:t>
            </w:r>
          </w:p>
        </w:tc>
        <w:tc>
          <w:tcPr>
            <w:tcW w:w="0" w:type="auto"/>
            <w:gridSpan w:val="3"/>
            <w:tcBorders>
              <w:top w:val="single" w:sz="4" w:space="0" w:color="auto"/>
              <w:left w:val="single" w:sz="4" w:space="0" w:color="auto"/>
              <w:bottom w:val="single" w:sz="4" w:space="0" w:color="auto"/>
              <w:right w:val="single" w:sz="4" w:space="0" w:color="auto"/>
            </w:tcBorders>
            <w:shd w:val="clear" w:color="auto" w:fill="F2F2F2"/>
          </w:tcPr>
          <w:p w14:paraId="086314C5" w14:textId="77777777" w:rsidR="001F011F" w:rsidRDefault="001F011F" w:rsidP="00B20E70">
            <w:pPr>
              <w:shd w:val="clear" w:color="auto" w:fill="F2F2F2"/>
              <w:jc w:val="left"/>
              <w:rPr>
                <w:rFonts w:ascii="Arial" w:hAnsi="Arial" w:cs="Arial"/>
                <w:i/>
                <w:iCs/>
                <w:color w:val="000000"/>
                <w:sz w:val="20"/>
                <w:szCs w:val="20"/>
                <w:lang w:val="en-ZA"/>
              </w:rPr>
            </w:pPr>
            <w:r w:rsidRPr="001F011F">
              <w:rPr>
                <w:rFonts w:ascii="Arial" w:hAnsi="Arial" w:cs="Arial"/>
                <w:i/>
                <w:iCs/>
                <w:color w:val="000000"/>
                <w:sz w:val="20"/>
                <w:szCs w:val="20"/>
                <w:lang w:val="en-ZA"/>
              </w:rPr>
              <w:t xml:space="preserve">The solution must provide AD integration for role-based security and capable of handling fine-grained access through Security Policies. </w:t>
            </w:r>
          </w:p>
          <w:p w14:paraId="5C2078B2" w14:textId="77777777" w:rsidR="001F011F" w:rsidRDefault="00AD5C08" w:rsidP="00B20E70">
            <w:pPr>
              <w:shd w:val="clear" w:color="auto" w:fill="F2F2F2"/>
              <w:jc w:val="left"/>
              <w:rPr>
                <w:rFonts w:ascii="Arial" w:hAnsi="Arial" w:cs="Arial"/>
                <w:i/>
                <w:iCs/>
                <w:color w:val="000000"/>
                <w:sz w:val="20"/>
                <w:szCs w:val="20"/>
                <w:lang w:val="en-ZA"/>
              </w:rPr>
            </w:pPr>
            <w:r>
              <w:rPr>
                <w:rFonts w:ascii="Arial" w:hAnsi="Arial" w:cs="Arial"/>
                <w:i/>
                <w:iCs/>
                <w:color w:val="000000"/>
                <w:sz w:val="20"/>
                <w:szCs w:val="20"/>
                <w:lang w:val="en-ZA"/>
              </w:rPr>
              <w:t xml:space="preserve">Please </w:t>
            </w:r>
            <w:r w:rsidR="001F011F" w:rsidRPr="001F011F">
              <w:rPr>
                <w:rFonts w:ascii="Arial" w:hAnsi="Arial" w:cs="Arial"/>
                <w:i/>
                <w:iCs/>
                <w:color w:val="000000"/>
                <w:sz w:val="20"/>
                <w:szCs w:val="20"/>
                <w:lang w:val="en-ZA"/>
              </w:rPr>
              <w:t>provide details around the user profile and role-based access methodologies and authentication used within the proposed solution</w:t>
            </w:r>
            <w:r>
              <w:rPr>
                <w:rFonts w:ascii="Arial" w:hAnsi="Arial" w:cs="Arial"/>
                <w:i/>
                <w:iCs/>
                <w:color w:val="000000"/>
                <w:sz w:val="20"/>
                <w:szCs w:val="20"/>
                <w:lang w:val="en-ZA"/>
              </w:rPr>
              <w:t>.</w:t>
            </w:r>
          </w:p>
          <w:p w14:paraId="64C3282B" w14:textId="77777777" w:rsidR="00FB4A41" w:rsidRPr="004456C6" w:rsidRDefault="00FB4A41" w:rsidP="00B20E70">
            <w:pPr>
              <w:shd w:val="clear" w:color="auto" w:fill="F2F2F2"/>
              <w:jc w:val="left"/>
              <w:rPr>
                <w:rFonts w:ascii="Arial" w:hAnsi="Arial" w:cs="Arial"/>
                <w:i/>
                <w:iCs/>
                <w:color w:val="000000"/>
                <w:sz w:val="20"/>
                <w:szCs w:val="20"/>
                <w:lang w:val="en-ZA"/>
              </w:rPr>
            </w:pPr>
          </w:p>
        </w:tc>
        <w:tc>
          <w:tcPr>
            <w:tcW w:w="0" w:type="auto"/>
            <w:tcBorders>
              <w:top w:val="single" w:sz="4" w:space="0" w:color="auto"/>
              <w:left w:val="single" w:sz="4" w:space="0" w:color="auto"/>
              <w:bottom w:val="single" w:sz="4" w:space="0" w:color="auto"/>
              <w:right w:val="single" w:sz="4" w:space="0" w:color="auto"/>
            </w:tcBorders>
            <w:shd w:val="clear" w:color="auto" w:fill="F2F2F2"/>
            <w:vAlign w:val="center"/>
          </w:tcPr>
          <w:p w14:paraId="2DE8DBDA" w14:textId="77777777" w:rsidR="001F011F" w:rsidRPr="00D75572" w:rsidRDefault="001F011F" w:rsidP="00B20E70">
            <w:pPr>
              <w:shd w:val="clear" w:color="auto" w:fill="F2F2F2"/>
              <w:jc w:val="left"/>
              <w:rPr>
                <w:rFonts w:ascii="Arial" w:hAnsi="Arial" w:cs="Arial"/>
                <w:i/>
                <w:iCs/>
                <w:sz w:val="20"/>
                <w:szCs w:val="20"/>
                <w:lang w:val="en-ZA"/>
              </w:rPr>
            </w:pPr>
            <w:r>
              <w:rPr>
                <w:rFonts w:ascii="Arial" w:hAnsi="Arial" w:cs="Arial"/>
                <w:i/>
                <w:iCs/>
                <w:sz w:val="20"/>
                <w:szCs w:val="20"/>
                <w:lang w:val="en-ZA"/>
              </w:rPr>
              <w:t xml:space="preserve">Tick either “yes” or “no” to each questions </w:t>
            </w:r>
          </w:p>
        </w:tc>
        <w:tc>
          <w:tcPr>
            <w:tcW w:w="4309" w:type="dxa"/>
            <w:tcBorders>
              <w:top w:val="single" w:sz="4" w:space="0" w:color="auto"/>
              <w:left w:val="single" w:sz="4" w:space="0" w:color="auto"/>
              <w:bottom w:val="single" w:sz="4" w:space="0" w:color="auto"/>
              <w:right w:val="single" w:sz="4" w:space="0" w:color="auto"/>
            </w:tcBorders>
            <w:shd w:val="clear" w:color="auto" w:fill="F2F2F2"/>
            <w:vAlign w:val="center"/>
          </w:tcPr>
          <w:p w14:paraId="5947190E" w14:textId="77777777" w:rsidR="001F011F" w:rsidRPr="00DA0EAB" w:rsidRDefault="00E37876" w:rsidP="00E37876">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 xml:space="preserve">Bidder </w:t>
            </w:r>
            <w:r w:rsidR="0035323E">
              <w:rPr>
                <w:rFonts w:ascii="Arial" w:hAnsi="Arial" w:cs="Arial"/>
                <w:i/>
                <w:iCs/>
                <w:sz w:val="20"/>
                <w:szCs w:val="20"/>
                <w:lang w:val="en-ZA"/>
              </w:rPr>
              <w:t xml:space="preserve">to </w:t>
            </w:r>
            <w:r w:rsidR="0035323E" w:rsidRPr="001F011F">
              <w:rPr>
                <w:rFonts w:ascii="Arial" w:hAnsi="Arial" w:cs="Arial"/>
                <w:i/>
                <w:iCs/>
                <w:color w:val="000000"/>
                <w:sz w:val="20"/>
                <w:szCs w:val="20"/>
                <w:lang w:val="en-ZA"/>
              </w:rPr>
              <w:t>provide details around the user profile and role-based access methodologies and authentication used within the proposed solution</w:t>
            </w:r>
            <w:r>
              <w:rPr>
                <w:rFonts w:ascii="Arial" w:hAnsi="Arial" w:cs="Arial"/>
                <w:i/>
                <w:iCs/>
                <w:sz w:val="20"/>
                <w:szCs w:val="20"/>
                <w:lang w:val="en-ZA"/>
              </w:rPr>
              <w:t xml:space="preserve"> </w:t>
            </w:r>
            <w:r w:rsidRPr="003D0BAA">
              <w:rPr>
                <w:rFonts w:ascii="Arial" w:hAnsi="Arial" w:cs="Arial"/>
                <w:i/>
                <w:iCs/>
                <w:sz w:val="20"/>
                <w:szCs w:val="20"/>
                <w:lang w:val="en-ZA"/>
              </w:rPr>
              <w:t>to illustrate the response provided in table A</w:t>
            </w:r>
          </w:p>
        </w:tc>
      </w:tr>
      <w:tr w:rsidR="00A3132E" w:rsidRPr="004456C6" w14:paraId="10C1A012" w14:textId="77777777" w:rsidTr="002F61F6">
        <w:trPr>
          <w:trHeight w:val="249"/>
        </w:trPr>
        <w:tc>
          <w:tcPr>
            <w:tcW w:w="0" w:type="auto"/>
            <w:vMerge/>
            <w:tcBorders>
              <w:left w:val="single" w:sz="4" w:space="0" w:color="auto"/>
              <w:bottom w:val="single" w:sz="4" w:space="0" w:color="auto"/>
              <w:right w:val="nil"/>
            </w:tcBorders>
            <w:shd w:val="clear" w:color="auto" w:fill="F2F2F2"/>
          </w:tcPr>
          <w:p w14:paraId="6492A39D" w14:textId="77777777" w:rsidR="000C51E4" w:rsidRPr="004456C6" w:rsidRDefault="000C51E4" w:rsidP="00D825CD">
            <w:pPr>
              <w:shd w:val="clear" w:color="auto" w:fill="F2F2F2"/>
              <w:rPr>
                <w:rFonts w:ascii="Arial" w:hAnsi="Arial" w:cs="Arial"/>
                <w:i/>
                <w:iCs/>
                <w:sz w:val="20"/>
                <w:szCs w:val="20"/>
                <w:lang w:val="en-ZA"/>
              </w:rPr>
            </w:pPr>
          </w:p>
        </w:tc>
        <w:tc>
          <w:tcPr>
            <w:tcW w:w="0" w:type="auto"/>
            <w:gridSpan w:val="3"/>
            <w:tcBorders>
              <w:left w:val="nil"/>
              <w:bottom w:val="single" w:sz="4" w:space="0" w:color="auto"/>
              <w:right w:val="nil"/>
            </w:tcBorders>
            <w:shd w:val="clear" w:color="auto" w:fill="F2F2F2"/>
          </w:tcPr>
          <w:p w14:paraId="689BA55C" w14:textId="77777777" w:rsidR="000C51E4" w:rsidRPr="00D75572" w:rsidRDefault="000C51E4" w:rsidP="00D825CD">
            <w:pPr>
              <w:shd w:val="clear" w:color="auto" w:fill="F2F2F2"/>
              <w:jc w:val="left"/>
              <w:rPr>
                <w:rFonts w:ascii="Arial" w:hAnsi="Arial" w:cs="Arial"/>
                <w:i/>
                <w:iCs/>
                <w:sz w:val="20"/>
                <w:szCs w:val="20"/>
                <w:lang w:val="en-ZA"/>
              </w:rPr>
            </w:pPr>
          </w:p>
        </w:tc>
        <w:tc>
          <w:tcPr>
            <w:tcW w:w="10608" w:type="dxa"/>
            <w:gridSpan w:val="4"/>
            <w:tcBorders>
              <w:top w:val="single" w:sz="4" w:space="0" w:color="auto"/>
              <w:left w:val="nil"/>
              <w:bottom w:val="single" w:sz="4" w:space="0" w:color="auto"/>
              <w:right w:val="single" w:sz="4" w:space="0" w:color="auto"/>
            </w:tcBorders>
            <w:shd w:val="clear" w:color="auto" w:fill="F2F2F2"/>
          </w:tcPr>
          <w:p w14:paraId="3623A6C5" w14:textId="77777777" w:rsidR="000C51E4" w:rsidRPr="00DA0EAB" w:rsidRDefault="000C51E4" w:rsidP="00D825CD">
            <w:pPr>
              <w:shd w:val="clear" w:color="auto" w:fill="F2F2F2"/>
              <w:jc w:val="left"/>
              <w:rPr>
                <w:rFonts w:ascii="Arial" w:hAnsi="Arial" w:cs="Arial"/>
                <w:i/>
                <w:iCs/>
                <w:sz w:val="20"/>
                <w:szCs w:val="20"/>
                <w:lang w:val="en-ZA"/>
              </w:rPr>
            </w:pPr>
          </w:p>
        </w:tc>
      </w:tr>
      <w:tr w:rsidR="000C51E4" w:rsidRPr="004456C6" w14:paraId="1AD72CFE" w14:textId="77777777" w:rsidTr="002F61F6">
        <w:tc>
          <w:tcPr>
            <w:tcW w:w="13466" w:type="dxa"/>
            <w:gridSpan w:val="8"/>
            <w:tcBorders>
              <w:bottom w:val="nil"/>
            </w:tcBorders>
            <w:shd w:val="clear" w:color="auto" w:fill="F2F2F2"/>
          </w:tcPr>
          <w:p w14:paraId="6F269778" w14:textId="77777777" w:rsidR="000C51E4" w:rsidRPr="004456C6" w:rsidRDefault="000C51E4" w:rsidP="00D825CD">
            <w:pPr>
              <w:shd w:val="clear" w:color="auto" w:fill="F2F2F2"/>
              <w:rPr>
                <w:rFonts w:ascii="Arial" w:hAnsi="Arial" w:cs="Arial"/>
                <w:b/>
                <w:i/>
                <w:iCs/>
                <w:sz w:val="20"/>
                <w:szCs w:val="20"/>
                <w:lang w:val="en-ZA"/>
              </w:rPr>
            </w:pPr>
          </w:p>
          <w:p w14:paraId="368DDAFE" w14:textId="77777777" w:rsidR="000C51E4" w:rsidRPr="004456C6" w:rsidRDefault="000C51E4" w:rsidP="00D825CD">
            <w:pPr>
              <w:shd w:val="clear" w:color="auto" w:fill="F2F2F2"/>
              <w:rPr>
                <w:rFonts w:ascii="Arial" w:hAnsi="Arial" w:cs="Arial"/>
                <w:b/>
                <w:i/>
                <w:iCs/>
                <w:sz w:val="20"/>
                <w:szCs w:val="20"/>
                <w:lang w:val="en-ZA"/>
              </w:rPr>
            </w:pPr>
            <w:r w:rsidRPr="004456C6">
              <w:rPr>
                <w:rFonts w:ascii="Arial" w:hAnsi="Arial" w:cs="Arial"/>
                <w:b/>
                <w:i/>
                <w:iCs/>
                <w:sz w:val="20"/>
                <w:szCs w:val="20"/>
                <w:lang w:val="en-ZA"/>
              </w:rPr>
              <w:t>Instructions for completing Response Table B: References to Attached Customers Documents.</w:t>
            </w:r>
          </w:p>
          <w:p w14:paraId="7B171A9C" w14:textId="77777777" w:rsidR="000C51E4" w:rsidRPr="00D75572" w:rsidRDefault="000C51E4" w:rsidP="00D825CD">
            <w:pPr>
              <w:shd w:val="clear" w:color="auto" w:fill="F2F2F2"/>
              <w:ind w:left="720"/>
              <w:rPr>
                <w:rFonts w:ascii="Arial" w:hAnsi="Arial" w:cs="Arial"/>
                <w:i/>
                <w:iCs/>
                <w:sz w:val="20"/>
                <w:szCs w:val="20"/>
                <w:lang w:val="en-ZA"/>
              </w:rPr>
            </w:pPr>
          </w:p>
          <w:p w14:paraId="4064D8CB" w14:textId="0FFB13BE" w:rsidR="000C51E4" w:rsidRPr="00D75572" w:rsidRDefault="000C51E4" w:rsidP="00D825CD">
            <w:pPr>
              <w:numPr>
                <w:ilvl w:val="0"/>
                <w:numId w:val="10"/>
              </w:numPr>
              <w:shd w:val="clear" w:color="auto" w:fill="F2F2F2"/>
              <w:rPr>
                <w:rFonts w:ascii="Arial" w:hAnsi="Arial" w:cs="Arial"/>
                <w:i/>
                <w:iCs/>
                <w:sz w:val="20"/>
                <w:szCs w:val="20"/>
                <w:lang w:val="en-ZA"/>
              </w:rPr>
            </w:pPr>
            <w:r w:rsidRPr="00DA0EAB">
              <w:rPr>
                <w:rFonts w:ascii="Arial" w:hAnsi="Arial" w:cs="Arial"/>
                <w:i/>
                <w:iCs/>
                <w:sz w:val="20"/>
                <w:szCs w:val="20"/>
                <w:lang w:val="en-ZA"/>
              </w:rPr>
              <w:t xml:space="preserve">To obtain maximum points for this sub-criterion the Bidder must provide the required proof as indicated above, and  referenced in Table B </w:t>
            </w:r>
            <w:r w:rsidRPr="003D0BAA">
              <w:rPr>
                <w:rFonts w:ascii="Arial" w:hAnsi="Arial" w:cs="Arial"/>
                <w:i/>
                <w:iCs/>
                <w:sz w:val="20"/>
                <w:szCs w:val="20"/>
                <w:lang w:val="en-ZA"/>
              </w:rPr>
              <w:t xml:space="preserve">i.e. diagrams, example configurations, example dashboards, schematic diagrams, descriptions and reports to substantiate claims made in its answer(s) in Response Table A – please refer to </w:t>
            </w:r>
            <w:r w:rsidRPr="003D0BAA">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AC5393">
              <w:rPr>
                <w:rFonts w:ascii="Arial" w:hAnsi="Arial" w:cs="Arial"/>
                <w:i/>
                <w:iCs/>
                <w:sz w:val="20"/>
                <w:szCs w:val="20"/>
                <w:lang w:val="en-ZA"/>
              </w:rPr>
              <w:t>9</w:t>
            </w:r>
            <w:r w:rsidR="00894653">
              <w:rPr>
                <w:rFonts w:ascii="Arial" w:hAnsi="Arial" w:cs="Arial"/>
                <w:i/>
                <w:iCs/>
                <w:sz w:val="20"/>
                <w:szCs w:val="20"/>
                <w:lang w:val="en-ZA"/>
              </w:rPr>
              <w:t>.4.4</w:t>
            </w:r>
          </w:p>
          <w:p w14:paraId="77DDC2FA" w14:textId="77777777" w:rsidR="000C51E4" w:rsidRPr="00DA0EAB" w:rsidRDefault="000C51E4" w:rsidP="00D825CD">
            <w:pPr>
              <w:shd w:val="clear" w:color="auto" w:fill="F2F2F2"/>
              <w:ind w:left="720"/>
              <w:rPr>
                <w:rFonts w:ascii="Arial" w:hAnsi="Arial" w:cs="Arial"/>
                <w:i/>
                <w:iCs/>
                <w:sz w:val="20"/>
                <w:szCs w:val="20"/>
                <w:lang w:val="en-ZA"/>
              </w:rPr>
            </w:pPr>
          </w:p>
          <w:p w14:paraId="118DEBDB" w14:textId="77777777" w:rsidR="000C51E4" w:rsidRPr="00DA0EAB" w:rsidRDefault="000C51E4" w:rsidP="00D825CD">
            <w:pPr>
              <w:numPr>
                <w:ilvl w:val="0"/>
                <w:numId w:val="10"/>
              </w:numPr>
              <w:shd w:val="clear" w:color="auto" w:fill="F2F2F2"/>
              <w:rPr>
                <w:rFonts w:ascii="Arial" w:hAnsi="Arial" w:cs="Arial"/>
                <w:i/>
                <w:iCs/>
                <w:sz w:val="20"/>
                <w:szCs w:val="20"/>
                <w:lang w:val="en-ZA"/>
              </w:rPr>
            </w:pPr>
            <w:r w:rsidRPr="00DA0EAB">
              <w:rPr>
                <w:rFonts w:ascii="Arial" w:hAnsi="Arial" w:cs="Arial"/>
                <w:i/>
                <w:iCs/>
                <w:sz w:val="20"/>
                <w:szCs w:val="20"/>
                <w:lang w:val="en-ZA"/>
              </w:rPr>
              <w:t>It remains the Bidder’s responsibility to provide sufficient information to support its claim to satisfying this technical requirement.</w:t>
            </w:r>
          </w:p>
          <w:p w14:paraId="0C9DEDEE" w14:textId="77777777" w:rsidR="000C51E4" w:rsidRPr="003D0BAA" w:rsidRDefault="000C51E4" w:rsidP="00D825CD">
            <w:pPr>
              <w:pStyle w:val="ListParagraph"/>
              <w:rPr>
                <w:rFonts w:ascii="Arial" w:hAnsi="Arial" w:cs="Arial"/>
                <w:i/>
                <w:iCs/>
                <w:sz w:val="20"/>
                <w:szCs w:val="20"/>
                <w:lang w:val="en-ZA"/>
              </w:rPr>
            </w:pPr>
          </w:p>
          <w:p w14:paraId="21BD6DDF" w14:textId="77777777" w:rsidR="000C51E4" w:rsidRPr="003D0BAA" w:rsidRDefault="000C51E4" w:rsidP="00D825CD">
            <w:pPr>
              <w:numPr>
                <w:ilvl w:val="0"/>
                <w:numId w:val="10"/>
              </w:numPr>
              <w:shd w:val="clear" w:color="auto" w:fill="F2F2F2"/>
              <w:rPr>
                <w:rFonts w:ascii="Arial" w:hAnsi="Arial" w:cs="Arial"/>
                <w:i/>
                <w:iCs/>
                <w:sz w:val="20"/>
                <w:szCs w:val="20"/>
                <w:lang w:val="en-ZA"/>
              </w:rPr>
            </w:pPr>
            <w:r w:rsidRPr="003D0BAA">
              <w:rPr>
                <w:rFonts w:ascii="Arial" w:hAnsi="Arial" w:cs="Arial"/>
                <w:i/>
                <w:iCs/>
                <w:sz w:val="20"/>
                <w:szCs w:val="20"/>
                <w:lang w:val="en-ZA"/>
              </w:rPr>
              <w:t>All additional documentation must be attached and referenced in Table B.</w:t>
            </w:r>
          </w:p>
          <w:p w14:paraId="7B2CD681" w14:textId="77777777" w:rsidR="000C51E4" w:rsidRPr="00A45D6F" w:rsidRDefault="000C51E4" w:rsidP="00D825CD">
            <w:pPr>
              <w:shd w:val="clear" w:color="auto" w:fill="F2F2F2"/>
              <w:ind w:left="720"/>
              <w:rPr>
                <w:rFonts w:ascii="Arial" w:hAnsi="Arial" w:cs="Arial"/>
                <w:i/>
                <w:iCs/>
                <w:sz w:val="20"/>
                <w:szCs w:val="20"/>
                <w:lang w:val="en-ZA"/>
              </w:rPr>
            </w:pPr>
          </w:p>
          <w:p w14:paraId="022E128C" w14:textId="77777777" w:rsidR="000C51E4" w:rsidRPr="00BD3A05" w:rsidRDefault="000C51E4" w:rsidP="00D825CD">
            <w:pPr>
              <w:numPr>
                <w:ilvl w:val="0"/>
                <w:numId w:val="10"/>
              </w:numPr>
              <w:shd w:val="clear" w:color="auto" w:fill="F2F2F2"/>
              <w:rPr>
                <w:rFonts w:ascii="Arial" w:hAnsi="Arial" w:cs="Arial"/>
                <w:i/>
                <w:iCs/>
                <w:sz w:val="20"/>
                <w:szCs w:val="20"/>
              </w:rPr>
            </w:pPr>
            <w:r w:rsidRPr="006839E3">
              <w:rPr>
                <w:rFonts w:ascii="Arial" w:hAnsi="Arial" w:cs="Arial"/>
                <w:i/>
                <w:iCs/>
                <w:sz w:val="20"/>
                <w:szCs w:val="20"/>
                <w:lang w:val="en-ZA"/>
              </w:rPr>
              <w:t>The Bidder must provide the following information in the Response Table B: References to Attached Documentation for each document the Bidder has attached</w:t>
            </w:r>
          </w:p>
          <w:p w14:paraId="3C8A25C1" w14:textId="77777777" w:rsidR="000C51E4" w:rsidRPr="0062337A" w:rsidRDefault="000C51E4" w:rsidP="00D825CD">
            <w:pPr>
              <w:shd w:val="clear" w:color="auto" w:fill="F2F2F2"/>
              <w:ind w:left="720"/>
              <w:rPr>
                <w:rFonts w:ascii="Arial" w:hAnsi="Arial" w:cs="Arial"/>
                <w:i/>
                <w:iCs/>
                <w:sz w:val="20"/>
                <w:szCs w:val="20"/>
                <w:lang w:val="en-ZA"/>
              </w:rPr>
            </w:pPr>
          </w:p>
        </w:tc>
      </w:tr>
      <w:tr w:rsidR="00A3132E" w:rsidRPr="004456C6" w14:paraId="5C98A213" w14:textId="77777777" w:rsidTr="002F61F6">
        <w:tc>
          <w:tcPr>
            <w:tcW w:w="518" w:type="dxa"/>
            <w:gridSpan w:val="2"/>
            <w:vMerge w:val="restart"/>
            <w:tcBorders>
              <w:top w:val="nil"/>
              <w:left w:val="single" w:sz="4" w:space="0" w:color="auto"/>
              <w:right w:val="single" w:sz="4" w:space="0" w:color="auto"/>
            </w:tcBorders>
            <w:shd w:val="clear" w:color="auto" w:fill="F2F2F2"/>
          </w:tcPr>
          <w:p w14:paraId="4BE5C884" w14:textId="77777777" w:rsidR="000C51E4" w:rsidRPr="004456C6" w:rsidRDefault="000C51E4" w:rsidP="00D825CD">
            <w:pPr>
              <w:shd w:val="clear" w:color="auto" w:fill="F2F2F2"/>
              <w:rPr>
                <w:rFonts w:ascii="Arial" w:hAnsi="Arial" w:cs="Arial"/>
                <w:b/>
                <w:i/>
                <w:iCs/>
                <w:sz w:val="20"/>
                <w:szCs w:val="20"/>
                <w:lang w:val="en-ZA"/>
              </w:rPr>
            </w:pPr>
          </w:p>
        </w:tc>
        <w:tc>
          <w:tcPr>
            <w:tcW w:w="4410" w:type="dxa"/>
            <w:gridSpan w:val="3"/>
            <w:tcBorders>
              <w:top w:val="single" w:sz="4" w:space="0" w:color="auto"/>
              <w:left w:val="single" w:sz="4" w:space="0" w:color="auto"/>
              <w:bottom w:val="single" w:sz="4" w:space="0" w:color="auto"/>
              <w:right w:val="single" w:sz="4" w:space="0" w:color="auto"/>
            </w:tcBorders>
            <w:shd w:val="clear" w:color="auto" w:fill="F2F2F2"/>
          </w:tcPr>
          <w:p w14:paraId="494A4B4A" w14:textId="77777777" w:rsidR="000C51E4" w:rsidRPr="00D75572" w:rsidRDefault="000C51E4" w:rsidP="00D825CD">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Field name</w:t>
            </w:r>
          </w:p>
        </w:tc>
        <w:tc>
          <w:tcPr>
            <w:tcW w:w="8538"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2373FD5" w14:textId="77777777" w:rsidR="000C51E4" w:rsidRPr="00DA0EAB" w:rsidRDefault="000C51E4" w:rsidP="00D825CD">
            <w:pPr>
              <w:shd w:val="clear" w:color="auto" w:fill="F2F2F2"/>
              <w:jc w:val="center"/>
              <w:rPr>
                <w:rFonts w:ascii="Arial" w:hAnsi="Arial" w:cs="Arial"/>
                <w:b/>
                <w:i/>
                <w:iCs/>
                <w:sz w:val="20"/>
                <w:szCs w:val="20"/>
                <w:lang w:val="en-ZA"/>
              </w:rPr>
            </w:pPr>
            <w:r w:rsidRPr="00DA0EAB">
              <w:rPr>
                <w:rFonts w:ascii="Arial" w:hAnsi="Arial" w:cs="Arial"/>
                <w:b/>
                <w:i/>
                <w:iCs/>
                <w:sz w:val="20"/>
                <w:szCs w:val="20"/>
                <w:lang w:val="en-ZA"/>
              </w:rPr>
              <w:t>Instructions</w:t>
            </w:r>
          </w:p>
        </w:tc>
      </w:tr>
      <w:tr w:rsidR="00A3132E" w:rsidRPr="004456C6" w14:paraId="681F3028" w14:textId="77777777" w:rsidTr="002F61F6">
        <w:tc>
          <w:tcPr>
            <w:tcW w:w="518" w:type="dxa"/>
            <w:gridSpan w:val="2"/>
            <w:vMerge/>
            <w:tcBorders>
              <w:top w:val="nil"/>
              <w:left w:val="single" w:sz="4" w:space="0" w:color="auto"/>
              <w:right w:val="single" w:sz="4" w:space="0" w:color="auto"/>
            </w:tcBorders>
            <w:shd w:val="clear" w:color="auto" w:fill="F2F2F2"/>
          </w:tcPr>
          <w:p w14:paraId="668E889E" w14:textId="77777777" w:rsidR="000C51E4" w:rsidRPr="004456C6" w:rsidRDefault="000C51E4" w:rsidP="00D825CD">
            <w:pPr>
              <w:shd w:val="clear" w:color="auto" w:fill="F2F2F2"/>
              <w:rPr>
                <w:rFonts w:ascii="Arial" w:hAnsi="Arial" w:cs="Arial"/>
                <w:i/>
                <w:iCs/>
                <w:sz w:val="20"/>
                <w:szCs w:val="20"/>
                <w:lang w:val="en-ZA"/>
              </w:rPr>
            </w:pPr>
          </w:p>
        </w:tc>
        <w:tc>
          <w:tcPr>
            <w:tcW w:w="4410" w:type="dxa"/>
            <w:gridSpan w:val="3"/>
            <w:tcBorders>
              <w:top w:val="single" w:sz="4" w:space="0" w:color="auto"/>
              <w:left w:val="single" w:sz="4" w:space="0" w:color="auto"/>
              <w:bottom w:val="single" w:sz="4" w:space="0" w:color="auto"/>
              <w:right w:val="single" w:sz="4" w:space="0" w:color="auto"/>
            </w:tcBorders>
            <w:shd w:val="clear" w:color="auto" w:fill="F2F2F2"/>
          </w:tcPr>
          <w:p w14:paraId="051C0DD0" w14:textId="77777777" w:rsidR="000C51E4" w:rsidRPr="00D75572" w:rsidRDefault="000C51E4" w:rsidP="00D825CD">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Reference</w:t>
            </w:r>
          </w:p>
        </w:tc>
        <w:tc>
          <w:tcPr>
            <w:tcW w:w="8538"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04A9412" w14:textId="77777777" w:rsidR="000C51E4" w:rsidRPr="00DA0EAB" w:rsidRDefault="000C51E4" w:rsidP="00D825CD">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The reference where the document can be found must be entered in this field (e.g. Section 1.1).</w:t>
            </w:r>
          </w:p>
        </w:tc>
      </w:tr>
      <w:tr w:rsidR="00A3132E" w:rsidRPr="004456C6" w14:paraId="6DB23438" w14:textId="77777777" w:rsidTr="002F61F6">
        <w:tc>
          <w:tcPr>
            <w:tcW w:w="518" w:type="dxa"/>
            <w:gridSpan w:val="2"/>
            <w:vMerge/>
            <w:tcBorders>
              <w:top w:val="nil"/>
              <w:left w:val="single" w:sz="4" w:space="0" w:color="auto"/>
              <w:right w:val="single" w:sz="4" w:space="0" w:color="auto"/>
            </w:tcBorders>
            <w:shd w:val="clear" w:color="auto" w:fill="F2F2F2"/>
          </w:tcPr>
          <w:p w14:paraId="0F876286" w14:textId="77777777" w:rsidR="000C51E4" w:rsidRPr="004456C6" w:rsidRDefault="000C51E4" w:rsidP="00D825CD">
            <w:pPr>
              <w:shd w:val="clear" w:color="auto" w:fill="F2F2F2"/>
              <w:rPr>
                <w:rFonts w:ascii="Arial" w:hAnsi="Arial" w:cs="Arial"/>
                <w:i/>
                <w:iCs/>
                <w:sz w:val="20"/>
                <w:szCs w:val="20"/>
                <w:lang w:val="en-ZA"/>
              </w:rPr>
            </w:pPr>
          </w:p>
        </w:tc>
        <w:tc>
          <w:tcPr>
            <w:tcW w:w="4410" w:type="dxa"/>
            <w:gridSpan w:val="3"/>
            <w:tcBorders>
              <w:top w:val="single" w:sz="4" w:space="0" w:color="auto"/>
              <w:left w:val="single" w:sz="4" w:space="0" w:color="auto"/>
              <w:bottom w:val="single" w:sz="4" w:space="0" w:color="auto"/>
              <w:right w:val="single" w:sz="4" w:space="0" w:color="auto"/>
            </w:tcBorders>
            <w:shd w:val="clear" w:color="auto" w:fill="F2F2F2"/>
          </w:tcPr>
          <w:p w14:paraId="57DB690C" w14:textId="77777777" w:rsidR="000C51E4" w:rsidRPr="00D75572" w:rsidRDefault="000C51E4" w:rsidP="00D825CD">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Document Title</w:t>
            </w:r>
          </w:p>
        </w:tc>
        <w:tc>
          <w:tcPr>
            <w:tcW w:w="8538"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759DE4F" w14:textId="77777777" w:rsidR="000C51E4" w:rsidRPr="00DA0EAB" w:rsidRDefault="000C51E4" w:rsidP="00D825CD">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 xml:space="preserve">The name of the document (e.g. “Customer reference”) </w:t>
            </w:r>
          </w:p>
        </w:tc>
      </w:tr>
      <w:tr w:rsidR="00A3132E" w:rsidRPr="004456C6" w14:paraId="1A3D2C5D" w14:textId="77777777" w:rsidTr="002F61F6">
        <w:tc>
          <w:tcPr>
            <w:tcW w:w="518" w:type="dxa"/>
            <w:gridSpan w:val="2"/>
            <w:vMerge/>
            <w:tcBorders>
              <w:top w:val="nil"/>
              <w:left w:val="single" w:sz="4" w:space="0" w:color="auto"/>
              <w:bottom w:val="nil"/>
              <w:right w:val="single" w:sz="4" w:space="0" w:color="auto"/>
            </w:tcBorders>
            <w:shd w:val="clear" w:color="auto" w:fill="F2F2F2"/>
          </w:tcPr>
          <w:p w14:paraId="688A3909" w14:textId="77777777" w:rsidR="000C51E4" w:rsidRPr="004456C6" w:rsidRDefault="000C51E4" w:rsidP="00D825CD">
            <w:pPr>
              <w:shd w:val="clear" w:color="auto" w:fill="F2F2F2"/>
              <w:rPr>
                <w:rFonts w:ascii="Arial" w:hAnsi="Arial" w:cs="Arial"/>
                <w:i/>
                <w:iCs/>
                <w:sz w:val="20"/>
                <w:szCs w:val="20"/>
                <w:lang w:val="en-ZA"/>
              </w:rPr>
            </w:pPr>
          </w:p>
        </w:tc>
        <w:tc>
          <w:tcPr>
            <w:tcW w:w="4410" w:type="dxa"/>
            <w:gridSpan w:val="3"/>
            <w:tcBorders>
              <w:top w:val="single" w:sz="4" w:space="0" w:color="auto"/>
              <w:left w:val="single" w:sz="4" w:space="0" w:color="auto"/>
              <w:bottom w:val="single" w:sz="4" w:space="0" w:color="auto"/>
              <w:right w:val="single" w:sz="4" w:space="0" w:color="auto"/>
            </w:tcBorders>
            <w:shd w:val="clear" w:color="auto" w:fill="F2F2F2"/>
          </w:tcPr>
          <w:p w14:paraId="19BAEF4E" w14:textId="77777777" w:rsidR="000C51E4" w:rsidRPr="00D75572" w:rsidRDefault="000C51E4" w:rsidP="00D825CD">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Submitted in support of</w:t>
            </w:r>
          </w:p>
        </w:tc>
        <w:tc>
          <w:tcPr>
            <w:tcW w:w="8538"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37B3F6E" w14:textId="77777777" w:rsidR="000C51E4" w:rsidRPr="003D0BAA" w:rsidRDefault="000C51E4" w:rsidP="00D825CD">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The Bidder must indicate what aspect of the Bidder’s response in Response Table A is supported by the document.</w:t>
            </w:r>
            <w:r w:rsidR="009D1BE8" w:rsidRPr="00DA0EAB">
              <w:rPr>
                <w:rFonts w:ascii="Arial" w:hAnsi="Arial" w:cs="Arial"/>
                <w:i/>
                <w:iCs/>
                <w:sz w:val="20"/>
                <w:szCs w:val="20"/>
                <w:lang w:val="en-ZA"/>
              </w:rPr>
              <w:t xml:space="preserve"> </w:t>
            </w:r>
            <w:r w:rsidRPr="00DA0EAB">
              <w:rPr>
                <w:rFonts w:ascii="Arial" w:hAnsi="Arial" w:cs="Arial"/>
                <w:i/>
                <w:iCs/>
                <w:sz w:val="20"/>
                <w:szCs w:val="20"/>
                <w:lang w:val="en-ZA"/>
              </w:rPr>
              <w:t>(e.g. “Document is provided to support the claim of services delivered to the</w:t>
            </w:r>
            <w:r w:rsidRPr="003D0BAA">
              <w:rPr>
                <w:rFonts w:ascii="Arial" w:hAnsi="Arial" w:cs="Arial"/>
                <w:i/>
                <w:iCs/>
                <w:sz w:val="20"/>
                <w:szCs w:val="20"/>
                <w:lang w:val="en-ZA"/>
              </w:rPr>
              <w:t xml:space="preserve"> named customer”)</w:t>
            </w:r>
          </w:p>
        </w:tc>
      </w:tr>
      <w:tr w:rsidR="000C51E4" w:rsidRPr="004456C6" w14:paraId="19FE81D0" w14:textId="77777777" w:rsidTr="002F61F6">
        <w:tc>
          <w:tcPr>
            <w:tcW w:w="13466" w:type="dxa"/>
            <w:gridSpan w:val="8"/>
            <w:tcBorders>
              <w:top w:val="nil"/>
            </w:tcBorders>
            <w:shd w:val="clear" w:color="auto" w:fill="F2F2F2"/>
          </w:tcPr>
          <w:p w14:paraId="37DBB79D" w14:textId="77777777" w:rsidR="000C51E4" w:rsidRPr="004456C6" w:rsidRDefault="000C51E4" w:rsidP="00D825CD">
            <w:pPr>
              <w:numPr>
                <w:ilvl w:val="0"/>
                <w:numId w:val="10"/>
              </w:numPr>
              <w:shd w:val="clear" w:color="auto" w:fill="F2F2F2"/>
              <w:rPr>
                <w:rFonts w:ascii="Arial" w:hAnsi="Arial" w:cs="Arial"/>
                <w:i/>
                <w:iCs/>
                <w:sz w:val="20"/>
                <w:szCs w:val="20"/>
                <w:lang w:val="en-ZA"/>
              </w:rPr>
            </w:pPr>
            <w:r w:rsidRPr="004456C6">
              <w:rPr>
                <w:rFonts w:ascii="Arial" w:hAnsi="Arial" w:cs="Arial"/>
                <w:i/>
                <w:iCs/>
                <w:sz w:val="20"/>
                <w:szCs w:val="20"/>
                <w:lang w:val="en-ZA"/>
              </w:rPr>
              <w:t>The Bidder may add more rows to the ‘Response Table B: References to Attached Documentation’ table if necessary.</w:t>
            </w:r>
          </w:p>
          <w:p w14:paraId="031FD4FC" w14:textId="77777777" w:rsidR="000C51E4" w:rsidRPr="004456C6" w:rsidRDefault="000C51E4" w:rsidP="00D825CD">
            <w:pPr>
              <w:shd w:val="clear" w:color="auto" w:fill="F2F2F2"/>
              <w:ind w:left="720"/>
              <w:rPr>
                <w:rFonts w:ascii="Arial" w:hAnsi="Arial" w:cs="Arial"/>
                <w:i/>
                <w:iCs/>
                <w:sz w:val="20"/>
                <w:szCs w:val="20"/>
                <w:lang w:val="en-ZA"/>
              </w:rPr>
            </w:pPr>
          </w:p>
          <w:p w14:paraId="773A7DF1" w14:textId="77777777" w:rsidR="000C51E4" w:rsidRPr="004456C6" w:rsidRDefault="000C51E4" w:rsidP="00D825CD">
            <w:pPr>
              <w:shd w:val="clear" w:color="auto" w:fill="F2F2F2"/>
              <w:ind w:left="720"/>
              <w:rPr>
                <w:rFonts w:ascii="Arial" w:hAnsi="Arial" w:cs="Arial"/>
                <w:i/>
                <w:iCs/>
                <w:sz w:val="20"/>
                <w:szCs w:val="20"/>
                <w:lang w:val="en-ZA"/>
              </w:rPr>
            </w:pPr>
          </w:p>
        </w:tc>
      </w:tr>
    </w:tbl>
    <w:p w14:paraId="53C6CB53" w14:textId="77777777" w:rsidR="000C51E4" w:rsidRDefault="000C51E4" w:rsidP="000C51E4">
      <w:pPr>
        <w:rPr>
          <w:rFonts w:cs="Arial"/>
          <w:i/>
          <w:sz w:val="24"/>
          <w:szCs w:val="24"/>
        </w:rPr>
      </w:pPr>
    </w:p>
    <w:p w14:paraId="0C7302ED" w14:textId="77777777" w:rsidR="000C51E4" w:rsidRPr="00E83303" w:rsidRDefault="000C51E4" w:rsidP="000C51E4">
      <w:pPr>
        <w:rPr>
          <w:rFonts w:cs="Arial"/>
          <w:i/>
          <w:sz w:val="24"/>
          <w:szCs w:val="24"/>
        </w:rPr>
      </w:pPr>
      <w:r>
        <w:rPr>
          <w:rFonts w:cs="Arial"/>
          <w:i/>
          <w:sz w:val="24"/>
          <w:szCs w:val="24"/>
        </w:rPr>
        <w:br w:type="page"/>
      </w: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
        <w:gridCol w:w="6225"/>
        <w:gridCol w:w="3058"/>
        <w:gridCol w:w="3058"/>
      </w:tblGrid>
      <w:tr w:rsidR="000C51E4" w:rsidRPr="00E8730B" w14:paraId="5104A129" w14:textId="77777777" w:rsidTr="00D825CD">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3343F46C" w14:textId="77777777" w:rsidR="000C51E4" w:rsidRPr="00E8730B" w:rsidRDefault="00DE1C24" w:rsidP="00D825CD">
            <w:pPr>
              <w:jc w:val="left"/>
              <w:rPr>
                <w:rFonts w:ascii="Arial" w:hAnsi="Arial" w:cs="Arial"/>
                <w:b/>
                <w:i/>
                <w:sz w:val="20"/>
                <w:szCs w:val="20"/>
                <w:lang w:val="en-ZA"/>
              </w:rPr>
            </w:pPr>
            <w:r>
              <w:rPr>
                <w:rFonts w:ascii="Arial" w:hAnsi="Arial" w:cs="Arial"/>
                <w:b/>
                <w:i/>
                <w:sz w:val="20"/>
                <w:szCs w:val="20"/>
                <w:lang w:val="en-ZA"/>
              </w:rPr>
              <w:lastRenderedPageBreak/>
              <w:t>SECURITY</w:t>
            </w:r>
          </w:p>
        </w:tc>
      </w:tr>
      <w:tr w:rsidR="000C51E4" w:rsidRPr="00E8730B" w14:paraId="68B8B32D" w14:textId="77777777" w:rsidTr="00D825CD">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39A77823" w14:textId="77777777" w:rsidR="000C51E4" w:rsidRPr="00E8730B" w:rsidRDefault="000C51E4" w:rsidP="00DE1C24">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Pr>
                <w:rFonts w:ascii="Arial" w:hAnsi="Arial" w:cs="Arial"/>
                <w:b/>
                <w:szCs w:val="20"/>
                <w:lang w:val="en-ZA"/>
              </w:rPr>
              <w:t>S</w:t>
            </w:r>
            <w:r w:rsidR="00DE1C24">
              <w:rPr>
                <w:rFonts w:ascii="Arial" w:hAnsi="Arial" w:cs="Arial"/>
                <w:b/>
                <w:szCs w:val="20"/>
                <w:lang w:val="en-ZA"/>
              </w:rPr>
              <w:t>ecurity</w:t>
            </w:r>
          </w:p>
        </w:tc>
      </w:tr>
      <w:tr w:rsidR="000C51E4" w:rsidRPr="00E8730B" w14:paraId="7CC27C89" w14:textId="77777777" w:rsidTr="00D825CD">
        <w:tc>
          <w:tcPr>
            <w:tcW w:w="13358" w:type="dxa"/>
            <w:gridSpan w:val="4"/>
            <w:shd w:val="clear" w:color="auto" w:fill="F2F2F2"/>
          </w:tcPr>
          <w:p w14:paraId="10BEA4BC" w14:textId="77777777" w:rsidR="000C51E4" w:rsidRPr="00E8730B" w:rsidRDefault="000C51E4" w:rsidP="00D825CD">
            <w:pPr>
              <w:jc w:val="left"/>
              <w:rPr>
                <w:rFonts w:ascii="Arial" w:hAnsi="Arial" w:cs="Arial"/>
                <w:b/>
                <w:i/>
                <w:sz w:val="20"/>
                <w:szCs w:val="20"/>
                <w:lang w:val="en-ZA"/>
              </w:rPr>
            </w:pPr>
          </w:p>
        </w:tc>
      </w:tr>
      <w:tr w:rsidR="000C51E4" w:rsidRPr="00E8730B" w14:paraId="19325590" w14:textId="77777777" w:rsidTr="00D825CD">
        <w:tc>
          <w:tcPr>
            <w:tcW w:w="1017" w:type="dxa"/>
            <w:tcBorders>
              <w:bottom w:val="single" w:sz="4" w:space="0" w:color="auto"/>
            </w:tcBorders>
            <w:shd w:val="clear" w:color="auto" w:fill="F2F2F2"/>
          </w:tcPr>
          <w:p w14:paraId="4C309578" w14:textId="77777777" w:rsidR="000C51E4" w:rsidRPr="00E8730B" w:rsidRDefault="000C51E4" w:rsidP="00D825CD">
            <w:pPr>
              <w:jc w:val="left"/>
              <w:rPr>
                <w:rFonts w:ascii="Arial" w:hAnsi="Arial" w:cs="Arial"/>
                <w:b/>
                <w:i/>
                <w:sz w:val="20"/>
                <w:szCs w:val="20"/>
                <w:lang w:val="en-ZA"/>
              </w:rPr>
            </w:pPr>
            <w:r w:rsidRPr="00E8730B">
              <w:rPr>
                <w:rFonts w:ascii="Arial" w:hAnsi="Arial" w:cs="Arial"/>
                <w:b/>
                <w:i/>
                <w:sz w:val="20"/>
                <w:szCs w:val="20"/>
                <w:lang w:val="en-ZA"/>
              </w:rPr>
              <w:t>Ref</w:t>
            </w:r>
          </w:p>
        </w:tc>
        <w:tc>
          <w:tcPr>
            <w:tcW w:w="6225" w:type="dxa"/>
            <w:tcBorders>
              <w:bottom w:val="single" w:sz="4" w:space="0" w:color="auto"/>
            </w:tcBorders>
            <w:shd w:val="clear" w:color="auto" w:fill="F2F2F2"/>
          </w:tcPr>
          <w:p w14:paraId="7EE3069D" w14:textId="77777777" w:rsidR="000C51E4" w:rsidRPr="00E8730B" w:rsidRDefault="000C51E4" w:rsidP="00D825CD">
            <w:pPr>
              <w:jc w:val="center"/>
              <w:rPr>
                <w:rFonts w:ascii="Arial" w:hAnsi="Arial" w:cs="Arial"/>
                <w:b/>
                <w:i/>
                <w:sz w:val="20"/>
                <w:szCs w:val="20"/>
                <w:lang w:val="en-ZA"/>
              </w:rPr>
            </w:pPr>
            <w:r w:rsidRPr="00E8730B">
              <w:rPr>
                <w:rFonts w:ascii="Arial" w:hAnsi="Arial" w:cs="Arial"/>
                <w:b/>
                <w:i/>
                <w:sz w:val="20"/>
                <w:szCs w:val="20"/>
                <w:lang w:val="en-ZA"/>
              </w:rPr>
              <w:t>Criteria</w:t>
            </w:r>
          </w:p>
        </w:tc>
        <w:tc>
          <w:tcPr>
            <w:tcW w:w="6116" w:type="dxa"/>
            <w:gridSpan w:val="2"/>
            <w:shd w:val="clear" w:color="auto" w:fill="F2F2F2"/>
          </w:tcPr>
          <w:p w14:paraId="6681B60F" w14:textId="77777777" w:rsidR="000C51E4" w:rsidRPr="00E8730B" w:rsidRDefault="000C51E4" w:rsidP="00D825CD">
            <w:pPr>
              <w:jc w:val="center"/>
              <w:rPr>
                <w:rFonts w:ascii="Arial" w:hAnsi="Arial" w:cs="Arial"/>
                <w:b/>
                <w:i/>
                <w:sz w:val="20"/>
                <w:szCs w:val="20"/>
                <w:lang w:val="en-ZA"/>
              </w:rPr>
            </w:pPr>
            <w:r w:rsidRPr="00E8730B">
              <w:rPr>
                <w:rFonts w:ascii="Arial" w:hAnsi="Arial" w:cs="Arial"/>
                <w:b/>
                <w:i/>
                <w:sz w:val="20"/>
                <w:szCs w:val="20"/>
                <w:lang w:val="en-ZA"/>
              </w:rPr>
              <w:t>Response</w:t>
            </w:r>
          </w:p>
        </w:tc>
      </w:tr>
      <w:tr w:rsidR="0072070F" w:rsidRPr="00E8730B" w14:paraId="5CD7CCDF" w14:textId="77777777" w:rsidTr="00D825CD">
        <w:trPr>
          <w:trHeight w:val="328"/>
        </w:trPr>
        <w:tc>
          <w:tcPr>
            <w:tcW w:w="1017" w:type="dxa"/>
            <w:vMerge w:val="restart"/>
            <w:shd w:val="clear" w:color="auto" w:fill="F2F2F2"/>
          </w:tcPr>
          <w:p w14:paraId="3B092F4F" w14:textId="77777777" w:rsidR="0072070F" w:rsidRPr="00CA7E70" w:rsidRDefault="00451F8B" w:rsidP="00451F8B">
            <w:pPr>
              <w:rPr>
                <w:rFonts w:ascii="Arial" w:hAnsi="Arial" w:cs="Arial"/>
                <w:i/>
                <w:sz w:val="20"/>
                <w:szCs w:val="20"/>
                <w:lang w:val="en-ZA"/>
              </w:rPr>
            </w:pPr>
            <w:r>
              <w:rPr>
                <w:rFonts w:ascii="Arial" w:hAnsi="Arial" w:cs="Arial"/>
                <w:i/>
                <w:sz w:val="20"/>
                <w:szCs w:val="20"/>
                <w:lang w:val="en-ZA"/>
              </w:rPr>
              <w:t>5.</w:t>
            </w:r>
            <w:r w:rsidR="009D1BE8">
              <w:rPr>
                <w:rFonts w:ascii="Arial" w:hAnsi="Arial" w:cs="Arial"/>
                <w:i/>
                <w:sz w:val="20"/>
                <w:szCs w:val="20"/>
                <w:lang w:val="en-ZA"/>
              </w:rPr>
              <w:t>1</w:t>
            </w:r>
          </w:p>
        </w:tc>
        <w:tc>
          <w:tcPr>
            <w:tcW w:w="6225" w:type="dxa"/>
            <w:vMerge w:val="restart"/>
            <w:shd w:val="clear" w:color="auto" w:fill="F2F2F2"/>
          </w:tcPr>
          <w:p w14:paraId="6A68B3CD" w14:textId="77777777" w:rsidR="0072070F" w:rsidRDefault="0072070F" w:rsidP="00AB7ADE">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Does the proposed solution</w:t>
            </w:r>
            <w:r w:rsidRPr="00B20E70">
              <w:rPr>
                <w:rFonts w:ascii="Arial" w:hAnsi="Arial" w:cs="Arial"/>
                <w:color w:val="000000"/>
                <w:sz w:val="20"/>
                <w:szCs w:val="20"/>
                <w:lang w:val="en-ZA"/>
              </w:rPr>
              <w:t xml:space="preserve"> provide the option to segregate data from different systems where some systems may contain SARS internal data and others may contain taxpayer information</w:t>
            </w:r>
            <w:r>
              <w:rPr>
                <w:rFonts w:ascii="Arial" w:hAnsi="Arial" w:cs="Arial"/>
                <w:color w:val="000000"/>
                <w:sz w:val="20"/>
                <w:szCs w:val="20"/>
                <w:lang w:val="en-ZA"/>
              </w:rPr>
              <w:t>?</w:t>
            </w:r>
          </w:p>
          <w:p w14:paraId="4DC6B1F6" w14:textId="77777777" w:rsidR="00FB4A41" w:rsidRPr="00B20E70" w:rsidRDefault="00FB4A41" w:rsidP="00AB7ADE">
            <w:pPr>
              <w:shd w:val="clear" w:color="auto" w:fill="F2F2F2"/>
              <w:jc w:val="left"/>
              <w:rPr>
                <w:rFonts w:ascii="Arial" w:hAnsi="Arial" w:cs="Arial"/>
                <w:color w:val="000000"/>
                <w:sz w:val="20"/>
                <w:szCs w:val="20"/>
                <w:lang w:val="en-ZA"/>
              </w:rPr>
            </w:pPr>
          </w:p>
        </w:tc>
        <w:tc>
          <w:tcPr>
            <w:tcW w:w="3058" w:type="dxa"/>
            <w:tcBorders>
              <w:bottom w:val="single" w:sz="4" w:space="0" w:color="auto"/>
            </w:tcBorders>
            <w:shd w:val="clear" w:color="auto" w:fill="F2F2F2"/>
          </w:tcPr>
          <w:p w14:paraId="5AA6192F" w14:textId="77777777" w:rsidR="0072070F" w:rsidRPr="00E8730B" w:rsidRDefault="0072070F" w:rsidP="0072070F">
            <w:pPr>
              <w:jc w:val="center"/>
              <w:rPr>
                <w:rFonts w:ascii="Arial" w:hAnsi="Arial" w:cs="Arial"/>
                <w:sz w:val="20"/>
                <w:szCs w:val="20"/>
                <w:lang w:val="en-ZA"/>
              </w:rPr>
            </w:pPr>
            <w:r w:rsidRPr="00E8730B">
              <w:rPr>
                <w:rFonts w:ascii="Arial" w:hAnsi="Arial" w:cs="Arial"/>
                <w:sz w:val="20"/>
                <w:szCs w:val="20"/>
                <w:lang w:val="en-ZA"/>
              </w:rPr>
              <w:t>Yes</w:t>
            </w:r>
          </w:p>
        </w:tc>
        <w:tc>
          <w:tcPr>
            <w:tcW w:w="3058" w:type="dxa"/>
            <w:tcBorders>
              <w:bottom w:val="single" w:sz="4" w:space="0" w:color="auto"/>
            </w:tcBorders>
            <w:shd w:val="clear" w:color="auto" w:fill="F2F2F2"/>
          </w:tcPr>
          <w:p w14:paraId="312112B7" w14:textId="77777777" w:rsidR="0072070F" w:rsidRPr="00E8730B" w:rsidRDefault="0072070F" w:rsidP="0072070F">
            <w:pPr>
              <w:jc w:val="center"/>
              <w:rPr>
                <w:rFonts w:ascii="Arial" w:hAnsi="Arial" w:cs="Arial"/>
                <w:sz w:val="20"/>
                <w:szCs w:val="20"/>
                <w:lang w:val="en-ZA"/>
              </w:rPr>
            </w:pPr>
            <w:r w:rsidRPr="00E8730B">
              <w:rPr>
                <w:rFonts w:ascii="Arial" w:hAnsi="Arial" w:cs="Arial"/>
                <w:sz w:val="20"/>
                <w:szCs w:val="20"/>
                <w:lang w:val="en-ZA"/>
              </w:rPr>
              <w:t>No</w:t>
            </w:r>
          </w:p>
        </w:tc>
      </w:tr>
      <w:tr w:rsidR="0072070F" w:rsidRPr="00E8730B" w14:paraId="35800339" w14:textId="77777777" w:rsidTr="00D825CD">
        <w:trPr>
          <w:trHeight w:val="277"/>
        </w:trPr>
        <w:tc>
          <w:tcPr>
            <w:tcW w:w="1017" w:type="dxa"/>
            <w:vMerge/>
            <w:tcBorders>
              <w:bottom w:val="single" w:sz="4" w:space="0" w:color="auto"/>
            </w:tcBorders>
            <w:shd w:val="clear" w:color="auto" w:fill="F2F2F2"/>
          </w:tcPr>
          <w:p w14:paraId="5DDB7169" w14:textId="77777777" w:rsidR="0072070F" w:rsidRPr="007C4947" w:rsidRDefault="0072070F" w:rsidP="0072070F">
            <w:pPr>
              <w:rPr>
                <w:rFonts w:ascii="Arial" w:hAnsi="Arial" w:cs="Arial"/>
                <w:i/>
                <w:sz w:val="20"/>
                <w:szCs w:val="20"/>
                <w:lang w:val="en-ZA"/>
              </w:rPr>
            </w:pPr>
          </w:p>
        </w:tc>
        <w:tc>
          <w:tcPr>
            <w:tcW w:w="6225" w:type="dxa"/>
            <w:vMerge/>
            <w:tcBorders>
              <w:bottom w:val="single" w:sz="4" w:space="0" w:color="auto"/>
            </w:tcBorders>
            <w:shd w:val="clear" w:color="auto" w:fill="F2F2F2"/>
          </w:tcPr>
          <w:p w14:paraId="469AA049" w14:textId="77777777" w:rsidR="0072070F" w:rsidRPr="007C4947" w:rsidRDefault="0072070F" w:rsidP="0072070F">
            <w:pPr>
              <w:jc w:val="left"/>
              <w:rPr>
                <w:rFonts w:ascii="Arial" w:hAnsi="Arial" w:cs="Arial"/>
                <w:color w:val="000000"/>
                <w:sz w:val="20"/>
                <w:szCs w:val="20"/>
              </w:rPr>
            </w:pPr>
          </w:p>
        </w:tc>
        <w:tc>
          <w:tcPr>
            <w:tcW w:w="3058" w:type="dxa"/>
            <w:tcBorders>
              <w:bottom w:val="single" w:sz="4" w:space="0" w:color="auto"/>
            </w:tcBorders>
          </w:tcPr>
          <w:p w14:paraId="3503F3E0" w14:textId="77777777" w:rsidR="0072070F" w:rsidRPr="00E8730B" w:rsidRDefault="0072070F" w:rsidP="0072070F">
            <w:pPr>
              <w:jc w:val="center"/>
              <w:rPr>
                <w:rFonts w:ascii="Arial" w:hAnsi="Arial" w:cs="Arial"/>
                <w:sz w:val="20"/>
                <w:szCs w:val="20"/>
                <w:lang w:val="en-ZA"/>
              </w:rPr>
            </w:pPr>
          </w:p>
        </w:tc>
        <w:tc>
          <w:tcPr>
            <w:tcW w:w="3058" w:type="dxa"/>
            <w:tcBorders>
              <w:bottom w:val="single" w:sz="4" w:space="0" w:color="auto"/>
            </w:tcBorders>
          </w:tcPr>
          <w:p w14:paraId="73AFACAB" w14:textId="77777777" w:rsidR="0072070F" w:rsidRPr="00E8730B" w:rsidRDefault="0072070F" w:rsidP="0072070F">
            <w:pPr>
              <w:jc w:val="center"/>
              <w:rPr>
                <w:rFonts w:ascii="Arial" w:hAnsi="Arial" w:cs="Arial"/>
                <w:sz w:val="20"/>
                <w:szCs w:val="20"/>
                <w:lang w:val="en-ZA"/>
              </w:rPr>
            </w:pPr>
          </w:p>
        </w:tc>
      </w:tr>
      <w:tr w:rsidR="00451F8B" w:rsidRPr="00E8730B" w14:paraId="4750C89C" w14:textId="77777777" w:rsidTr="00D825CD">
        <w:trPr>
          <w:trHeight w:val="270"/>
        </w:trPr>
        <w:tc>
          <w:tcPr>
            <w:tcW w:w="1017" w:type="dxa"/>
            <w:vMerge w:val="restart"/>
            <w:shd w:val="clear" w:color="auto" w:fill="F2F2F2"/>
          </w:tcPr>
          <w:p w14:paraId="0B087927" w14:textId="77777777" w:rsidR="00451F8B" w:rsidRPr="00451F8B" w:rsidRDefault="00451F8B" w:rsidP="00451F8B">
            <w:pPr>
              <w:rPr>
                <w:rFonts w:ascii="Arial" w:hAnsi="Arial" w:cs="Arial"/>
                <w:i/>
                <w:sz w:val="20"/>
                <w:szCs w:val="20"/>
                <w:lang w:val="en-ZA"/>
              </w:rPr>
            </w:pPr>
            <w:r w:rsidRPr="00451F8B">
              <w:rPr>
                <w:rFonts w:ascii="Arial" w:hAnsi="Arial" w:cs="Arial"/>
                <w:i/>
                <w:sz w:val="20"/>
                <w:szCs w:val="20"/>
                <w:lang w:val="en-ZA"/>
              </w:rPr>
              <w:t>5.</w:t>
            </w:r>
            <w:r w:rsidR="009D1BE8">
              <w:rPr>
                <w:rFonts w:ascii="Arial" w:hAnsi="Arial" w:cs="Arial"/>
                <w:i/>
                <w:sz w:val="20"/>
                <w:szCs w:val="20"/>
                <w:lang w:val="en-ZA"/>
              </w:rPr>
              <w:t>2</w:t>
            </w:r>
          </w:p>
          <w:p w14:paraId="5F1C7FAB" w14:textId="77777777" w:rsidR="00451F8B" w:rsidRPr="00451F8B" w:rsidRDefault="00451F8B" w:rsidP="00451F8B">
            <w:pPr>
              <w:rPr>
                <w:rFonts w:ascii="Arial" w:hAnsi="Arial" w:cs="Arial"/>
                <w:i/>
                <w:sz w:val="20"/>
                <w:szCs w:val="20"/>
                <w:lang w:val="en-ZA"/>
              </w:rPr>
            </w:pPr>
          </w:p>
        </w:tc>
        <w:tc>
          <w:tcPr>
            <w:tcW w:w="6225" w:type="dxa"/>
            <w:vMerge w:val="restart"/>
            <w:shd w:val="clear" w:color="auto" w:fill="F2F2F2"/>
          </w:tcPr>
          <w:p w14:paraId="635AAD4B" w14:textId="77777777" w:rsidR="00451F8B" w:rsidRPr="00B20E70" w:rsidRDefault="00451F8B" w:rsidP="00451F8B">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 xml:space="preserve">Does the solution provide </w:t>
            </w:r>
            <w:r w:rsidRPr="00C762E7">
              <w:rPr>
                <w:rFonts w:ascii="Arial" w:hAnsi="Arial" w:cs="Arial"/>
                <w:color w:val="000000"/>
                <w:sz w:val="20"/>
                <w:szCs w:val="20"/>
                <w:lang w:val="en-ZA"/>
              </w:rPr>
              <w:t xml:space="preserve">various </w:t>
            </w:r>
            <w:r>
              <w:rPr>
                <w:rFonts w:ascii="Arial" w:hAnsi="Arial" w:cs="Arial"/>
                <w:color w:val="000000"/>
                <w:sz w:val="20"/>
                <w:szCs w:val="20"/>
                <w:lang w:val="en-ZA"/>
              </w:rPr>
              <w:t xml:space="preserve">encrypted </w:t>
            </w:r>
            <w:r w:rsidRPr="00C762E7">
              <w:rPr>
                <w:rFonts w:ascii="Arial" w:hAnsi="Arial" w:cs="Arial"/>
                <w:color w:val="000000"/>
                <w:sz w:val="20"/>
                <w:szCs w:val="20"/>
                <w:lang w:val="en-ZA"/>
              </w:rPr>
              <w:t>connectivity from agents to, as well as between other APM solution components</w:t>
            </w:r>
            <w:r>
              <w:rPr>
                <w:rFonts w:ascii="Arial" w:hAnsi="Arial" w:cs="Arial"/>
                <w:color w:val="000000"/>
                <w:sz w:val="20"/>
                <w:szCs w:val="20"/>
                <w:lang w:val="en-ZA"/>
              </w:rPr>
              <w:t>?</w:t>
            </w:r>
          </w:p>
        </w:tc>
        <w:tc>
          <w:tcPr>
            <w:tcW w:w="3058" w:type="dxa"/>
            <w:tcBorders>
              <w:bottom w:val="single" w:sz="4" w:space="0" w:color="auto"/>
            </w:tcBorders>
            <w:shd w:val="clear" w:color="auto" w:fill="F2F2F2"/>
          </w:tcPr>
          <w:p w14:paraId="28B6FED9" w14:textId="77777777" w:rsidR="00451F8B" w:rsidRPr="00E8730B" w:rsidRDefault="00451F8B" w:rsidP="00451F8B">
            <w:pPr>
              <w:jc w:val="center"/>
              <w:rPr>
                <w:rFonts w:ascii="Arial" w:hAnsi="Arial" w:cs="Arial"/>
                <w:sz w:val="20"/>
                <w:szCs w:val="20"/>
                <w:lang w:val="en-ZA"/>
              </w:rPr>
            </w:pPr>
            <w:r>
              <w:rPr>
                <w:rFonts w:ascii="Arial" w:hAnsi="Arial" w:cs="Arial"/>
                <w:sz w:val="20"/>
                <w:szCs w:val="20"/>
                <w:lang w:val="en-ZA"/>
              </w:rPr>
              <w:t>Encrypted connectivity from agents to other APM solution components</w:t>
            </w:r>
          </w:p>
        </w:tc>
        <w:tc>
          <w:tcPr>
            <w:tcW w:w="3058" w:type="dxa"/>
            <w:tcBorders>
              <w:bottom w:val="single" w:sz="4" w:space="0" w:color="auto"/>
            </w:tcBorders>
            <w:shd w:val="clear" w:color="auto" w:fill="F2F2F2"/>
          </w:tcPr>
          <w:p w14:paraId="0F5B9431" w14:textId="77777777" w:rsidR="00451F8B" w:rsidRPr="00E8730B" w:rsidRDefault="00451F8B" w:rsidP="00451F8B">
            <w:pPr>
              <w:jc w:val="center"/>
              <w:rPr>
                <w:rFonts w:ascii="Arial" w:hAnsi="Arial" w:cs="Arial"/>
                <w:sz w:val="20"/>
                <w:szCs w:val="20"/>
                <w:lang w:val="en-ZA"/>
              </w:rPr>
            </w:pPr>
            <w:r>
              <w:rPr>
                <w:rFonts w:ascii="Arial" w:hAnsi="Arial" w:cs="Arial"/>
                <w:sz w:val="20"/>
                <w:szCs w:val="20"/>
                <w:lang w:val="en-ZA"/>
              </w:rPr>
              <w:t xml:space="preserve">Encrypted connectivity </w:t>
            </w:r>
            <w:r w:rsidRPr="00C762E7">
              <w:rPr>
                <w:rFonts w:ascii="Arial" w:hAnsi="Arial" w:cs="Arial"/>
                <w:color w:val="000000"/>
                <w:sz w:val="20"/>
                <w:szCs w:val="20"/>
                <w:lang w:val="en-ZA"/>
              </w:rPr>
              <w:t>between other APM solution components</w:t>
            </w:r>
          </w:p>
        </w:tc>
      </w:tr>
      <w:tr w:rsidR="00451F8B" w:rsidRPr="00E8730B" w14:paraId="7AD1F72B" w14:textId="77777777" w:rsidTr="00D825CD">
        <w:trPr>
          <w:trHeight w:val="270"/>
        </w:trPr>
        <w:tc>
          <w:tcPr>
            <w:tcW w:w="1017" w:type="dxa"/>
            <w:vMerge/>
            <w:tcBorders>
              <w:bottom w:val="single" w:sz="4" w:space="0" w:color="auto"/>
            </w:tcBorders>
            <w:shd w:val="clear" w:color="auto" w:fill="F2F2F2"/>
          </w:tcPr>
          <w:p w14:paraId="012CD3FB" w14:textId="77777777" w:rsidR="00451F8B" w:rsidRPr="007C4947" w:rsidRDefault="00451F8B" w:rsidP="00451F8B">
            <w:pPr>
              <w:rPr>
                <w:rFonts w:ascii="Arial" w:hAnsi="Arial" w:cs="Arial"/>
                <w:i/>
                <w:sz w:val="20"/>
                <w:szCs w:val="20"/>
                <w:lang w:val="en-ZA"/>
              </w:rPr>
            </w:pPr>
          </w:p>
        </w:tc>
        <w:tc>
          <w:tcPr>
            <w:tcW w:w="6225" w:type="dxa"/>
            <w:vMerge/>
            <w:tcBorders>
              <w:bottom w:val="single" w:sz="4" w:space="0" w:color="auto"/>
            </w:tcBorders>
            <w:shd w:val="clear" w:color="auto" w:fill="F2F2F2"/>
          </w:tcPr>
          <w:p w14:paraId="2FCCE65A" w14:textId="77777777" w:rsidR="00451F8B" w:rsidRPr="007C4947" w:rsidRDefault="00451F8B" w:rsidP="00451F8B">
            <w:pPr>
              <w:jc w:val="left"/>
              <w:rPr>
                <w:rFonts w:ascii="Arial" w:hAnsi="Arial" w:cs="Arial"/>
                <w:color w:val="000000"/>
                <w:sz w:val="20"/>
                <w:szCs w:val="20"/>
              </w:rPr>
            </w:pPr>
          </w:p>
        </w:tc>
        <w:tc>
          <w:tcPr>
            <w:tcW w:w="3058" w:type="dxa"/>
            <w:tcBorders>
              <w:bottom w:val="single" w:sz="4" w:space="0" w:color="auto"/>
            </w:tcBorders>
          </w:tcPr>
          <w:p w14:paraId="62ADDDF1" w14:textId="77777777" w:rsidR="00451F8B" w:rsidRPr="00E8730B" w:rsidRDefault="00451F8B" w:rsidP="00451F8B">
            <w:pPr>
              <w:jc w:val="center"/>
              <w:rPr>
                <w:rFonts w:ascii="Arial" w:hAnsi="Arial" w:cs="Arial"/>
                <w:sz w:val="20"/>
                <w:szCs w:val="20"/>
                <w:lang w:val="en-ZA"/>
              </w:rPr>
            </w:pPr>
          </w:p>
        </w:tc>
        <w:tc>
          <w:tcPr>
            <w:tcW w:w="3058" w:type="dxa"/>
            <w:tcBorders>
              <w:bottom w:val="single" w:sz="4" w:space="0" w:color="auto"/>
            </w:tcBorders>
          </w:tcPr>
          <w:p w14:paraId="43284453" w14:textId="77777777" w:rsidR="00451F8B" w:rsidRPr="00E8730B" w:rsidRDefault="00451F8B" w:rsidP="00451F8B">
            <w:pPr>
              <w:jc w:val="center"/>
              <w:rPr>
                <w:rFonts w:ascii="Arial" w:hAnsi="Arial" w:cs="Arial"/>
                <w:sz w:val="20"/>
                <w:szCs w:val="20"/>
                <w:lang w:val="en-ZA"/>
              </w:rPr>
            </w:pPr>
          </w:p>
        </w:tc>
      </w:tr>
      <w:tr w:rsidR="00451F8B" w:rsidRPr="00E8730B" w14:paraId="6BE9BF5C" w14:textId="77777777" w:rsidTr="00D825CD">
        <w:trPr>
          <w:trHeight w:val="270"/>
        </w:trPr>
        <w:tc>
          <w:tcPr>
            <w:tcW w:w="1017" w:type="dxa"/>
            <w:vMerge w:val="restart"/>
            <w:shd w:val="clear" w:color="auto" w:fill="F2F2F2"/>
          </w:tcPr>
          <w:p w14:paraId="640436B6" w14:textId="77777777" w:rsidR="00451F8B" w:rsidRPr="00451F8B" w:rsidRDefault="00451F8B" w:rsidP="00451F8B">
            <w:pPr>
              <w:rPr>
                <w:rFonts w:ascii="Arial" w:hAnsi="Arial" w:cs="Arial"/>
                <w:i/>
                <w:sz w:val="20"/>
                <w:szCs w:val="20"/>
                <w:lang w:val="en-ZA"/>
              </w:rPr>
            </w:pPr>
            <w:r w:rsidRPr="00451F8B">
              <w:rPr>
                <w:rFonts w:ascii="Arial" w:hAnsi="Arial" w:cs="Arial"/>
                <w:i/>
                <w:sz w:val="20"/>
                <w:szCs w:val="20"/>
                <w:lang w:val="en-ZA"/>
              </w:rPr>
              <w:t>5.</w:t>
            </w:r>
            <w:r w:rsidR="009D1BE8">
              <w:rPr>
                <w:rFonts w:ascii="Arial" w:hAnsi="Arial" w:cs="Arial"/>
                <w:i/>
                <w:sz w:val="20"/>
                <w:szCs w:val="20"/>
                <w:lang w:val="en-ZA"/>
              </w:rPr>
              <w:t>3</w:t>
            </w:r>
          </w:p>
        </w:tc>
        <w:tc>
          <w:tcPr>
            <w:tcW w:w="6225" w:type="dxa"/>
            <w:vMerge w:val="restart"/>
            <w:shd w:val="clear" w:color="auto" w:fill="F2F2F2"/>
          </w:tcPr>
          <w:p w14:paraId="10B3DB55" w14:textId="77777777" w:rsidR="00451F8B" w:rsidRDefault="00451F8B" w:rsidP="00451F8B">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 xml:space="preserve">Does the proposed solution provide data masking to protect sensitive data </w:t>
            </w:r>
            <w:r w:rsidRPr="00B20E70">
              <w:rPr>
                <w:rFonts w:ascii="Arial" w:hAnsi="Arial" w:cs="Arial"/>
                <w:color w:val="000000"/>
                <w:sz w:val="20"/>
                <w:szCs w:val="20"/>
                <w:lang w:val="en-ZA"/>
              </w:rPr>
              <w:t>for the entire data lifecycle</w:t>
            </w:r>
            <w:r>
              <w:rPr>
                <w:rFonts w:ascii="Arial" w:hAnsi="Arial" w:cs="Arial"/>
                <w:color w:val="000000"/>
                <w:sz w:val="20"/>
                <w:szCs w:val="20"/>
                <w:lang w:val="en-ZA"/>
              </w:rPr>
              <w:t xml:space="preserve"> by default?</w:t>
            </w:r>
          </w:p>
          <w:p w14:paraId="5EF1FEFA" w14:textId="77777777" w:rsidR="00FB4A41" w:rsidRPr="00C762E7" w:rsidRDefault="00FB4A41" w:rsidP="00451F8B">
            <w:pPr>
              <w:shd w:val="clear" w:color="auto" w:fill="F2F2F2"/>
              <w:jc w:val="left"/>
              <w:rPr>
                <w:rFonts w:ascii="Arial" w:hAnsi="Arial" w:cs="Arial"/>
                <w:color w:val="000000"/>
                <w:sz w:val="20"/>
                <w:szCs w:val="20"/>
                <w:lang w:val="en-ZA"/>
              </w:rPr>
            </w:pPr>
          </w:p>
        </w:tc>
        <w:tc>
          <w:tcPr>
            <w:tcW w:w="3058" w:type="dxa"/>
            <w:tcBorders>
              <w:bottom w:val="single" w:sz="4" w:space="0" w:color="auto"/>
            </w:tcBorders>
            <w:shd w:val="clear" w:color="auto" w:fill="F2F2F2"/>
          </w:tcPr>
          <w:p w14:paraId="04CFB862" w14:textId="77777777" w:rsidR="00451F8B" w:rsidRPr="00E8730B" w:rsidRDefault="00451F8B" w:rsidP="00451F8B">
            <w:pPr>
              <w:jc w:val="center"/>
              <w:rPr>
                <w:rFonts w:ascii="Arial" w:hAnsi="Arial" w:cs="Arial"/>
                <w:sz w:val="20"/>
                <w:szCs w:val="20"/>
                <w:lang w:val="en-ZA"/>
              </w:rPr>
            </w:pPr>
            <w:r w:rsidRPr="00E8730B">
              <w:rPr>
                <w:rFonts w:ascii="Arial" w:hAnsi="Arial" w:cs="Arial"/>
                <w:sz w:val="20"/>
                <w:szCs w:val="20"/>
                <w:lang w:val="en-ZA"/>
              </w:rPr>
              <w:t>Yes</w:t>
            </w:r>
          </w:p>
        </w:tc>
        <w:tc>
          <w:tcPr>
            <w:tcW w:w="3058" w:type="dxa"/>
            <w:tcBorders>
              <w:bottom w:val="single" w:sz="4" w:space="0" w:color="auto"/>
            </w:tcBorders>
            <w:shd w:val="clear" w:color="auto" w:fill="F2F2F2"/>
          </w:tcPr>
          <w:p w14:paraId="2FE128DF" w14:textId="77777777" w:rsidR="00451F8B" w:rsidRPr="00E8730B" w:rsidRDefault="00451F8B" w:rsidP="00451F8B">
            <w:pPr>
              <w:jc w:val="center"/>
              <w:rPr>
                <w:rFonts w:ascii="Arial" w:hAnsi="Arial" w:cs="Arial"/>
                <w:sz w:val="20"/>
                <w:szCs w:val="20"/>
                <w:lang w:val="en-ZA"/>
              </w:rPr>
            </w:pPr>
            <w:r w:rsidRPr="00E8730B">
              <w:rPr>
                <w:rFonts w:ascii="Arial" w:hAnsi="Arial" w:cs="Arial"/>
                <w:sz w:val="20"/>
                <w:szCs w:val="20"/>
                <w:lang w:val="en-ZA"/>
              </w:rPr>
              <w:t>No</w:t>
            </w:r>
          </w:p>
        </w:tc>
      </w:tr>
      <w:tr w:rsidR="00451F8B" w:rsidRPr="00E8730B" w14:paraId="2DD41449" w14:textId="77777777" w:rsidTr="00D825CD">
        <w:trPr>
          <w:trHeight w:val="270"/>
        </w:trPr>
        <w:tc>
          <w:tcPr>
            <w:tcW w:w="1017" w:type="dxa"/>
            <w:vMerge/>
            <w:tcBorders>
              <w:bottom w:val="single" w:sz="4" w:space="0" w:color="auto"/>
            </w:tcBorders>
            <w:shd w:val="clear" w:color="auto" w:fill="F2F2F2"/>
          </w:tcPr>
          <w:p w14:paraId="015F3026" w14:textId="77777777" w:rsidR="00451F8B" w:rsidRPr="007C4947" w:rsidRDefault="00451F8B" w:rsidP="00451F8B">
            <w:pPr>
              <w:rPr>
                <w:rFonts w:ascii="Arial" w:hAnsi="Arial" w:cs="Arial"/>
                <w:i/>
                <w:sz w:val="20"/>
                <w:szCs w:val="20"/>
                <w:lang w:val="en-ZA"/>
              </w:rPr>
            </w:pPr>
          </w:p>
        </w:tc>
        <w:tc>
          <w:tcPr>
            <w:tcW w:w="6225" w:type="dxa"/>
            <w:vMerge/>
            <w:tcBorders>
              <w:bottom w:val="single" w:sz="4" w:space="0" w:color="auto"/>
            </w:tcBorders>
            <w:shd w:val="clear" w:color="auto" w:fill="F2F2F2"/>
          </w:tcPr>
          <w:p w14:paraId="3BC6E1DE" w14:textId="77777777" w:rsidR="00451F8B" w:rsidRPr="00C762E7" w:rsidRDefault="00451F8B" w:rsidP="00451F8B">
            <w:pPr>
              <w:shd w:val="clear" w:color="auto" w:fill="F2F2F2"/>
              <w:jc w:val="left"/>
              <w:rPr>
                <w:rFonts w:ascii="Arial" w:hAnsi="Arial" w:cs="Arial"/>
                <w:color w:val="000000"/>
                <w:sz w:val="20"/>
                <w:szCs w:val="20"/>
                <w:lang w:val="en-ZA"/>
              </w:rPr>
            </w:pPr>
          </w:p>
        </w:tc>
        <w:tc>
          <w:tcPr>
            <w:tcW w:w="3058" w:type="dxa"/>
            <w:tcBorders>
              <w:bottom w:val="single" w:sz="4" w:space="0" w:color="auto"/>
            </w:tcBorders>
          </w:tcPr>
          <w:p w14:paraId="57D3E71A" w14:textId="77777777" w:rsidR="00451F8B" w:rsidRPr="00E8730B" w:rsidRDefault="00451F8B" w:rsidP="00451F8B">
            <w:pPr>
              <w:jc w:val="center"/>
              <w:rPr>
                <w:rFonts w:ascii="Arial" w:hAnsi="Arial" w:cs="Arial"/>
                <w:sz w:val="20"/>
                <w:szCs w:val="20"/>
                <w:lang w:val="en-ZA"/>
              </w:rPr>
            </w:pPr>
          </w:p>
        </w:tc>
        <w:tc>
          <w:tcPr>
            <w:tcW w:w="3058" w:type="dxa"/>
            <w:tcBorders>
              <w:bottom w:val="single" w:sz="4" w:space="0" w:color="auto"/>
            </w:tcBorders>
          </w:tcPr>
          <w:p w14:paraId="7755B37F" w14:textId="77777777" w:rsidR="00451F8B" w:rsidRPr="00E8730B" w:rsidRDefault="00451F8B" w:rsidP="00451F8B">
            <w:pPr>
              <w:jc w:val="center"/>
              <w:rPr>
                <w:rFonts w:ascii="Arial" w:hAnsi="Arial" w:cs="Arial"/>
                <w:sz w:val="20"/>
                <w:szCs w:val="20"/>
                <w:lang w:val="en-ZA"/>
              </w:rPr>
            </w:pPr>
          </w:p>
        </w:tc>
      </w:tr>
      <w:tr w:rsidR="00451F8B" w:rsidRPr="00E8730B" w14:paraId="30386EBC" w14:textId="77777777" w:rsidTr="00D825CD">
        <w:trPr>
          <w:trHeight w:val="405"/>
        </w:trPr>
        <w:tc>
          <w:tcPr>
            <w:tcW w:w="1017" w:type="dxa"/>
            <w:vMerge w:val="restart"/>
            <w:shd w:val="clear" w:color="auto" w:fill="F2F2F2"/>
          </w:tcPr>
          <w:p w14:paraId="3C1B05D1" w14:textId="77777777" w:rsidR="00451F8B" w:rsidRPr="00451F8B" w:rsidRDefault="00451F8B" w:rsidP="00451F8B">
            <w:pPr>
              <w:rPr>
                <w:rFonts w:ascii="Arial" w:hAnsi="Arial" w:cs="Arial"/>
                <w:i/>
                <w:sz w:val="20"/>
                <w:szCs w:val="20"/>
                <w:lang w:val="en-ZA"/>
              </w:rPr>
            </w:pPr>
            <w:r w:rsidRPr="00451F8B">
              <w:rPr>
                <w:rFonts w:ascii="Arial" w:hAnsi="Arial" w:cs="Arial"/>
                <w:i/>
                <w:sz w:val="20"/>
                <w:szCs w:val="20"/>
                <w:lang w:val="en-ZA"/>
              </w:rPr>
              <w:t>5.</w:t>
            </w:r>
            <w:r w:rsidR="009D1BE8">
              <w:rPr>
                <w:rFonts w:ascii="Arial" w:hAnsi="Arial" w:cs="Arial"/>
                <w:i/>
                <w:sz w:val="20"/>
                <w:szCs w:val="20"/>
                <w:lang w:val="en-ZA"/>
              </w:rPr>
              <w:t>4</w:t>
            </w:r>
          </w:p>
        </w:tc>
        <w:tc>
          <w:tcPr>
            <w:tcW w:w="6225" w:type="dxa"/>
            <w:vMerge w:val="restart"/>
            <w:shd w:val="clear" w:color="auto" w:fill="F2F2F2"/>
          </w:tcPr>
          <w:p w14:paraId="73BAFFD6" w14:textId="77777777" w:rsidR="00451F8B" w:rsidRDefault="00451F8B" w:rsidP="00451F8B">
            <w:pPr>
              <w:shd w:val="clear" w:color="auto" w:fill="F2F2F2"/>
              <w:jc w:val="left"/>
              <w:rPr>
                <w:rFonts w:ascii="Arial" w:hAnsi="Arial" w:cs="Arial"/>
                <w:color w:val="000000"/>
                <w:sz w:val="20"/>
                <w:szCs w:val="20"/>
                <w:lang w:val="en-ZA"/>
              </w:rPr>
            </w:pPr>
            <w:r w:rsidRPr="007C4947">
              <w:rPr>
                <w:rFonts w:ascii="Arial" w:hAnsi="Arial" w:cs="Arial"/>
                <w:color w:val="000000"/>
                <w:sz w:val="20"/>
                <w:szCs w:val="20"/>
              </w:rPr>
              <w:t xml:space="preserve">Is the </w:t>
            </w:r>
            <w:r>
              <w:rPr>
                <w:rFonts w:ascii="Arial" w:hAnsi="Arial" w:cs="Arial"/>
                <w:color w:val="000000"/>
                <w:sz w:val="20"/>
                <w:szCs w:val="20"/>
              </w:rPr>
              <w:t xml:space="preserve">proposed </w:t>
            </w:r>
            <w:r w:rsidRPr="007C4947">
              <w:rPr>
                <w:rFonts w:ascii="Arial" w:hAnsi="Arial" w:cs="Arial"/>
                <w:color w:val="000000"/>
                <w:sz w:val="20"/>
                <w:szCs w:val="20"/>
              </w:rPr>
              <w:t xml:space="preserve">solution </w:t>
            </w:r>
            <w:r w:rsidRPr="00C762E7">
              <w:rPr>
                <w:rFonts w:ascii="Arial" w:hAnsi="Arial" w:cs="Arial"/>
                <w:color w:val="000000"/>
                <w:sz w:val="20"/>
                <w:szCs w:val="20"/>
                <w:lang w:val="en-ZA"/>
              </w:rPr>
              <w:t>certified to comply with the Service Organisation Control 2 audit standard</w:t>
            </w:r>
            <w:r>
              <w:rPr>
                <w:rFonts w:ascii="Arial" w:hAnsi="Arial" w:cs="Arial"/>
                <w:color w:val="000000"/>
                <w:sz w:val="20"/>
                <w:szCs w:val="20"/>
                <w:lang w:val="en-ZA"/>
              </w:rPr>
              <w:t xml:space="preserve"> and</w:t>
            </w:r>
            <w:r w:rsidRPr="00C762E7">
              <w:rPr>
                <w:rFonts w:ascii="Arial" w:hAnsi="Arial" w:cs="Arial"/>
                <w:color w:val="000000"/>
                <w:sz w:val="20"/>
                <w:szCs w:val="20"/>
                <w:lang w:val="en-ZA"/>
              </w:rPr>
              <w:t xml:space="preserve"> General Data Protection Regulation</w:t>
            </w:r>
            <w:r w:rsidR="00FB4A41">
              <w:rPr>
                <w:rFonts w:ascii="Arial" w:hAnsi="Arial" w:cs="Arial"/>
                <w:color w:val="000000"/>
                <w:sz w:val="20"/>
                <w:szCs w:val="20"/>
                <w:lang w:val="en-ZA"/>
              </w:rPr>
              <w:t xml:space="preserve"> (GDPR)</w:t>
            </w:r>
            <w:r>
              <w:rPr>
                <w:rFonts w:ascii="Arial" w:hAnsi="Arial" w:cs="Arial"/>
                <w:color w:val="000000"/>
                <w:sz w:val="20"/>
                <w:szCs w:val="20"/>
                <w:lang w:val="en-ZA"/>
              </w:rPr>
              <w:t xml:space="preserve">? </w:t>
            </w:r>
          </w:p>
          <w:p w14:paraId="67F59792" w14:textId="77777777" w:rsidR="00FB4A41" w:rsidRPr="00C762E7" w:rsidRDefault="00FB4A41" w:rsidP="00451F8B">
            <w:pPr>
              <w:shd w:val="clear" w:color="auto" w:fill="F2F2F2"/>
              <w:jc w:val="left"/>
              <w:rPr>
                <w:rFonts w:ascii="Arial" w:hAnsi="Arial" w:cs="Arial"/>
                <w:color w:val="000000"/>
                <w:sz w:val="20"/>
                <w:szCs w:val="20"/>
                <w:lang w:val="en-ZA"/>
              </w:rPr>
            </w:pPr>
          </w:p>
        </w:tc>
        <w:tc>
          <w:tcPr>
            <w:tcW w:w="3058" w:type="dxa"/>
            <w:tcBorders>
              <w:bottom w:val="single" w:sz="4" w:space="0" w:color="auto"/>
            </w:tcBorders>
            <w:shd w:val="clear" w:color="auto" w:fill="F2F2F2"/>
          </w:tcPr>
          <w:p w14:paraId="53C4AC5B" w14:textId="77777777" w:rsidR="00451F8B" w:rsidRPr="00E8730B" w:rsidRDefault="00451F8B" w:rsidP="00451F8B">
            <w:pPr>
              <w:jc w:val="center"/>
              <w:rPr>
                <w:rFonts w:ascii="Arial" w:hAnsi="Arial" w:cs="Arial"/>
                <w:sz w:val="20"/>
                <w:szCs w:val="20"/>
                <w:lang w:val="en-ZA"/>
              </w:rPr>
            </w:pPr>
            <w:r w:rsidRPr="00C762E7">
              <w:rPr>
                <w:rFonts w:ascii="Arial" w:hAnsi="Arial" w:cs="Arial"/>
                <w:color w:val="000000"/>
                <w:sz w:val="20"/>
                <w:szCs w:val="20"/>
                <w:lang w:val="en-ZA"/>
              </w:rPr>
              <w:t>SOC2 compliance</w:t>
            </w:r>
          </w:p>
        </w:tc>
        <w:tc>
          <w:tcPr>
            <w:tcW w:w="3058" w:type="dxa"/>
            <w:tcBorders>
              <w:bottom w:val="single" w:sz="4" w:space="0" w:color="auto"/>
            </w:tcBorders>
            <w:shd w:val="clear" w:color="auto" w:fill="F2F2F2"/>
          </w:tcPr>
          <w:p w14:paraId="3B15039D" w14:textId="77777777" w:rsidR="00451F8B" w:rsidRPr="00E8730B" w:rsidRDefault="00451F8B" w:rsidP="00451F8B">
            <w:pPr>
              <w:jc w:val="center"/>
              <w:rPr>
                <w:rFonts w:ascii="Arial" w:hAnsi="Arial" w:cs="Arial"/>
                <w:sz w:val="20"/>
                <w:szCs w:val="20"/>
                <w:lang w:val="en-ZA"/>
              </w:rPr>
            </w:pPr>
            <w:r w:rsidRPr="00C762E7">
              <w:rPr>
                <w:rFonts w:ascii="Arial" w:hAnsi="Arial" w:cs="Arial"/>
                <w:color w:val="000000"/>
                <w:sz w:val="20"/>
                <w:szCs w:val="20"/>
                <w:lang w:val="en-ZA"/>
              </w:rPr>
              <w:t>GRPR compliance</w:t>
            </w:r>
          </w:p>
        </w:tc>
      </w:tr>
      <w:tr w:rsidR="00451F8B" w:rsidRPr="00E8730B" w14:paraId="4175F6AF" w14:textId="77777777" w:rsidTr="00D825CD">
        <w:trPr>
          <w:trHeight w:val="405"/>
        </w:trPr>
        <w:tc>
          <w:tcPr>
            <w:tcW w:w="1017" w:type="dxa"/>
            <w:vMerge/>
            <w:tcBorders>
              <w:bottom w:val="single" w:sz="4" w:space="0" w:color="auto"/>
            </w:tcBorders>
            <w:shd w:val="clear" w:color="auto" w:fill="F2F2F2"/>
          </w:tcPr>
          <w:p w14:paraId="7FFCEDD2" w14:textId="77777777" w:rsidR="00451F8B" w:rsidRPr="007C4947" w:rsidRDefault="00451F8B" w:rsidP="00451F8B">
            <w:pPr>
              <w:rPr>
                <w:rFonts w:ascii="Arial" w:hAnsi="Arial" w:cs="Arial"/>
                <w:i/>
                <w:sz w:val="20"/>
                <w:szCs w:val="20"/>
                <w:lang w:val="en-ZA"/>
              </w:rPr>
            </w:pPr>
          </w:p>
        </w:tc>
        <w:tc>
          <w:tcPr>
            <w:tcW w:w="6225" w:type="dxa"/>
            <w:vMerge/>
            <w:tcBorders>
              <w:bottom w:val="single" w:sz="4" w:space="0" w:color="auto"/>
            </w:tcBorders>
            <w:shd w:val="clear" w:color="auto" w:fill="F2F2F2"/>
          </w:tcPr>
          <w:p w14:paraId="253C9517" w14:textId="77777777" w:rsidR="00451F8B" w:rsidRPr="00C762E7" w:rsidRDefault="00451F8B" w:rsidP="00451F8B">
            <w:pPr>
              <w:shd w:val="clear" w:color="auto" w:fill="F2F2F2"/>
              <w:jc w:val="left"/>
              <w:rPr>
                <w:rFonts w:ascii="Arial" w:hAnsi="Arial" w:cs="Arial"/>
                <w:color w:val="000000"/>
                <w:sz w:val="20"/>
                <w:szCs w:val="20"/>
                <w:lang w:val="en-ZA"/>
              </w:rPr>
            </w:pPr>
          </w:p>
        </w:tc>
        <w:tc>
          <w:tcPr>
            <w:tcW w:w="3058" w:type="dxa"/>
            <w:tcBorders>
              <w:bottom w:val="single" w:sz="4" w:space="0" w:color="auto"/>
            </w:tcBorders>
          </w:tcPr>
          <w:p w14:paraId="20305A51" w14:textId="77777777" w:rsidR="00451F8B" w:rsidRPr="00E8730B" w:rsidRDefault="00451F8B" w:rsidP="00451F8B">
            <w:pPr>
              <w:jc w:val="center"/>
              <w:rPr>
                <w:rFonts w:ascii="Arial" w:hAnsi="Arial" w:cs="Arial"/>
                <w:sz w:val="20"/>
                <w:szCs w:val="20"/>
                <w:lang w:val="en-ZA"/>
              </w:rPr>
            </w:pPr>
          </w:p>
        </w:tc>
        <w:tc>
          <w:tcPr>
            <w:tcW w:w="3058" w:type="dxa"/>
            <w:tcBorders>
              <w:bottom w:val="single" w:sz="4" w:space="0" w:color="auto"/>
            </w:tcBorders>
          </w:tcPr>
          <w:p w14:paraId="7A05896C" w14:textId="77777777" w:rsidR="00451F8B" w:rsidRPr="00E8730B" w:rsidRDefault="00451F8B" w:rsidP="00451F8B">
            <w:pPr>
              <w:jc w:val="center"/>
              <w:rPr>
                <w:rFonts w:ascii="Arial" w:hAnsi="Arial" w:cs="Arial"/>
                <w:sz w:val="20"/>
                <w:szCs w:val="20"/>
                <w:lang w:val="en-ZA"/>
              </w:rPr>
            </w:pPr>
          </w:p>
        </w:tc>
      </w:tr>
      <w:tr w:rsidR="00451F8B" w:rsidRPr="00E8730B" w14:paraId="2DCE2F41" w14:textId="77777777" w:rsidTr="00D825CD">
        <w:trPr>
          <w:trHeight w:val="405"/>
        </w:trPr>
        <w:tc>
          <w:tcPr>
            <w:tcW w:w="1017" w:type="dxa"/>
            <w:vMerge w:val="restart"/>
            <w:shd w:val="clear" w:color="auto" w:fill="F2F2F2"/>
          </w:tcPr>
          <w:p w14:paraId="65857A8D" w14:textId="77777777" w:rsidR="00451F8B" w:rsidRPr="00451F8B" w:rsidRDefault="00451F8B" w:rsidP="00451F8B">
            <w:pPr>
              <w:rPr>
                <w:rFonts w:ascii="Arial" w:hAnsi="Arial" w:cs="Arial"/>
                <w:i/>
                <w:sz w:val="20"/>
                <w:szCs w:val="20"/>
                <w:lang w:val="en-ZA"/>
              </w:rPr>
            </w:pPr>
            <w:r w:rsidRPr="00451F8B">
              <w:rPr>
                <w:rFonts w:ascii="Arial" w:hAnsi="Arial" w:cs="Arial"/>
                <w:i/>
                <w:sz w:val="20"/>
                <w:szCs w:val="20"/>
                <w:lang w:val="en-ZA"/>
              </w:rPr>
              <w:t>5.</w:t>
            </w:r>
            <w:r w:rsidR="009D1BE8">
              <w:rPr>
                <w:rFonts w:ascii="Arial" w:hAnsi="Arial" w:cs="Arial"/>
                <w:i/>
                <w:sz w:val="20"/>
                <w:szCs w:val="20"/>
                <w:lang w:val="en-ZA"/>
              </w:rPr>
              <w:t>5</w:t>
            </w:r>
          </w:p>
        </w:tc>
        <w:tc>
          <w:tcPr>
            <w:tcW w:w="6225" w:type="dxa"/>
            <w:vMerge w:val="restart"/>
            <w:shd w:val="clear" w:color="auto" w:fill="F2F2F2"/>
          </w:tcPr>
          <w:p w14:paraId="4CBB7167" w14:textId="77777777" w:rsidR="00451F8B" w:rsidRPr="00C762E7" w:rsidRDefault="00451F8B" w:rsidP="00451F8B">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Does the</w:t>
            </w:r>
            <w:r w:rsidRPr="00C762E7">
              <w:rPr>
                <w:rFonts w:ascii="Arial" w:hAnsi="Arial" w:cs="Arial"/>
                <w:color w:val="000000"/>
                <w:sz w:val="20"/>
                <w:szCs w:val="20"/>
                <w:lang w:val="en-ZA"/>
              </w:rPr>
              <w:t xml:space="preserve"> proposed APM solution provide </w:t>
            </w:r>
            <w:r w:rsidRPr="004456C6">
              <w:rPr>
                <w:rFonts w:ascii="Arial" w:hAnsi="Arial" w:cs="Arial"/>
                <w:b/>
                <w:bCs/>
                <w:color w:val="000000"/>
                <w:sz w:val="20"/>
                <w:szCs w:val="20"/>
                <w:lang w:val="en-ZA"/>
              </w:rPr>
              <w:t>comprehensive</w:t>
            </w:r>
            <w:r w:rsidRPr="00C762E7">
              <w:rPr>
                <w:rFonts w:ascii="Arial" w:hAnsi="Arial" w:cs="Arial"/>
                <w:color w:val="000000"/>
                <w:sz w:val="20"/>
                <w:szCs w:val="20"/>
                <w:lang w:val="en-ZA"/>
              </w:rPr>
              <w:t xml:space="preserve"> auditing capabilities</w:t>
            </w:r>
            <w:r>
              <w:rPr>
                <w:rFonts w:ascii="Arial" w:hAnsi="Arial" w:cs="Arial"/>
                <w:color w:val="000000"/>
                <w:sz w:val="20"/>
                <w:szCs w:val="20"/>
                <w:lang w:val="en-ZA"/>
              </w:rPr>
              <w:t>?</w:t>
            </w:r>
          </w:p>
        </w:tc>
        <w:tc>
          <w:tcPr>
            <w:tcW w:w="3058" w:type="dxa"/>
            <w:tcBorders>
              <w:bottom w:val="single" w:sz="4" w:space="0" w:color="auto"/>
            </w:tcBorders>
            <w:shd w:val="clear" w:color="auto" w:fill="F2F2F2"/>
          </w:tcPr>
          <w:p w14:paraId="4DFA51C3" w14:textId="77777777" w:rsidR="00451F8B" w:rsidRPr="00E8730B" w:rsidRDefault="00451F8B" w:rsidP="00451F8B">
            <w:pPr>
              <w:jc w:val="center"/>
              <w:rPr>
                <w:rFonts w:ascii="Arial" w:hAnsi="Arial" w:cs="Arial"/>
                <w:sz w:val="20"/>
                <w:szCs w:val="20"/>
                <w:lang w:val="en-ZA"/>
              </w:rPr>
            </w:pPr>
            <w:r w:rsidRPr="00E8730B">
              <w:rPr>
                <w:rFonts w:ascii="Arial" w:hAnsi="Arial" w:cs="Arial"/>
                <w:sz w:val="20"/>
                <w:szCs w:val="20"/>
                <w:lang w:val="en-ZA"/>
              </w:rPr>
              <w:t>Yes</w:t>
            </w:r>
          </w:p>
        </w:tc>
        <w:tc>
          <w:tcPr>
            <w:tcW w:w="3058" w:type="dxa"/>
            <w:tcBorders>
              <w:bottom w:val="single" w:sz="4" w:space="0" w:color="auto"/>
            </w:tcBorders>
            <w:shd w:val="clear" w:color="auto" w:fill="F2F2F2"/>
          </w:tcPr>
          <w:p w14:paraId="171F7B69" w14:textId="77777777" w:rsidR="00451F8B" w:rsidRPr="00E8730B" w:rsidRDefault="00451F8B" w:rsidP="00451F8B">
            <w:pPr>
              <w:jc w:val="center"/>
              <w:rPr>
                <w:rFonts w:ascii="Arial" w:hAnsi="Arial" w:cs="Arial"/>
                <w:sz w:val="20"/>
                <w:szCs w:val="20"/>
                <w:lang w:val="en-ZA"/>
              </w:rPr>
            </w:pPr>
            <w:r w:rsidRPr="00E8730B">
              <w:rPr>
                <w:rFonts w:ascii="Arial" w:hAnsi="Arial" w:cs="Arial"/>
                <w:sz w:val="20"/>
                <w:szCs w:val="20"/>
                <w:lang w:val="en-ZA"/>
              </w:rPr>
              <w:t>No</w:t>
            </w:r>
          </w:p>
        </w:tc>
      </w:tr>
      <w:tr w:rsidR="00C762E7" w:rsidRPr="00E8730B" w14:paraId="1B6B1770" w14:textId="77777777" w:rsidTr="00D825CD">
        <w:trPr>
          <w:trHeight w:val="405"/>
        </w:trPr>
        <w:tc>
          <w:tcPr>
            <w:tcW w:w="1017" w:type="dxa"/>
            <w:vMerge/>
            <w:tcBorders>
              <w:bottom w:val="single" w:sz="4" w:space="0" w:color="auto"/>
            </w:tcBorders>
            <w:shd w:val="clear" w:color="auto" w:fill="F2F2F2"/>
          </w:tcPr>
          <w:p w14:paraId="59F7AEB9" w14:textId="77777777" w:rsidR="00C762E7" w:rsidRPr="007C4947" w:rsidRDefault="00C762E7" w:rsidP="00C762E7">
            <w:pPr>
              <w:rPr>
                <w:rFonts w:ascii="Arial" w:hAnsi="Arial" w:cs="Arial"/>
                <w:i/>
                <w:sz w:val="20"/>
                <w:szCs w:val="20"/>
                <w:lang w:val="en-ZA"/>
              </w:rPr>
            </w:pPr>
          </w:p>
        </w:tc>
        <w:tc>
          <w:tcPr>
            <w:tcW w:w="6225" w:type="dxa"/>
            <w:vMerge/>
            <w:tcBorders>
              <w:bottom w:val="single" w:sz="4" w:space="0" w:color="auto"/>
            </w:tcBorders>
            <w:shd w:val="clear" w:color="auto" w:fill="F2F2F2"/>
          </w:tcPr>
          <w:p w14:paraId="0DF6CE72" w14:textId="77777777" w:rsidR="00C762E7" w:rsidRPr="007C4947" w:rsidRDefault="00C762E7" w:rsidP="00C762E7">
            <w:pPr>
              <w:jc w:val="left"/>
              <w:rPr>
                <w:rFonts w:ascii="Arial" w:hAnsi="Arial" w:cs="Arial"/>
                <w:color w:val="000000"/>
                <w:sz w:val="20"/>
                <w:szCs w:val="20"/>
              </w:rPr>
            </w:pPr>
          </w:p>
        </w:tc>
        <w:tc>
          <w:tcPr>
            <w:tcW w:w="3058" w:type="dxa"/>
            <w:tcBorders>
              <w:bottom w:val="single" w:sz="4" w:space="0" w:color="auto"/>
            </w:tcBorders>
          </w:tcPr>
          <w:p w14:paraId="505A99B8" w14:textId="77777777" w:rsidR="00C762E7" w:rsidRPr="00E8730B" w:rsidRDefault="00C762E7" w:rsidP="00C762E7">
            <w:pPr>
              <w:jc w:val="center"/>
              <w:rPr>
                <w:rFonts w:ascii="Arial" w:hAnsi="Arial" w:cs="Arial"/>
                <w:sz w:val="20"/>
                <w:szCs w:val="20"/>
                <w:lang w:val="en-ZA"/>
              </w:rPr>
            </w:pPr>
          </w:p>
        </w:tc>
        <w:tc>
          <w:tcPr>
            <w:tcW w:w="3058" w:type="dxa"/>
            <w:tcBorders>
              <w:bottom w:val="single" w:sz="4" w:space="0" w:color="auto"/>
            </w:tcBorders>
          </w:tcPr>
          <w:p w14:paraId="3EC80B6D" w14:textId="77777777" w:rsidR="00C762E7" w:rsidRPr="00E8730B" w:rsidRDefault="00C762E7" w:rsidP="00C762E7">
            <w:pPr>
              <w:jc w:val="center"/>
              <w:rPr>
                <w:rFonts w:ascii="Arial" w:hAnsi="Arial" w:cs="Arial"/>
                <w:sz w:val="20"/>
                <w:szCs w:val="20"/>
                <w:lang w:val="en-ZA"/>
              </w:rPr>
            </w:pPr>
          </w:p>
        </w:tc>
      </w:tr>
      <w:tr w:rsidR="00E37876" w:rsidRPr="00E8730B" w14:paraId="3BEBC22C" w14:textId="77777777" w:rsidTr="00E25790">
        <w:trPr>
          <w:trHeight w:val="405"/>
        </w:trPr>
        <w:tc>
          <w:tcPr>
            <w:tcW w:w="1017" w:type="dxa"/>
            <w:vMerge w:val="restart"/>
            <w:shd w:val="clear" w:color="auto" w:fill="F2F2F2"/>
          </w:tcPr>
          <w:p w14:paraId="766ED80F" w14:textId="77777777" w:rsidR="00E37876" w:rsidRPr="00451F8B" w:rsidRDefault="00E37876" w:rsidP="00E25790">
            <w:pPr>
              <w:rPr>
                <w:rFonts w:ascii="Arial" w:hAnsi="Arial" w:cs="Arial"/>
                <w:i/>
                <w:sz w:val="20"/>
                <w:szCs w:val="20"/>
                <w:lang w:val="en-ZA"/>
              </w:rPr>
            </w:pPr>
            <w:r w:rsidRPr="00451F8B">
              <w:rPr>
                <w:rFonts w:ascii="Arial" w:hAnsi="Arial" w:cs="Arial"/>
                <w:i/>
                <w:sz w:val="20"/>
                <w:szCs w:val="20"/>
                <w:lang w:val="en-ZA"/>
              </w:rPr>
              <w:t>5.</w:t>
            </w:r>
            <w:r>
              <w:rPr>
                <w:rFonts w:ascii="Arial" w:hAnsi="Arial" w:cs="Arial"/>
                <w:i/>
                <w:sz w:val="20"/>
                <w:szCs w:val="20"/>
                <w:lang w:val="en-ZA"/>
              </w:rPr>
              <w:t>6</w:t>
            </w:r>
          </w:p>
        </w:tc>
        <w:tc>
          <w:tcPr>
            <w:tcW w:w="6225" w:type="dxa"/>
            <w:vMerge w:val="restart"/>
            <w:shd w:val="clear" w:color="auto" w:fill="F2F2F2"/>
          </w:tcPr>
          <w:p w14:paraId="1563B661" w14:textId="77777777" w:rsidR="00E37876" w:rsidRDefault="0035323E" w:rsidP="0035323E">
            <w:pPr>
              <w:shd w:val="clear" w:color="auto" w:fill="F2F2F2"/>
              <w:jc w:val="left"/>
              <w:rPr>
                <w:rFonts w:ascii="Arial" w:hAnsi="Arial" w:cs="Arial"/>
                <w:color w:val="000000"/>
                <w:sz w:val="20"/>
                <w:szCs w:val="20"/>
                <w:lang w:val="en-ZA"/>
              </w:rPr>
            </w:pPr>
            <w:r>
              <w:rPr>
                <w:rFonts w:ascii="Arial" w:hAnsi="Arial" w:cs="Arial"/>
                <w:color w:val="000000"/>
                <w:sz w:val="20"/>
                <w:szCs w:val="20"/>
                <w:lang w:val="en-ZA"/>
              </w:rPr>
              <w:t>Does the proposed</w:t>
            </w:r>
            <w:r w:rsidRPr="0035323E">
              <w:rPr>
                <w:rFonts w:ascii="Arial" w:hAnsi="Arial" w:cs="Arial"/>
                <w:color w:val="000000"/>
                <w:sz w:val="20"/>
                <w:szCs w:val="20"/>
                <w:lang w:val="en-ZA"/>
              </w:rPr>
              <w:t xml:space="preserve"> solution provide AD integration for role-based security and </w:t>
            </w:r>
            <w:r>
              <w:rPr>
                <w:rFonts w:ascii="Arial" w:hAnsi="Arial" w:cs="Arial"/>
                <w:color w:val="000000"/>
                <w:sz w:val="20"/>
                <w:szCs w:val="20"/>
                <w:lang w:val="en-ZA"/>
              </w:rPr>
              <w:t xml:space="preserve">is it </w:t>
            </w:r>
            <w:r w:rsidRPr="0035323E">
              <w:rPr>
                <w:rFonts w:ascii="Arial" w:hAnsi="Arial" w:cs="Arial"/>
                <w:color w:val="000000"/>
                <w:sz w:val="20"/>
                <w:szCs w:val="20"/>
                <w:lang w:val="en-ZA"/>
              </w:rPr>
              <w:t>capable of handling fine-grained access through Security Policies</w:t>
            </w:r>
            <w:r>
              <w:rPr>
                <w:rFonts w:ascii="Arial" w:hAnsi="Arial" w:cs="Arial"/>
                <w:color w:val="000000"/>
                <w:sz w:val="20"/>
                <w:szCs w:val="20"/>
                <w:lang w:val="en-ZA"/>
              </w:rPr>
              <w:t>?</w:t>
            </w:r>
          </w:p>
          <w:p w14:paraId="2D5875B1" w14:textId="77777777" w:rsidR="00FB4A41" w:rsidRPr="00C762E7" w:rsidRDefault="00FB4A41" w:rsidP="0035323E">
            <w:pPr>
              <w:shd w:val="clear" w:color="auto" w:fill="F2F2F2"/>
              <w:jc w:val="left"/>
              <w:rPr>
                <w:rFonts w:ascii="Arial" w:hAnsi="Arial" w:cs="Arial"/>
                <w:color w:val="000000"/>
                <w:sz w:val="20"/>
                <w:szCs w:val="20"/>
                <w:lang w:val="en-ZA"/>
              </w:rPr>
            </w:pPr>
          </w:p>
        </w:tc>
        <w:tc>
          <w:tcPr>
            <w:tcW w:w="3058" w:type="dxa"/>
            <w:tcBorders>
              <w:bottom w:val="single" w:sz="4" w:space="0" w:color="auto"/>
            </w:tcBorders>
            <w:shd w:val="clear" w:color="auto" w:fill="F2F2F2"/>
          </w:tcPr>
          <w:p w14:paraId="35A7C199" w14:textId="77777777" w:rsidR="00E37876" w:rsidRPr="00E8730B" w:rsidRDefault="00E37876" w:rsidP="00E25790">
            <w:pPr>
              <w:jc w:val="center"/>
              <w:rPr>
                <w:rFonts w:ascii="Arial" w:hAnsi="Arial" w:cs="Arial"/>
                <w:sz w:val="20"/>
                <w:szCs w:val="20"/>
                <w:lang w:val="en-ZA"/>
              </w:rPr>
            </w:pPr>
            <w:r w:rsidRPr="00E8730B">
              <w:rPr>
                <w:rFonts w:ascii="Arial" w:hAnsi="Arial" w:cs="Arial"/>
                <w:sz w:val="20"/>
                <w:szCs w:val="20"/>
                <w:lang w:val="en-ZA"/>
              </w:rPr>
              <w:t>Yes</w:t>
            </w:r>
          </w:p>
        </w:tc>
        <w:tc>
          <w:tcPr>
            <w:tcW w:w="3058" w:type="dxa"/>
            <w:tcBorders>
              <w:bottom w:val="single" w:sz="4" w:space="0" w:color="auto"/>
            </w:tcBorders>
            <w:shd w:val="clear" w:color="auto" w:fill="F2F2F2"/>
          </w:tcPr>
          <w:p w14:paraId="7FBACA31" w14:textId="77777777" w:rsidR="00E37876" w:rsidRPr="00E8730B" w:rsidRDefault="00E37876" w:rsidP="00E25790">
            <w:pPr>
              <w:jc w:val="center"/>
              <w:rPr>
                <w:rFonts w:ascii="Arial" w:hAnsi="Arial" w:cs="Arial"/>
                <w:sz w:val="20"/>
                <w:szCs w:val="20"/>
                <w:lang w:val="en-ZA"/>
              </w:rPr>
            </w:pPr>
            <w:r w:rsidRPr="00E8730B">
              <w:rPr>
                <w:rFonts w:ascii="Arial" w:hAnsi="Arial" w:cs="Arial"/>
                <w:sz w:val="20"/>
                <w:szCs w:val="20"/>
                <w:lang w:val="en-ZA"/>
              </w:rPr>
              <w:t>No</w:t>
            </w:r>
          </w:p>
        </w:tc>
      </w:tr>
      <w:tr w:rsidR="00E37876" w:rsidRPr="00E8730B" w14:paraId="746860BB" w14:textId="77777777" w:rsidTr="00E25790">
        <w:trPr>
          <w:trHeight w:val="405"/>
        </w:trPr>
        <w:tc>
          <w:tcPr>
            <w:tcW w:w="1017" w:type="dxa"/>
            <w:vMerge/>
            <w:tcBorders>
              <w:bottom w:val="single" w:sz="4" w:space="0" w:color="auto"/>
            </w:tcBorders>
            <w:shd w:val="clear" w:color="auto" w:fill="F2F2F2"/>
          </w:tcPr>
          <w:p w14:paraId="5E84DBF0" w14:textId="77777777" w:rsidR="00E37876" w:rsidRPr="007C4947" w:rsidRDefault="00E37876" w:rsidP="00E25790">
            <w:pPr>
              <w:rPr>
                <w:rFonts w:ascii="Arial" w:hAnsi="Arial" w:cs="Arial"/>
                <w:i/>
                <w:sz w:val="20"/>
                <w:szCs w:val="20"/>
                <w:lang w:val="en-ZA"/>
              </w:rPr>
            </w:pPr>
          </w:p>
        </w:tc>
        <w:tc>
          <w:tcPr>
            <w:tcW w:w="6225" w:type="dxa"/>
            <w:vMerge/>
            <w:tcBorders>
              <w:bottom w:val="single" w:sz="4" w:space="0" w:color="auto"/>
            </w:tcBorders>
            <w:shd w:val="clear" w:color="auto" w:fill="F2F2F2"/>
          </w:tcPr>
          <w:p w14:paraId="29F66ABE" w14:textId="77777777" w:rsidR="00E37876" w:rsidRPr="007C4947" w:rsidRDefault="00E37876" w:rsidP="00E25790">
            <w:pPr>
              <w:jc w:val="left"/>
              <w:rPr>
                <w:rFonts w:ascii="Arial" w:hAnsi="Arial" w:cs="Arial"/>
                <w:color w:val="000000"/>
                <w:sz w:val="20"/>
                <w:szCs w:val="20"/>
              </w:rPr>
            </w:pPr>
          </w:p>
        </w:tc>
        <w:tc>
          <w:tcPr>
            <w:tcW w:w="3058" w:type="dxa"/>
            <w:tcBorders>
              <w:bottom w:val="single" w:sz="4" w:space="0" w:color="auto"/>
            </w:tcBorders>
          </w:tcPr>
          <w:p w14:paraId="6D69CBB8" w14:textId="77777777" w:rsidR="00E37876" w:rsidRPr="00E8730B" w:rsidRDefault="00E37876" w:rsidP="00E25790">
            <w:pPr>
              <w:jc w:val="center"/>
              <w:rPr>
                <w:rFonts w:ascii="Arial" w:hAnsi="Arial" w:cs="Arial"/>
                <w:sz w:val="20"/>
                <w:szCs w:val="20"/>
                <w:lang w:val="en-ZA"/>
              </w:rPr>
            </w:pPr>
          </w:p>
        </w:tc>
        <w:tc>
          <w:tcPr>
            <w:tcW w:w="3058" w:type="dxa"/>
            <w:tcBorders>
              <w:bottom w:val="single" w:sz="4" w:space="0" w:color="auto"/>
            </w:tcBorders>
          </w:tcPr>
          <w:p w14:paraId="0EB943BD" w14:textId="77777777" w:rsidR="00E37876" w:rsidRPr="00E8730B" w:rsidRDefault="00E37876" w:rsidP="00E25790">
            <w:pPr>
              <w:jc w:val="center"/>
              <w:rPr>
                <w:rFonts w:ascii="Arial" w:hAnsi="Arial" w:cs="Arial"/>
                <w:sz w:val="20"/>
                <w:szCs w:val="20"/>
                <w:lang w:val="en-ZA"/>
              </w:rPr>
            </w:pPr>
          </w:p>
        </w:tc>
      </w:tr>
    </w:tbl>
    <w:p w14:paraId="6353D32D" w14:textId="77777777" w:rsidR="000C51E4" w:rsidRDefault="000C51E4" w:rsidP="000C51E4"/>
    <w:p w14:paraId="21D95F42" w14:textId="77777777" w:rsidR="00E37876" w:rsidRDefault="00E37876" w:rsidP="000C51E4"/>
    <w:p w14:paraId="2B282EC2" w14:textId="77777777" w:rsidR="000C51E4" w:rsidRDefault="000C51E4" w:rsidP="000C51E4"/>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0C51E4" w:rsidRPr="001838D8" w14:paraId="10EF0E53" w14:textId="77777777" w:rsidTr="00D825CD">
        <w:tc>
          <w:tcPr>
            <w:tcW w:w="13325" w:type="dxa"/>
            <w:gridSpan w:val="3"/>
            <w:shd w:val="clear" w:color="auto" w:fill="F2F2F2"/>
          </w:tcPr>
          <w:p w14:paraId="3F96A2C4" w14:textId="77777777" w:rsidR="000C51E4" w:rsidRPr="001838D8" w:rsidRDefault="00DE1C24" w:rsidP="00D825CD">
            <w:pPr>
              <w:jc w:val="left"/>
              <w:rPr>
                <w:rFonts w:ascii="Arial" w:hAnsi="Arial" w:cs="Arial"/>
                <w:b/>
                <w:szCs w:val="20"/>
                <w:lang w:val="en-ZA"/>
              </w:rPr>
            </w:pPr>
            <w:r>
              <w:rPr>
                <w:rFonts w:ascii="Arial" w:hAnsi="Arial" w:cs="Arial"/>
                <w:b/>
                <w:i/>
                <w:szCs w:val="20"/>
                <w:lang w:val="en-ZA"/>
              </w:rPr>
              <w:t>Security</w:t>
            </w:r>
          </w:p>
        </w:tc>
      </w:tr>
      <w:tr w:rsidR="000C51E4" w:rsidRPr="001838D8" w14:paraId="6B7A9065" w14:textId="77777777" w:rsidTr="00D825CD">
        <w:tc>
          <w:tcPr>
            <w:tcW w:w="13325" w:type="dxa"/>
            <w:gridSpan w:val="3"/>
            <w:shd w:val="clear" w:color="auto" w:fill="F2F2F2"/>
          </w:tcPr>
          <w:p w14:paraId="3E0546D1" w14:textId="77777777" w:rsidR="000C51E4" w:rsidRPr="001838D8" w:rsidRDefault="000C51E4" w:rsidP="00DE1C24">
            <w:pPr>
              <w:jc w:val="left"/>
              <w:rPr>
                <w:rFonts w:ascii="Arial" w:hAnsi="Arial" w:cs="Arial"/>
                <w:b/>
                <w:sz w:val="20"/>
                <w:szCs w:val="20"/>
                <w:lang w:val="en-ZA"/>
              </w:rPr>
            </w:pPr>
            <w:r w:rsidRPr="001838D8">
              <w:rPr>
                <w:rFonts w:ascii="Arial" w:hAnsi="Arial" w:cs="Arial"/>
                <w:b/>
                <w:szCs w:val="20"/>
                <w:lang w:val="en-ZA"/>
              </w:rPr>
              <w:t xml:space="preserve">Response Table B: </w:t>
            </w:r>
            <w:r w:rsidR="00DE1C24">
              <w:rPr>
                <w:rFonts w:ascii="Arial" w:hAnsi="Arial" w:cs="Arial"/>
                <w:b/>
                <w:szCs w:val="20"/>
                <w:lang w:val="en-ZA"/>
              </w:rPr>
              <w:t>Security</w:t>
            </w:r>
          </w:p>
        </w:tc>
      </w:tr>
      <w:tr w:rsidR="000C51E4" w:rsidRPr="001838D8" w14:paraId="5F86F47A" w14:textId="77777777" w:rsidTr="00D825CD">
        <w:tc>
          <w:tcPr>
            <w:tcW w:w="1818" w:type="dxa"/>
            <w:shd w:val="clear" w:color="auto" w:fill="F2F2F2"/>
          </w:tcPr>
          <w:p w14:paraId="5802760A" w14:textId="77777777" w:rsidR="000C51E4" w:rsidRPr="001838D8" w:rsidRDefault="000C51E4" w:rsidP="00D825CD">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71774781" w14:textId="77777777" w:rsidR="000C51E4" w:rsidRPr="001838D8" w:rsidRDefault="000C51E4" w:rsidP="00D825CD">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07FF12F5" w14:textId="77777777" w:rsidR="000C51E4" w:rsidRPr="001838D8" w:rsidRDefault="000C51E4" w:rsidP="00D825CD">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0C51E4" w:rsidRPr="001838D8" w14:paraId="3EBF641E" w14:textId="77777777" w:rsidTr="00D825CD">
        <w:tc>
          <w:tcPr>
            <w:tcW w:w="1818" w:type="dxa"/>
            <w:shd w:val="clear" w:color="auto" w:fill="auto"/>
          </w:tcPr>
          <w:p w14:paraId="575DE45B" w14:textId="77777777" w:rsidR="000C51E4" w:rsidRPr="001838D8" w:rsidRDefault="000C51E4" w:rsidP="00D825CD">
            <w:pPr>
              <w:jc w:val="left"/>
              <w:rPr>
                <w:rFonts w:ascii="Arial" w:hAnsi="Arial" w:cs="Arial"/>
                <w:b/>
                <w:sz w:val="20"/>
                <w:szCs w:val="20"/>
                <w:lang w:val="en-ZA"/>
              </w:rPr>
            </w:pPr>
          </w:p>
        </w:tc>
        <w:tc>
          <w:tcPr>
            <w:tcW w:w="4743" w:type="dxa"/>
            <w:shd w:val="clear" w:color="auto" w:fill="auto"/>
          </w:tcPr>
          <w:p w14:paraId="480E5073" w14:textId="77777777" w:rsidR="000C51E4" w:rsidRPr="001838D8" w:rsidRDefault="000C51E4" w:rsidP="00D825CD">
            <w:pPr>
              <w:jc w:val="left"/>
              <w:rPr>
                <w:rFonts w:ascii="Arial" w:hAnsi="Arial" w:cs="Arial"/>
                <w:b/>
                <w:sz w:val="20"/>
                <w:szCs w:val="20"/>
                <w:lang w:val="en-ZA"/>
              </w:rPr>
            </w:pPr>
          </w:p>
        </w:tc>
        <w:tc>
          <w:tcPr>
            <w:tcW w:w="6764" w:type="dxa"/>
            <w:shd w:val="clear" w:color="auto" w:fill="auto"/>
          </w:tcPr>
          <w:p w14:paraId="68311A00" w14:textId="77777777" w:rsidR="000C51E4" w:rsidRPr="001838D8" w:rsidRDefault="000C51E4" w:rsidP="00D825CD">
            <w:pPr>
              <w:jc w:val="left"/>
              <w:rPr>
                <w:rFonts w:ascii="Arial" w:hAnsi="Arial" w:cs="Arial"/>
                <w:b/>
                <w:sz w:val="20"/>
                <w:szCs w:val="20"/>
                <w:lang w:val="en-ZA"/>
              </w:rPr>
            </w:pPr>
          </w:p>
        </w:tc>
      </w:tr>
      <w:tr w:rsidR="00DE1C24" w:rsidRPr="001838D8" w14:paraId="43F54DC8" w14:textId="77777777" w:rsidTr="00D825CD">
        <w:tc>
          <w:tcPr>
            <w:tcW w:w="1818" w:type="dxa"/>
            <w:shd w:val="clear" w:color="auto" w:fill="auto"/>
          </w:tcPr>
          <w:p w14:paraId="4F709EE0" w14:textId="77777777" w:rsidR="00DE1C24" w:rsidRPr="001838D8" w:rsidRDefault="00DE1C24" w:rsidP="00D825CD">
            <w:pPr>
              <w:jc w:val="left"/>
              <w:rPr>
                <w:rFonts w:ascii="Arial" w:hAnsi="Arial" w:cs="Arial"/>
                <w:b/>
                <w:sz w:val="20"/>
                <w:szCs w:val="20"/>
                <w:lang w:val="en-ZA"/>
              </w:rPr>
            </w:pPr>
          </w:p>
        </w:tc>
        <w:tc>
          <w:tcPr>
            <w:tcW w:w="4743" w:type="dxa"/>
            <w:shd w:val="clear" w:color="auto" w:fill="auto"/>
          </w:tcPr>
          <w:p w14:paraId="2E8BD842" w14:textId="77777777" w:rsidR="00DE1C24" w:rsidRPr="001838D8" w:rsidRDefault="00DE1C24" w:rsidP="00D825CD">
            <w:pPr>
              <w:jc w:val="left"/>
              <w:rPr>
                <w:rFonts w:ascii="Arial" w:hAnsi="Arial" w:cs="Arial"/>
                <w:b/>
                <w:sz w:val="20"/>
                <w:szCs w:val="20"/>
                <w:lang w:val="en-ZA"/>
              </w:rPr>
            </w:pPr>
          </w:p>
        </w:tc>
        <w:tc>
          <w:tcPr>
            <w:tcW w:w="6764" w:type="dxa"/>
            <w:shd w:val="clear" w:color="auto" w:fill="auto"/>
          </w:tcPr>
          <w:p w14:paraId="45F4307F" w14:textId="77777777" w:rsidR="00DE1C24" w:rsidRPr="001838D8" w:rsidRDefault="00DE1C24" w:rsidP="00D825CD">
            <w:pPr>
              <w:jc w:val="left"/>
              <w:rPr>
                <w:rFonts w:ascii="Arial" w:hAnsi="Arial" w:cs="Arial"/>
                <w:b/>
                <w:sz w:val="20"/>
                <w:szCs w:val="20"/>
                <w:lang w:val="en-ZA"/>
              </w:rPr>
            </w:pPr>
          </w:p>
        </w:tc>
      </w:tr>
      <w:tr w:rsidR="00DE1C24" w:rsidRPr="001838D8" w14:paraId="08A8B524" w14:textId="77777777" w:rsidTr="00D825CD">
        <w:tc>
          <w:tcPr>
            <w:tcW w:w="1818" w:type="dxa"/>
            <w:shd w:val="clear" w:color="auto" w:fill="auto"/>
          </w:tcPr>
          <w:p w14:paraId="34B5BCBC" w14:textId="77777777" w:rsidR="00DE1C24" w:rsidRPr="001838D8" w:rsidRDefault="00DE1C24" w:rsidP="00D825CD">
            <w:pPr>
              <w:jc w:val="left"/>
              <w:rPr>
                <w:rFonts w:ascii="Arial" w:hAnsi="Arial" w:cs="Arial"/>
                <w:b/>
                <w:sz w:val="20"/>
                <w:szCs w:val="20"/>
                <w:lang w:val="en-ZA"/>
              </w:rPr>
            </w:pPr>
          </w:p>
        </w:tc>
        <w:tc>
          <w:tcPr>
            <w:tcW w:w="4743" w:type="dxa"/>
            <w:shd w:val="clear" w:color="auto" w:fill="auto"/>
          </w:tcPr>
          <w:p w14:paraId="3B165249" w14:textId="77777777" w:rsidR="00DE1C24" w:rsidRPr="001838D8" w:rsidRDefault="00DE1C24" w:rsidP="00D825CD">
            <w:pPr>
              <w:jc w:val="left"/>
              <w:rPr>
                <w:rFonts w:ascii="Arial" w:hAnsi="Arial" w:cs="Arial"/>
                <w:b/>
                <w:sz w:val="20"/>
                <w:szCs w:val="20"/>
                <w:lang w:val="en-ZA"/>
              </w:rPr>
            </w:pPr>
          </w:p>
        </w:tc>
        <w:tc>
          <w:tcPr>
            <w:tcW w:w="6764" w:type="dxa"/>
            <w:shd w:val="clear" w:color="auto" w:fill="auto"/>
          </w:tcPr>
          <w:p w14:paraId="625F9A20" w14:textId="77777777" w:rsidR="00DE1C24" w:rsidRPr="001838D8" w:rsidRDefault="00DE1C24" w:rsidP="00D825CD">
            <w:pPr>
              <w:jc w:val="left"/>
              <w:rPr>
                <w:rFonts w:ascii="Arial" w:hAnsi="Arial" w:cs="Arial"/>
                <w:b/>
                <w:sz w:val="20"/>
                <w:szCs w:val="20"/>
                <w:lang w:val="en-ZA"/>
              </w:rPr>
            </w:pPr>
          </w:p>
        </w:tc>
      </w:tr>
    </w:tbl>
    <w:p w14:paraId="4B39CEB0" w14:textId="77777777" w:rsidR="000C51E4" w:rsidRDefault="000C51E4" w:rsidP="000C51E4"/>
    <w:p w14:paraId="03BB2104" w14:textId="77777777" w:rsidR="009D1BE8" w:rsidRDefault="009D1BE8" w:rsidP="000C51E4"/>
    <w:p w14:paraId="3CEE3938" w14:textId="77777777" w:rsidR="009D1BE8" w:rsidRDefault="009D1BE8" w:rsidP="000C51E4"/>
    <w:p w14:paraId="1A15FDFA" w14:textId="77777777" w:rsidR="009D1BE8" w:rsidRPr="00DF3A42" w:rsidRDefault="009D1BE8" w:rsidP="000C51E4"/>
    <w:p w14:paraId="58BD111F" w14:textId="77777777" w:rsidR="00DA0EAB" w:rsidRPr="00DA0EAB" w:rsidRDefault="00DD5998" w:rsidP="00DA0EAB">
      <w:pPr>
        <w:pStyle w:val="level1"/>
        <w:numPr>
          <w:ilvl w:val="0"/>
          <w:numId w:val="9"/>
        </w:numPr>
        <w:tabs>
          <w:tab w:val="num" w:pos="567"/>
        </w:tabs>
        <w:ind w:left="567" w:hanging="567"/>
        <w:rPr>
          <w:rFonts w:cs="Arial"/>
        </w:rPr>
      </w:pPr>
      <w:bookmarkStart w:id="7" w:name="_Toc55455890"/>
      <w:r w:rsidRPr="00DD5998">
        <w:rPr>
          <w:rFonts w:cs="Arial"/>
        </w:rPr>
        <w:t>Functional Requirements</w:t>
      </w:r>
      <w:bookmarkEnd w:id="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266"/>
        <w:gridCol w:w="275"/>
        <w:gridCol w:w="2089"/>
        <w:gridCol w:w="2089"/>
        <w:gridCol w:w="2092"/>
        <w:gridCol w:w="2964"/>
        <w:gridCol w:w="3347"/>
      </w:tblGrid>
      <w:tr w:rsidR="000C51E4" w:rsidRPr="00E8730B" w14:paraId="37A9F9E8" w14:textId="77777777" w:rsidTr="00E416B2">
        <w:tc>
          <w:tcPr>
            <w:tcW w:w="13358" w:type="dxa"/>
            <w:gridSpan w:val="8"/>
            <w:tcBorders>
              <w:top w:val="single" w:sz="4" w:space="0" w:color="auto"/>
              <w:left w:val="single" w:sz="4" w:space="0" w:color="auto"/>
              <w:bottom w:val="nil"/>
              <w:right w:val="single" w:sz="4" w:space="0" w:color="auto"/>
            </w:tcBorders>
            <w:shd w:val="clear" w:color="auto" w:fill="F2F2F2"/>
          </w:tcPr>
          <w:p w14:paraId="6846C008" w14:textId="77777777" w:rsidR="000C51E4" w:rsidRPr="004456C6" w:rsidRDefault="000C51E4" w:rsidP="00D825CD">
            <w:pPr>
              <w:shd w:val="clear" w:color="auto" w:fill="F2F2F2"/>
              <w:jc w:val="center"/>
              <w:rPr>
                <w:rFonts w:ascii="Arial" w:hAnsi="Arial" w:cs="Arial"/>
                <w:b/>
                <w:i/>
                <w:iCs/>
                <w:sz w:val="20"/>
                <w:szCs w:val="20"/>
                <w:lang w:val="en-ZA"/>
              </w:rPr>
            </w:pPr>
          </w:p>
          <w:p w14:paraId="7D41D0B7" w14:textId="023195BA" w:rsidR="000C51E4" w:rsidRPr="004456C6" w:rsidRDefault="000C51E4" w:rsidP="00D825CD">
            <w:pPr>
              <w:shd w:val="clear" w:color="auto" w:fill="F2F2F2"/>
              <w:jc w:val="center"/>
              <w:rPr>
                <w:rFonts w:ascii="Arial" w:hAnsi="Arial" w:cs="Arial"/>
                <w:i/>
                <w:iCs/>
                <w:sz w:val="20"/>
                <w:szCs w:val="20"/>
                <w:lang w:val="en-ZA"/>
              </w:rPr>
            </w:pPr>
            <w:r w:rsidRPr="004456C6">
              <w:rPr>
                <w:rFonts w:ascii="Arial" w:hAnsi="Arial" w:cs="Arial"/>
                <w:i/>
                <w:iCs/>
                <w:sz w:val="20"/>
                <w:szCs w:val="20"/>
                <w:lang w:val="en-ZA"/>
              </w:rPr>
              <w:t xml:space="preserve">Reference: </w:t>
            </w:r>
            <w:r w:rsidRPr="00DA0EAB">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A62F7B">
              <w:rPr>
                <w:rFonts w:ascii="Arial" w:hAnsi="Arial" w:cs="Arial"/>
                <w:i/>
                <w:iCs/>
                <w:sz w:val="20"/>
                <w:szCs w:val="20"/>
                <w:lang w:val="en-ZA"/>
              </w:rPr>
              <w:t>9</w:t>
            </w:r>
            <w:r w:rsidR="00A87F24">
              <w:rPr>
                <w:rFonts w:ascii="Arial" w:hAnsi="Arial" w:cs="Arial"/>
                <w:i/>
                <w:iCs/>
                <w:sz w:val="20"/>
                <w:szCs w:val="20"/>
                <w:lang w:val="en-ZA"/>
              </w:rPr>
              <w:t>.4.4 Table 6</w:t>
            </w:r>
          </w:p>
          <w:p w14:paraId="60F0E634" w14:textId="77777777" w:rsidR="000C51E4" w:rsidRPr="004456C6" w:rsidRDefault="000C51E4" w:rsidP="00D825CD">
            <w:pPr>
              <w:shd w:val="clear" w:color="auto" w:fill="F2F2F2"/>
              <w:jc w:val="center"/>
              <w:rPr>
                <w:rFonts w:ascii="Arial" w:hAnsi="Arial" w:cs="Arial"/>
                <w:b/>
                <w:i/>
                <w:iCs/>
                <w:sz w:val="20"/>
                <w:szCs w:val="20"/>
                <w:lang w:val="en-ZA"/>
              </w:rPr>
            </w:pPr>
          </w:p>
          <w:p w14:paraId="14BC3E1F" w14:textId="77777777" w:rsidR="000C51E4" w:rsidRPr="004456C6" w:rsidRDefault="000C51E4" w:rsidP="00D825CD">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The Bidder must set out in the table below the ability of the Bidder to meet the services required for the RFP.</w:t>
            </w:r>
          </w:p>
          <w:p w14:paraId="14A7EDF3" w14:textId="77777777" w:rsidR="000C51E4" w:rsidRPr="004456C6" w:rsidRDefault="000C51E4" w:rsidP="00D825CD">
            <w:pPr>
              <w:shd w:val="clear" w:color="auto" w:fill="F2F2F2"/>
              <w:jc w:val="left"/>
              <w:rPr>
                <w:rFonts w:ascii="Arial" w:hAnsi="Arial" w:cs="Arial"/>
                <w:i/>
                <w:iCs/>
                <w:sz w:val="20"/>
                <w:szCs w:val="20"/>
                <w:lang w:val="en-ZA"/>
              </w:rPr>
            </w:pPr>
          </w:p>
          <w:p w14:paraId="09605015" w14:textId="77777777" w:rsidR="000C51E4" w:rsidRPr="004456C6" w:rsidRDefault="000C51E4" w:rsidP="00D825CD">
            <w:pPr>
              <w:shd w:val="clear" w:color="auto" w:fill="F2F2F2"/>
              <w:jc w:val="left"/>
              <w:rPr>
                <w:rFonts w:ascii="Arial" w:hAnsi="Arial" w:cs="Arial"/>
                <w:b/>
                <w:i/>
                <w:iCs/>
                <w:sz w:val="20"/>
                <w:szCs w:val="20"/>
                <w:lang w:val="en-ZA"/>
              </w:rPr>
            </w:pPr>
            <w:r w:rsidRPr="004456C6">
              <w:rPr>
                <w:rFonts w:ascii="Arial" w:hAnsi="Arial" w:cs="Arial"/>
                <w:i/>
                <w:iCs/>
                <w:sz w:val="20"/>
                <w:szCs w:val="20"/>
                <w:lang w:val="en-ZA"/>
              </w:rPr>
              <w:t xml:space="preserve">SARS aims to establish if the Bidder’s </w:t>
            </w:r>
            <w:r w:rsidRPr="004456C6">
              <w:rPr>
                <w:rFonts w:ascii="Arial" w:hAnsi="Arial" w:cs="Arial"/>
                <w:b/>
                <w:i/>
                <w:iCs/>
                <w:sz w:val="20"/>
                <w:szCs w:val="20"/>
                <w:lang w:val="en-ZA"/>
              </w:rPr>
              <w:t>proposed solution</w:t>
            </w:r>
            <w:r w:rsidRPr="004456C6">
              <w:rPr>
                <w:rFonts w:ascii="Arial" w:hAnsi="Arial" w:cs="Arial"/>
                <w:i/>
                <w:iCs/>
                <w:sz w:val="20"/>
                <w:szCs w:val="20"/>
                <w:lang w:val="en-ZA"/>
              </w:rPr>
              <w:t xml:space="preserve"> (including that of its subcontractor(s)) </w:t>
            </w:r>
            <w:r w:rsidRPr="004456C6">
              <w:rPr>
                <w:rFonts w:ascii="Arial" w:hAnsi="Arial" w:cs="Arial"/>
                <w:b/>
                <w:i/>
                <w:iCs/>
                <w:sz w:val="20"/>
                <w:szCs w:val="20"/>
                <w:lang w:val="en-ZA"/>
              </w:rPr>
              <w:t>will meet SARS’s technical requirements</w:t>
            </w:r>
            <w:r w:rsidRPr="004456C6">
              <w:rPr>
                <w:rFonts w:ascii="Arial" w:hAnsi="Arial" w:cs="Arial"/>
                <w:i/>
                <w:iCs/>
                <w:sz w:val="20"/>
                <w:szCs w:val="20"/>
                <w:lang w:val="en-ZA"/>
              </w:rPr>
              <w:t>. A Bidder who can show adequate capacity across all of the component areas of scope, with substantiation, will be eligible to score maximum points for this criterion</w:t>
            </w:r>
            <w:r w:rsidRPr="004456C6">
              <w:rPr>
                <w:rFonts w:ascii="Arial" w:hAnsi="Arial" w:cs="Arial"/>
                <w:b/>
                <w:i/>
                <w:iCs/>
                <w:sz w:val="20"/>
                <w:szCs w:val="20"/>
                <w:lang w:val="en-ZA"/>
              </w:rPr>
              <w:t>.</w:t>
            </w:r>
          </w:p>
          <w:p w14:paraId="4EECF013" w14:textId="77777777" w:rsidR="000C51E4" w:rsidRPr="004456C6" w:rsidRDefault="000C51E4" w:rsidP="00D825CD">
            <w:pPr>
              <w:shd w:val="clear" w:color="auto" w:fill="F2F2F2"/>
              <w:jc w:val="center"/>
              <w:rPr>
                <w:rFonts w:ascii="Arial" w:hAnsi="Arial" w:cs="Arial"/>
                <w:b/>
                <w:i/>
                <w:iCs/>
                <w:sz w:val="20"/>
                <w:szCs w:val="20"/>
                <w:lang w:val="en-ZA"/>
              </w:rPr>
            </w:pPr>
          </w:p>
          <w:p w14:paraId="72C2D673" w14:textId="77777777" w:rsidR="000C51E4" w:rsidRPr="004456C6" w:rsidRDefault="000C51E4" w:rsidP="00D825CD">
            <w:pPr>
              <w:shd w:val="clear" w:color="auto" w:fill="F2F2F2"/>
              <w:jc w:val="center"/>
              <w:rPr>
                <w:rFonts w:ascii="Arial" w:hAnsi="Arial" w:cs="Arial"/>
                <w:b/>
                <w:i/>
                <w:iCs/>
                <w:sz w:val="20"/>
                <w:szCs w:val="20"/>
                <w:lang w:val="en-ZA"/>
              </w:rPr>
            </w:pPr>
          </w:p>
        </w:tc>
      </w:tr>
      <w:tr w:rsidR="000C51E4" w:rsidRPr="00E8730B" w14:paraId="33199FB7" w14:textId="77777777" w:rsidTr="00E416B2">
        <w:tc>
          <w:tcPr>
            <w:tcW w:w="13358" w:type="dxa"/>
            <w:gridSpan w:val="8"/>
            <w:tcBorders>
              <w:top w:val="single" w:sz="4" w:space="0" w:color="auto"/>
              <w:left w:val="single" w:sz="4" w:space="0" w:color="auto"/>
              <w:bottom w:val="nil"/>
              <w:right w:val="single" w:sz="4" w:space="0" w:color="auto"/>
            </w:tcBorders>
            <w:shd w:val="clear" w:color="auto" w:fill="F2F2F2"/>
          </w:tcPr>
          <w:p w14:paraId="0EE50423" w14:textId="77777777" w:rsidR="000C51E4" w:rsidRPr="004456C6" w:rsidRDefault="000C51E4" w:rsidP="00D825CD">
            <w:pPr>
              <w:shd w:val="clear" w:color="auto" w:fill="F2F2F2"/>
              <w:jc w:val="left"/>
              <w:rPr>
                <w:rFonts w:ascii="Arial" w:hAnsi="Arial" w:cs="Arial"/>
                <w:b/>
                <w:i/>
                <w:iCs/>
                <w:sz w:val="20"/>
                <w:szCs w:val="20"/>
                <w:lang w:val="en-ZA"/>
              </w:rPr>
            </w:pPr>
            <w:r w:rsidRPr="004456C6">
              <w:rPr>
                <w:rFonts w:ascii="Arial" w:hAnsi="Arial" w:cs="Arial"/>
                <w:b/>
                <w:i/>
                <w:iCs/>
                <w:sz w:val="20"/>
                <w:szCs w:val="20"/>
                <w:lang w:val="en-ZA"/>
              </w:rPr>
              <w:t xml:space="preserve">Instructions for completing Response Table A: </w:t>
            </w:r>
            <w:r w:rsidR="00DD5998" w:rsidRPr="004456C6">
              <w:rPr>
                <w:rFonts w:ascii="Arial" w:hAnsi="Arial" w:cs="Arial"/>
                <w:b/>
                <w:i/>
                <w:iCs/>
                <w:szCs w:val="20"/>
                <w:lang w:val="en-ZA"/>
              </w:rPr>
              <w:t>Functional Requirements</w:t>
            </w:r>
          </w:p>
          <w:p w14:paraId="02DC77CE" w14:textId="77777777" w:rsidR="000C51E4" w:rsidRPr="004456C6" w:rsidRDefault="000C51E4" w:rsidP="00D825CD">
            <w:pPr>
              <w:shd w:val="clear" w:color="auto" w:fill="F2F2F2"/>
              <w:jc w:val="left"/>
              <w:rPr>
                <w:rFonts w:ascii="Arial" w:hAnsi="Arial" w:cs="Arial"/>
                <w:b/>
                <w:i/>
                <w:iCs/>
                <w:sz w:val="20"/>
                <w:szCs w:val="20"/>
                <w:lang w:val="en-ZA"/>
              </w:rPr>
            </w:pPr>
          </w:p>
          <w:p w14:paraId="5EECB914" w14:textId="77777777" w:rsidR="000C51E4" w:rsidRPr="00DA0EAB" w:rsidRDefault="000C51E4" w:rsidP="00D825CD">
            <w:pPr>
              <w:numPr>
                <w:ilvl w:val="0"/>
                <w:numId w:val="10"/>
              </w:numPr>
              <w:shd w:val="clear" w:color="auto" w:fill="F2F2F2"/>
              <w:rPr>
                <w:rFonts w:ascii="Arial" w:hAnsi="Arial" w:cs="Arial"/>
                <w:i/>
                <w:iCs/>
                <w:sz w:val="20"/>
                <w:szCs w:val="20"/>
                <w:lang w:val="en-ZA"/>
              </w:rPr>
            </w:pPr>
            <w:r w:rsidRPr="00DA0EAB">
              <w:rPr>
                <w:rFonts w:ascii="Arial" w:hAnsi="Arial" w:cs="Arial"/>
                <w:i/>
                <w:iCs/>
                <w:sz w:val="20"/>
                <w:szCs w:val="20"/>
                <w:lang w:val="en-ZA"/>
              </w:rPr>
              <w:t>The Bidder must complete all fields in Response Table A in full.</w:t>
            </w:r>
          </w:p>
          <w:p w14:paraId="3A852AA8" w14:textId="77777777" w:rsidR="000C51E4" w:rsidRPr="003D0BAA" w:rsidRDefault="000C51E4" w:rsidP="00D825CD">
            <w:pPr>
              <w:numPr>
                <w:ilvl w:val="0"/>
                <w:numId w:val="10"/>
              </w:numPr>
              <w:shd w:val="clear" w:color="auto" w:fill="F2F2F2"/>
              <w:rPr>
                <w:rFonts w:ascii="Arial" w:hAnsi="Arial" w:cs="Arial"/>
                <w:b/>
                <w:i/>
                <w:iCs/>
                <w:sz w:val="20"/>
                <w:szCs w:val="20"/>
                <w:lang w:val="en-ZA"/>
              </w:rPr>
            </w:pPr>
            <w:r w:rsidRPr="00DA0EAB">
              <w:rPr>
                <w:rFonts w:ascii="Arial" w:hAnsi="Arial" w:cs="Arial"/>
                <w:i/>
                <w:iCs/>
                <w:sz w:val="20"/>
                <w:szCs w:val="20"/>
                <w:lang w:val="en-ZA"/>
              </w:rPr>
              <w:t>The Bidder may add more lines to Response Table A if necessary</w:t>
            </w:r>
          </w:p>
          <w:p w14:paraId="21C23936" w14:textId="77777777" w:rsidR="000C51E4" w:rsidRPr="003D0BAA" w:rsidRDefault="000C51E4" w:rsidP="00D825CD">
            <w:pPr>
              <w:shd w:val="clear" w:color="auto" w:fill="F2F2F2"/>
              <w:ind w:left="720"/>
              <w:rPr>
                <w:rFonts w:ascii="Arial" w:hAnsi="Arial" w:cs="Arial"/>
                <w:b/>
                <w:i/>
                <w:iCs/>
                <w:sz w:val="20"/>
                <w:szCs w:val="20"/>
                <w:lang w:val="en-ZA"/>
              </w:rPr>
            </w:pPr>
          </w:p>
        </w:tc>
      </w:tr>
      <w:tr w:rsidR="000C51E4" w:rsidRPr="00E8730B" w14:paraId="1006FC4C" w14:textId="77777777" w:rsidTr="00E416B2">
        <w:tc>
          <w:tcPr>
            <w:tcW w:w="236" w:type="dxa"/>
            <w:vMerge w:val="restart"/>
            <w:tcBorders>
              <w:top w:val="nil"/>
              <w:left w:val="single" w:sz="4" w:space="0" w:color="auto"/>
              <w:right w:val="single" w:sz="4" w:space="0" w:color="auto"/>
            </w:tcBorders>
            <w:shd w:val="clear" w:color="auto" w:fill="F2F2F2"/>
          </w:tcPr>
          <w:p w14:paraId="7910F3D0" w14:textId="77777777" w:rsidR="000C51E4" w:rsidRPr="004456C6" w:rsidRDefault="000C51E4" w:rsidP="00D825CD">
            <w:pPr>
              <w:shd w:val="clear" w:color="auto" w:fill="F2F2F2"/>
              <w:rPr>
                <w:rFonts w:ascii="Arial" w:hAnsi="Arial" w:cs="Arial"/>
                <w:b/>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1A666594" w14:textId="77777777" w:rsidR="000C51E4" w:rsidRPr="004456C6" w:rsidRDefault="000C51E4" w:rsidP="00D825CD">
            <w:pPr>
              <w:shd w:val="clear" w:color="auto" w:fill="F2F2F2"/>
              <w:rPr>
                <w:rFonts w:ascii="Arial" w:hAnsi="Arial" w:cs="Arial"/>
                <w:b/>
                <w:i/>
                <w:iCs/>
                <w:sz w:val="20"/>
                <w:szCs w:val="20"/>
                <w:lang w:val="en-ZA"/>
              </w:rPr>
            </w:pPr>
            <w:r w:rsidRPr="004456C6">
              <w:rPr>
                <w:rFonts w:ascii="Arial" w:hAnsi="Arial" w:cs="Arial"/>
                <w:b/>
                <w:i/>
                <w:iCs/>
                <w:sz w:val="20"/>
                <w:szCs w:val="20"/>
                <w:lang w:val="en-ZA"/>
              </w:rPr>
              <w:t>Ref</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6553B1B6" w14:textId="77777777" w:rsidR="000C51E4" w:rsidRPr="00DA0EAB" w:rsidRDefault="000C51E4" w:rsidP="00D825CD">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Criteria</w:t>
            </w: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56D56FE1" w14:textId="77777777" w:rsidR="000C51E4" w:rsidRPr="00DA0EAB" w:rsidRDefault="000C51E4" w:rsidP="00D825CD">
            <w:pPr>
              <w:shd w:val="clear" w:color="auto" w:fill="F2F2F2"/>
              <w:jc w:val="center"/>
              <w:rPr>
                <w:rFonts w:ascii="Arial" w:hAnsi="Arial" w:cs="Arial"/>
                <w:b/>
                <w:i/>
                <w:iCs/>
                <w:sz w:val="20"/>
                <w:szCs w:val="20"/>
                <w:lang w:val="en-ZA"/>
              </w:rPr>
            </w:pPr>
            <w:r w:rsidRPr="00DA0EAB">
              <w:rPr>
                <w:rFonts w:ascii="Arial" w:hAnsi="Arial" w:cs="Arial"/>
                <w:b/>
                <w:i/>
                <w:iCs/>
                <w:sz w:val="20"/>
                <w:szCs w:val="20"/>
                <w:lang w:val="en-ZA"/>
              </w:rPr>
              <w:t>Instructions for Table A</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5531DFA2" w14:textId="77777777" w:rsidR="000C51E4" w:rsidRPr="00DA0EAB" w:rsidRDefault="000C51E4" w:rsidP="00D825CD">
            <w:pPr>
              <w:shd w:val="clear" w:color="auto" w:fill="F2F2F2"/>
              <w:jc w:val="center"/>
              <w:rPr>
                <w:rFonts w:ascii="Arial" w:hAnsi="Arial" w:cs="Arial"/>
                <w:b/>
                <w:i/>
                <w:iCs/>
                <w:sz w:val="20"/>
                <w:szCs w:val="20"/>
                <w:lang w:val="en-ZA"/>
              </w:rPr>
            </w:pPr>
            <w:r w:rsidRPr="00DA0EAB">
              <w:rPr>
                <w:rFonts w:ascii="Arial" w:hAnsi="Arial" w:cs="Arial"/>
                <w:b/>
                <w:i/>
                <w:iCs/>
                <w:sz w:val="20"/>
                <w:szCs w:val="20"/>
                <w:lang w:val="en-ZA"/>
              </w:rPr>
              <w:t xml:space="preserve">Instructions for Table B </w:t>
            </w:r>
          </w:p>
          <w:p w14:paraId="755D1BF8" w14:textId="77777777" w:rsidR="000C51E4" w:rsidRPr="003D0BAA" w:rsidRDefault="000C51E4" w:rsidP="00D825CD">
            <w:pPr>
              <w:shd w:val="clear" w:color="auto" w:fill="F2F2F2"/>
              <w:jc w:val="center"/>
              <w:rPr>
                <w:rFonts w:ascii="Arial" w:hAnsi="Arial" w:cs="Arial"/>
                <w:b/>
                <w:i/>
                <w:iCs/>
                <w:sz w:val="20"/>
                <w:szCs w:val="20"/>
                <w:lang w:val="en-ZA"/>
              </w:rPr>
            </w:pPr>
            <w:r w:rsidRPr="003D0BAA">
              <w:rPr>
                <w:rFonts w:ascii="Arial" w:hAnsi="Arial" w:cs="Arial"/>
                <w:b/>
                <w:i/>
                <w:iCs/>
                <w:sz w:val="20"/>
                <w:szCs w:val="20"/>
                <w:lang w:val="en-ZA"/>
              </w:rPr>
              <w:t>(Required proof to be submitted and referenced in Table B)</w:t>
            </w:r>
          </w:p>
        </w:tc>
      </w:tr>
      <w:tr w:rsidR="00F82459" w:rsidRPr="00E8730B" w14:paraId="663A96D7" w14:textId="77777777" w:rsidTr="00E416B2">
        <w:tc>
          <w:tcPr>
            <w:tcW w:w="236" w:type="dxa"/>
            <w:vMerge/>
            <w:tcBorders>
              <w:left w:val="single" w:sz="4" w:space="0" w:color="auto"/>
              <w:right w:val="single" w:sz="4" w:space="0" w:color="auto"/>
            </w:tcBorders>
            <w:shd w:val="clear" w:color="auto" w:fill="F2F2F2"/>
          </w:tcPr>
          <w:p w14:paraId="7709A52E" w14:textId="77777777" w:rsidR="00F82459" w:rsidRPr="004456C6" w:rsidRDefault="00F82459" w:rsidP="00F82459">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4812D10B" w14:textId="77777777" w:rsidR="00F82459" w:rsidRPr="004456C6" w:rsidRDefault="00F82459" w:rsidP="00F82459">
            <w:pPr>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1</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14EA6C3D" w14:textId="77777777" w:rsidR="00F82459" w:rsidRDefault="00F82459" w:rsidP="00F82459">
            <w:pPr>
              <w:rPr>
                <w:rFonts w:ascii="Arial" w:hAnsi="Arial" w:cs="Arial"/>
                <w:i/>
                <w:iCs/>
                <w:sz w:val="20"/>
                <w:szCs w:val="20"/>
                <w:lang w:val="en-ZA"/>
              </w:rPr>
            </w:pPr>
            <w:r w:rsidRPr="004456C6">
              <w:rPr>
                <w:rFonts w:ascii="Arial" w:hAnsi="Arial" w:cs="Arial"/>
                <w:i/>
                <w:iCs/>
                <w:sz w:val="20"/>
                <w:szCs w:val="20"/>
                <w:lang w:val="en-ZA"/>
              </w:rPr>
              <w:t xml:space="preserve">The proposed APM solution should be able to monitor end-to-end real user experience (UX) as well as the creation and monitoring of synthetic end user transactions. Does the proposed solution offer user experience monitoring </w:t>
            </w:r>
            <w:r w:rsidRPr="004456C6">
              <w:rPr>
                <w:rFonts w:ascii="Arial" w:hAnsi="Arial" w:cs="Arial"/>
                <w:b/>
                <w:i/>
                <w:iCs/>
                <w:sz w:val="20"/>
                <w:szCs w:val="20"/>
                <w:lang w:val="en-ZA"/>
              </w:rPr>
              <w:t>for on-premise and cloud locations</w:t>
            </w:r>
            <w:r w:rsidRPr="004456C6">
              <w:rPr>
                <w:rFonts w:ascii="Arial" w:hAnsi="Arial" w:cs="Arial"/>
                <w:i/>
                <w:iCs/>
                <w:sz w:val="20"/>
                <w:szCs w:val="20"/>
                <w:lang w:val="en-ZA"/>
              </w:rPr>
              <w:t>?</w:t>
            </w:r>
          </w:p>
          <w:p w14:paraId="00472074" w14:textId="77777777" w:rsidR="00FB4A41" w:rsidRPr="004456C6" w:rsidRDefault="00FB4A41" w:rsidP="00F82459">
            <w:pPr>
              <w:rPr>
                <w:rFonts w:ascii="Arial" w:hAnsi="Arial" w:cs="Arial"/>
                <w:i/>
                <w:iCs/>
                <w:sz w:val="20"/>
                <w:szCs w:val="20"/>
                <w:lang w:val="en-ZA"/>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43B4AFC6" w14:textId="77777777" w:rsidR="00F82459" w:rsidRPr="003D0BAA" w:rsidRDefault="00F82459" w:rsidP="00F82459">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all options applicable to the solution</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05C80A2A" w14:textId="77777777" w:rsidR="00F82459" w:rsidRPr="003D0BAA" w:rsidRDefault="00F82459" w:rsidP="00F82459">
            <w:pPr>
              <w:shd w:val="clear" w:color="auto" w:fill="F2F2F2"/>
              <w:jc w:val="left"/>
              <w:rPr>
                <w:rFonts w:ascii="Arial" w:hAnsi="Arial" w:cs="Arial"/>
                <w:i/>
                <w:iCs/>
                <w:sz w:val="20"/>
                <w:szCs w:val="20"/>
                <w:lang w:val="en-ZA"/>
              </w:rPr>
            </w:pPr>
            <w:r w:rsidRPr="003D0BAA">
              <w:rPr>
                <w:rFonts w:ascii="Arial" w:hAnsi="Arial" w:cs="Arial"/>
                <w:i/>
                <w:iCs/>
                <w:sz w:val="20"/>
                <w:szCs w:val="20"/>
                <w:lang w:val="en-ZA"/>
              </w:rPr>
              <w:t>Bidder to provide information to illustrate the response provided in table A</w:t>
            </w:r>
          </w:p>
        </w:tc>
      </w:tr>
      <w:tr w:rsidR="00F82459" w:rsidRPr="00E8730B" w14:paraId="20E50E59" w14:textId="77777777" w:rsidTr="00E416B2">
        <w:tc>
          <w:tcPr>
            <w:tcW w:w="236" w:type="dxa"/>
            <w:vMerge/>
            <w:tcBorders>
              <w:left w:val="single" w:sz="4" w:space="0" w:color="auto"/>
              <w:right w:val="single" w:sz="4" w:space="0" w:color="auto"/>
            </w:tcBorders>
            <w:shd w:val="clear" w:color="auto" w:fill="F2F2F2"/>
          </w:tcPr>
          <w:p w14:paraId="70B9AF09" w14:textId="77777777" w:rsidR="00F82459" w:rsidRPr="004456C6" w:rsidRDefault="00F82459" w:rsidP="00F82459">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1E7CF2EB" w14:textId="77777777" w:rsidR="00F82459" w:rsidRPr="004456C6" w:rsidRDefault="00F82459" w:rsidP="00F82459">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2</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3A7FE495" w14:textId="77777777" w:rsidR="00F82459" w:rsidRDefault="00F82459" w:rsidP="00F82459">
            <w:pPr>
              <w:rPr>
                <w:rFonts w:ascii="Arial" w:hAnsi="Arial" w:cs="Arial"/>
                <w:b/>
                <w:i/>
                <w:iCs/>
                <w:sz w:val="20"/>
                <w:szCs w:val="20"/>
                <w:lang w:val="en-ZA"/>
              </w:rPr>
            </w:pPr>
            <w:r w:rsidRPr="004456C6">
              <w:rPr>
                <w:rFonts w:ascii="Arial" w:hAnsi="Arial" w:cs="Arial"/>
                <w:i/>
                <w:iCs/>
                <w:sz w:val="20"/>
                <w:szCs w:val="20"/>
                <w:lang w:val="en-ZA"/>
              </w:rPr>
              <w:t xml:space="preserve">The proposed APM solution should be able to monitor end-to-end real user experience as well as the creation and monitoring of synthetic end user transactions, including an </w:t>
            </w:r>
            <w:r w:rsidRPr="004456C6">
              <w:rPr>
                <w:rFonts w:ascii="Arial" w:hAnsi="Arial" w:cs="Arial"/>
                <w:b/>
                <w:i/>
                <w:iCs/>
                <w:sz w:val="20"/>
                <w:szCs w:val="20"/>
                <w:lang w:val="en-ZA"/>
              </w:rPr>
              <w:t>integrated view of end user experience across real user monitoring, synthetic monitoring, mobile and other browser-based interactions?</w:t>
            </w:r>
          </w:p>
          <w:p w14:paraId="5770FF58" w14:textId="77777777" w:rsidR="00FB4A41" w:rsidRPr="004456C6" w:rsidRDefault="00FB4A41" w:rsidP="00F82459">
            <w:pPr>
              <w:rPr>
                <w:rFonts w:ascii="Arial" w:hAnsi="Arial" w:cs="Arial"/>
                <w:i/>
                <w:iCs/>
                <w:sz w:val="20"/>
                <w:szCs w:val="20"/>
                <w:lang w:val="en-ZA"/>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2500BD4B" w14:textId="77777777" w:rsidR="00F82459" w:rsidRPr="00DA0EAB" w:rsidRDefault="00F82459" w:rsidP="00F82459">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either "yes" or "no" to each question</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286AB66C" w14:textId="77777777" w:rsidR="00F82459" w:rsidRPr="003D0BAA" w:rsidRDefault="00F82459" w:rsidP="00F82459">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 xml:space="preserve">Bidder to provide </w:t>
            </w:r>
            <w:r w:rsidRPr="003D0BAA">
              <w:rPr>
                <w:rFonts w:ascii="Arial" w:hAnsi="Arial" w:cs="Arial"/>
                <w:i/>
                <w:iCs/>
                <w:sz w:val="20"/>
                <w:szCs w:val="20"/>
                <w:lang w:val="en-ZA"/>
              </w:rPr>
              <w:t>information to illustrate the response provided in table A</w:t>
            </w:r>
          </w:p>
        </w:tc>
      </w:tr>
      <w:tr w:rsidR="004F1E4D" w:rsidRPr="00E8730B" w14:paraId="71FB2616" w14:textId="77777777" w:rsidTr="00E416B2">
        <w:tc>
          <w:tcPr>
            <w:tcW w:w="236" w:type="dxa"/>
            <w:vMerge/>
            <w:tcBorders>
              <w:left w:val="single" w:sz="4" w:space="0" w:color="auto"/>
              <w:right w:val="single" w:sz="4" w:space="0" w:color="auto"/>
            </w:tcBorders>
            <w:shd w:val="clear" w:color="auto" w:fill="F2F2F2"/>
          </w:tcPr>
          <w:p w14:paraId="0E644041" w14:textId="77777777" w:rsidR="004F1E4D" w:rsidRPr="004456C6" w:rsidRDefault="004F1E4D" w:rsidP="004F1E4D">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3701C1E0" w14:textId="77777777" w:rsidR="004F1E4D" w:rsidRPr="004456C6" w:rsidRDefault="004F1E4D" w:rsidP="00CC4931">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CC4931" w:rsidRPr="004456C6">
              <w:rPr>
                <w:rFonts w:ascii="Arial" w:hAnsi="Arial" w:cs="Arial"/>
                <w:i/>
                <w:iCs/>
                <w:sz w:val="20"/>
                <w:szCs w:val="20"/>
                <w:lang w:val="en-ZA"/>
              </w:rPr>
              <w:t>.</w:t>
            </w:r>
            <w:r w:rsidR="00B67DAB" w:rsidRPr="004456C6">
              <w:rPr>
                <w:rFonts w:ascii="Arial" w:hAnsi="Arial" w:cs="Arial"/>
                <w:i/>
                <w:iCs/>
                <w:sz w:val="20"/>
                <w:szCs w:val="20"/>
                <w:lang w:val="en-ZA"/>
              </w:rPr>
              <w:t>3</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5977740F" w14:textId="40E554FB" w:rsidR="00CC4931" w:rsidRPr="004456C6" w:rsidRDefault="00CC4931" w:rsidP="00CC4931">
            <w:pPr>
              <w:rPr>
                <w:rFonts w:ascii="Arial" w:hAnsi="Arial" w:cs="Arial"/>
                <w:i/>
                <w:iCs/>
                <w:sz w:val="20"/>
                <w:szCs w:val="20"/>
                <w:lang w:val="en-ZA"/>
              </w:rPr>
            </w:pPr>
            <w:r w:rsidRPr="004456C6">
              <w:rPr>
                <w:rFonts w:ascii="Arial" w:hAnsi="Arial" w:cs="Arial"/>
                <w:i/>
                <w:iCs/>
                <w:sz w:val="20"/>
                <w:szCs w:val="20"/>
                <w:lang w:val="en-ZA"/>
              </w:rPr>
              <w:t xml:space="preserve">The proposed APM solution should be able to monitor end-to-end real user experience as well as the creation and monitoring of synthetic end user transactions. The </w:t>
            </w:r>
            <w:r w:rsidR="00FB4A41">
              <w:rPr>
                <w:rFonts w:ascii="Arial" w:hAnsi="Arial" w:cs="Arial"/>
                <w:i/>
                <w:iCs/>
                <w:sz w:val="20"/>
                <w:szCs w:val="20"/>
                <w:lang w:val="en-ZA"/>
              </w:rPr>
              <w:t>bidder</w:t>
            </w:r>
            <w:r w:rsidR="00FB4A41" w:rsidRPr="004456C6">
              <w:rPr>
                <w:rFonts w:ascii="Arial" w:hAnsi="Arial" w:cs="Arial"/>
                <w:i/>
                <w:iCs/>
                <w:sz w:val="20"/>
                <w:szCs w:val="20"/>
                <w:lang w:val="en-ZA"/>
              </w:rPr>
              <w:t xml:space="preserve"> </w:t>
            </w:r>
            <w:r w:rsidRPr="004456C6">
              <w:rPr>
                <w:rFonts w:ascii="Arial" w:hAnsi="Arial" w:cs="Arial"/>
                <w:i/>
                <w:iCs/>
                <w:sz w:val="20"/>
                <w:szCs w:val="20"/>
                <w:lang w:val="en-ZA"/>
              </w:rPr>
              <w:t>should provide a list of all supported browsers and browser versions and any known unsupported browsers and browser versions of the user experience monitoring (both synthetic and real user technologies).</w:t>
            </w:r>
          </w:p>
          <w:p w14:paraId="56AC3A71" w14:textId="77777777" w:rsidR="004F1E4D" w:rsidRDefault="00CC4931" w:rsidP="00CC4931">
            <w:pPr>
              <w:rPr>
                <w:rFonts w:ascii="Arial" w:hAnsi="Arial" w:cs="Arial"/>
                <w:i/>
                <w:iCs/>
                <w:sz w:val="20"/>
                <w:szCs w:val="20"/>
                <w:lang w:val="en-ZA"/>
              </w:rPr>
            </w:pPr>
            <w:r w:rsidRPr="004456C6">
              <w:rPr>
                <w:rFonts w:ascii="Arial" w:hAnsi="Arial" w:cs="Arial"/>
                <w:i/>
                <w:iCs/>
                <w:sz w:val="20"/>
                <w:szCs w:val="20"/>
                <w:lang w:val="en-ZA"/>
              </w:rPr>
              <w:t>As a minimum MS Edge and Chrome desktop browsers should be supported for at least versions N and N-1.</w:t>
            </w:r>
          </w:p>
          <w:p w14:paraId="284AD679" w14:textId="77777777" w:rsidR="00FB4A41" w:rsidRPr="004456C6" w:rsidRDefault="00FB4A41" w:rsidP="00CC4931">
            <w:pPr>
              <w:rPr>
                <w:i/>
                <w:iCs/>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5A129621" w14:textId="77777777" w:rsidR="004F1E4D" w:rsidRPr="00DA0EAB" w:rsidRDefault="00087BBF" w:rsidP="00087BBF">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the box for all listed desktops browsers supported</w:t>
            </w:r>
            <w:r w:rsidR="00C71632" w:rsidRPr="00DA0EAB">
              <w:rPr>
                <w:rFonts w:ascii="Arial" w:hAnsi="Arial" w:cs="Arial"/>
                <w:i/>
                <w:iCs/>
                <w:sz w:val="20"/>
                <w:szCs w:val="20"/>
                <w:lang w:val="en-ZA"/>
              </w:rPr>
              <w:t xml:space="preserve"> by the solution</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16165658" w14:textId="77777777" w:rsidR="004F1E4D" w:rsidRPr="003D0BAA" w:rsidRDefault="004F1E4D" w:rsidP="004F1E4D">
            <w:pPr>
              <w:shd w:val="clear" w:color="auto" w:fill="F2F2F2"/>
              <w:jc w:val="left"/>
              <w:rPr>
                <w:rFonts w:ascii="Arial" w:hAnsi="Arial" w:cs="Arial"/>
                <w:i/>
                <w:iCs/>
                <w:sz w:val="20"/>
                <w:szCs w:val="20"/>
                <w:lang w:val="en-ZA"/>
              </w:rPr>
            </w:pPr>
            <w:r w:rsidRPr="003D0BAA">
              <w:rPr>
                <w:rFonts w:ascii="Arial" w:hAnsi="Arial" w:cs="Arial"/>
                <w:i/>
                <w:iCs/>
                <w:sz w:val="20"/>
                <w:szCs w:val="20"/>
                <w:lang w:val="en-ZA"/>
              </w:rPr>
              <w:t>Bidder</w:t>
            </w:r>
            <w:r w:rsidR="003D0BAA">
              <w:rPr>
                <w:rFonts w:ascii="Arial" w:hAnsi="Arial" w:cs="Arial"/>
                <w:i/>
                <w:iCs/>
                <w:sz w:val="20"/>
                <w:szCs w:val="20"/>
                <w:lang w:val="en-ZA"/>
              </w:rPr>
              <w:t xml:space="preserve"> should provide a list of all supported desktop browser and browser versions, as well as a list of un-supported browser and browser versions</w:t>
            </w:r>
          </w:p>
        </w:tc>
      </w:tr>
      <w:tr w:rsidR="00E34487" w:rsidRPr="00E8730B" w14:paraId="12280664" w14:textId="77777777" w:rsidTr="00CC4931">
        <w:trPr>
          <w:trHeight w:val="2400"/>
        </w:trPr>
        <w:tc>
          <w:tcPr>
            <w:tcW w:w="236" w:type="dxa"/>
            <w:vMerge/>
            <w:tcBorders>
              <w:left w:val="single" w:sz="4" w:space="0" w:color="auto"/>
              <w:right w:val="single" w:sz="4" w:space="0" w:color="auto"/>
            </w:tcBorders>
            <w:shd w:val="clear" w:color="auto" w:fill="F2F2F2"/>
          </w:tcPr>
          <w:p w14:paraId="4AF11C11" w14:textId="77777777" w:rsidR="00E34487" w:rsidRPr="004456C6" w:rsidRDefault="00E34487" w:rsidP="00E34487">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1ECE9E9B" w14:textId="77777777" w:rsidR="00E34487" w:rsidRPr="004456C6" w:rsidRDefault="00E34487" w:rsidP="00E34487">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4</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77A75F65" w14:textId="1B7E2B23" w:rsidR="00E34487" w:rsidRPr="004456C6" w:rsidRDefault="00E34487" w:rsidP="00E34487">
            <w:pPr>
              <w:rPr>
                <w:rFonts w:ascii="Arial" w:hAnsi="Arial" w:cs="Arial"/>
                <w:i/>
                <w:iCs/>
                <w:sz w:val="20"/>
                <w:szCs w:val="20"/>
                <w:lang w:val="en-ZA"/>
              </w:rPr>
            </w:pPr>
            <w:r w:rsidRPr="004456C6">
              <w:rPr>
                <w:rFonts w:ascii="Arial" w:hAnsi="Arial" w:cs="Arial"/>
                <w:i/>
                <w:iCs/>
                <w:sz w:val="20"/>
                <w:szCs w:val="20"/>
                <w:lang w:val="en-ZA"/>
              </w:rPr>
              <w:t xml:space="preserve">The proposed APM solution should be able to monitor end-to-end real user experience as well as the creation and monitoring of synthetic end user transactions. The </w:t>
            </w:r>
            <w:r w:rsidR="00FB4A41">
              <w:rPr>
                <w:rFonts w:ascii="Arial" w:hAnsi="Arial" w:cs="Arial"/>
                <w:i/>
                <w:iCs/>
                <w:sz w:val="20"/>
                <w:szCs w:val="20"/>
                <w:lang w:val="en-ZA"/>
              </w:rPr>
              <w:t>bidder</w:t>
            </w:r>
            <w:r w:rsidR="00FB4A41" w:rsidRPr="004456C6">
              <w:rPr>
                <w:rFonts w:ascii="Arial" w:hAnsi="Arial" w:cs="Arial"/>
                <w:i/>
                <w:iCs/>
                <w:sz w:val="20"/>
                <w:szCs w:val="20"/>
                <w:lang w:val="en-ZA"/>
              </w:rPr>
              <w:t xml:space="preserve"> </w:t>
            </w:r>
            <w:r w:rsidRPr="004456C6">
              <w:rPr>
                <w:rFonts w:ascii="Arial" w:hAnsi="Arial" w:cs="Arial"/>
                <w:i/>
                <w:iCs/>
                <w:sz w:val="20"/>
                <w:szCs w:val="20"/>
                <w:lang w:val="en-ZA"/>
              </w:rPr>
              <w:t>should provide a list of all supported browsers and browser versions and any known unsupported browsers and browser versions of the user experience monitoring (both synthetic and real user technologies).</w:t>
            </w:r>
          </w:p>
          <w:p w14:paraId="6B03A3A5" w14:textId="77777777" w:rsidR="00E34487" w:rsidRPr="004456C6" w:rsidRDefault="00E34487" w:rsidP="00E34487">
            <w:pPr>
              <w:rPr>
                <w:rFonts w:ascii="Arial" w:hAnsi="Arial" w:cs="Arial"/>
                <w:i/>
                <w:iCs/>
                <w:sz w:val="20"/>
                <w:szCs w:val="20"/>
                <w:lang w:val="en-ZA"/>
              </w:rPr>
            </w:pPr>
            <w:r w:rsidRPr="004456C6">
              <w:rPr>
                <w:rFonts w:ascii="Arial" w:hAnsi="Arial" w:cs="Arial"/>
                <w:i/>
                <w:iCs/>
                <w:sz w:val="20"/>
                <w:szCs w:val="20"/>
                <w:lang w:val="en-ZA"/>
              </w:rPr>
              <w:t xml:space="preserve">As a minimum Chrome, Samsung Internet, Safari and Opera mobile device browsers should be supported under their respective operating systems (Android and/or iOS) for at least versions N and N-1. </w:t>
            </w:r>
          </w:p>
          <w:p w14:paraId="05A9D7D2" w14:textId="77777777" w:rsidR="00E34487" w:rsidRDefault="00E34487" w:rsidP="00E34487">
            <w:pPr>
              <w:rPr>
                <w:rFonts w:ascii="Arial" w:hAnsi="Arial" w:cs="Arial"/>
                <w:i/>
                <w:iCs/>
                <w:sz w:val="20"/>
                <w:szCs w:val="20"/>
                <w:lang w:val="en-ZA"/>
              </w:rPr>
            </w:pPr>
            <w:r w:rsidRPr="004456C6">
              <w:rPr>
                <w:rFonts w:ascii="Arial" w:hAnsi="Arial" w:cs="Arial"/>
                <w:i/>
                <w:iCs/>
                <w:sz w:val="20"/>
                <w:szCs w:val="20"/>
                <w:lang w:val="en-ZA"/>
              </w:rPr>
              <w:t>Please note: Samsung Internet and Opera is only available for Android.</w:t>
            </w:r>
          </w:p>
          <w:p w14:paraId="5FC955E6" w14:textId="77777777" w:rsidR="00FB4A41" w:rsidRPr="004456C6" w:rsidRDefault="00FB4A41" w:rsidP="00E34487">
            <w:pPr>
              <w:rPr>
                <w:rFonts w:ascii="Arial" w:hAnsi="Arial" w:cs="Arial"/>
                <w:i/>
                <w:iCs/>
                <w:sz w:val="20"/>
                <w:szCs w:val="20"/>
                <w:lang w:val="en-ZA"/>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49F144C0" w14:textId="77777777" w:rsidR="00E34487" w:rsidRPr="003D0BAA" w:rsidRDefault="00E34487" w:rsidP="00E34487">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all listed mobile browsers supported by the solution</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47E75EAE" w14:textId="77777777" w:rsidR="00E34487" w:rsidRPr="004456C6" w:rsidRDefault="00E34487" w:rsidP="00E34487">
            <w:pPr>
              <w:shd w:val="clear" w:color="auto" w:fill="F2F2F2"/>
              <w:jc w:val="left"/>
              <w:rPr>
                <w:rFonts w:ascii="Arial" w:hAnsi="Arial" w:cs="Arial"/>
                <w:i/>
                <w:iCs/>
                <w:sz w:val="20"/>
                <w:szCs w:val="20"/>
                <w:lang w:val="en-ZA"/>
              </w:rPr>
            </w:pPr>
            <w:r w:rsidRPr="003D0BAA">
              <w:rPr>
                <w:rFonts w:ascii="Arial" w:hAnsi="Arial" w:cs="Arial"/>
                <w:i/>
                <w:iCs/>
                <w:sz w:val="20"/>
                <w:szCs w:val="20"/>
                <w:lang w:val="en-ZA"/>
              </w:rPr>
              <w:t xml:space="preserve">Bidder </w:t>
            </w:r>
            <w:r w:rsidR="003D0BAA">
              <w:rPr>
                <w:rFonts w:ascii="Arial" w:hAnsi="Arial" w:cs="Arial"/>
                <w:i/>
                <w:iCs/>
                <w:sz w:val="20"/>
                <w:szCs w:val="20"/>
                <w:lang w:val="en-ZA"/>
              </w:rPr>
              <w:t>should provide a list of all supported mobile browser and browser versions, as well as a list of un-supported browser and browser versions</w:t>
            </w:r>
          </w:p>
        </w:tc>
      </w:tr>
      <w:tr w:rsidR="00E34487" w:rsidRPr="00E8730B" w14:paraId="43419878" w14:textId="77777777" w:rsidTr="00E416B2">
        <w:tc>
          <w:tcPr>
            <w:tcW w:w="236" w:type="dxa"/>
            <w:vMerge/>
            <w:tcBorders>
              <w:left w:val="single" w:sz="4" w:space="0" w:color="auto"/>
              <w:right w:val="single" w:sz="4" w:space="0" w:color="auto"/>
            </w:tcBorders>
            <w:shd w:val="clear" w:color="auto" w:fill="F2F2F2"/>
          </w:tcPr>
          <w:p w14:paraId="2489E141" w14:textId="77777777" w:rsidR="00E34487" w:rsidRPr="004456C6" w:rsidRDefault="00E34487" w:rsidP="00E34487">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5893338F" w14:textId="77777777" w:rsidR="00E34487" w:rsidRPr="004456C6" w:rsidRDefault="00E34487" w:rsidP="00E34487">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5</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222DD097" w14:textId="77777777" w:rsidR="00E34487" w:rsidRDefault="00E34487" w:rsidP="00E34487">
            <w:pPr>
              <w:rPr>
                <w:rFonts w:ascii="Arial" w:hAnsi="Arial" w:cs="Arial"/>
                <w:i/>
                <w:iCs/>
                <w:sz w:val="20"/>
                <w:szCs w:val="20"/>
                <w:lang w:val="en-ZA"/>
              </w:rPr>
            </w:pPr>
            <w:r w:rsidRPr="004456C6">
              <w:rPr>
                <w:rFonts w:ascii="Arial" w:hAnsi="Arial" w:cs="Arial"/>
                <w:i/>
                <w:iCs/>
                <w:sz w:val="20"/>
                <w:szCs w:val="20"/>
                <w:lang w:val="en-ZA"/>
              </w:rPr>
              <w:t>The proposed APM solution should be able to monitor end-to-end real user experience as well as the creation and monitoring of synthetic end user transactions. The proposed solution must be able to monitor mobile device interactions, including insight into how end users engage with native mobile applications, i.e. showing (1) which application version is used, (2) which device and OS they connect with and (3) the user interactions as they navigated through the native mobile application.</w:t>
            </w:r>
          </w:p>
          <w:p w14:paraId="52A7E9F3" w14:textId="77777777" w:rsidR="00FB4A41" w:rsidRPr="004456C6" w:rsidRDefault="00FB4A41" w:rsidP="00E34487">
            <w:pPr>
              <w:rPr>
                <w:i/>
                <w:iCs/>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0EC6F8DB" w14:textId="77777777" w:rsidR="00E34487" w:rsidRPr="003D0BAA" w:rsidRDefault="00E34487" w:rsidP="00E34487">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all information that can be provided through the native mobile applications monitoring functionality</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02459A6A" w14:textId="77777777" w:rsidR="00E34487" w:rsidRPr="006839E3" w:rsidRDefault="00E34487" w:rsidP="00E34487">
            <w:pPr>
              <w:shd w:val="clear" w:color="auto" w:fill="F2F2F2"/>
              <w:jc w:val="left"/>
              <w:rPr>
                <w:rFonts w:ascii="Arial" w:hAnsi="Arial" w:cs="Arial"/>
                <w:i/>
                <w:iCs/>
                <w:sz w:val="20"/>
                <w:szCs w:val="20"/>
                <w:lang w:val="en-ZA"/>
              </w:rPr>
            </w:pPr>
            <w:r w:rsidRPr="00A45D6F">
              <w:rPr>
                <w:rFonts w:ascii="Arial" w:hAnsi="Arial" w:cs="Arial"/>
                <w:i/>
                <w:iCs/>
                <w:sz w:val="20"/>
                <w:szCs w:val="20"/>
                <w:lang w:val="en-ZA"/>
              </w:rPr>
              <w:t>Bidder to provide information to illustr</w:t>
            </w:r>
            <w:r w:rsidRPr="006839E3">
              <w:rPr>
                <w:rFonts w:ascii="Arial" w:hAnsi="Arial" w:cs="Arial"/>
                <w:i/>
                <w:iCs/>
                <w:sz w:val="20"/>
                <w:szCs w:val="20"/>
                <w:lang w:val="en-ZA"/>
              </w:rPr>
              <w:t>ate the response provided in table A</w:t>
            </w:r>
          </w:p>
        </w:tc>
      </w:tr>
      <w:tr w:rsidR="00E34487" w:rsidRPr="00E8730B" w14:paraId="4564D04F" w14:textId="77777777" w:rsidTr="00E416B2">
        <w:trPr>
          <w:trHeight w:val="1367"/>
        </w:trPr>
        <w:tc>
          <w:tcPr>
            <w:tcW w:w="236" w:type="dxa"/>
            <w:vMerge/>
            <w:tcBorders>
              <w:left w:val="single" w:sz="4" w:space="0" w:color="auto"/>
              <w:right w:val="single" w:sz="4" w:space="0" w:color="auto"/>
            </w:tcBorders>
            <w:shd w:val="clear" w:color="auto" w:fill="F2F2F2"/>
          </w:tcPr>
          <w:p w14:paraId="468303C5" w14:textId="77777777" w:rsidR="00E34487" w:rsidRPr="004456C6" w:rsidRDefault="00E34487" w:rsidP="00E34487">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2B3474AF" w14:textId="77777777" w:rsidR="00E34487" w:rsidRPr="004456C6" w:rsidRDefault="00E34487" w:rsidP="00E34487">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6</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166D286E" w14:textId="77777777" w:rsidR="00E34487" w:rsidRDefault="00E34487" w:rsidP="00E34487">
            <w:pPr>
              <w:rPr>
                <w:rFonts w:ascii="Arial" w:hAnsi="Arial" w:cs="Arial"/>
                <w:i/>
                <w:iCs/>
                <w:sz w:val="20"/>
                <w:szCs w:val="20"/>
                <w:lang w:val="en-ZA"/>
              </w:rPr>
            </w:pPr>
            <w:r w:rsidRPr="004456C6">
              <w:rPr>
                <w:rFonts w:ascii="Arial" w:hAnsi="Arial" w:cs="Arial"/>
                <w:i/>
                <w:iCs/>
                <w:sz w:val="20"/>
                <w:szCs w:val="20"/>
                <w:lang w:val="en-ZA"/>
              </w:rPr>
              <w:t>The proposed APM solution should be able to monitor end-to-end real user experience as well as the creation and monitoring of synthetic end user transactions. The proposed solution must be able to monitor mobile device interactions,  including insight into how end users engage with browser based mobile applications, i.e. metrics such as (1) which browser is used, (2) which browser version is used, (3) which device and OS  they connect with as they navigated through the browser based mobile application.</w:t>
            </w:r>
          </w:p>
          <w:p w14:paraId="74B4C90B" w14:textId="77777777" w:rsidR="00FB4A41" w:rsidRPr="004456C6" w:rsidRDefault="00FB4A41" w:rsidP="00E34487">
            <w:pPr>
              <w:rPr>
                <w:rFonts w:ascii="Arial" w:hAnsi="Arial" w:cs="Arial"/>
                <w:i/>
                <w:iCs/>
                <w:sz w:val="20"/>
                <w:szCs w:val="20"/>
                <w:lang w:val="en-ZA"/>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569196F7" w14:textId="77777777" w:rsidR="00E34487" w:rsidRPr="00A45D6F" w:rsidRDefault="00E34487" w:rsidP="00E34487">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all information that can be provided through the browser bas</w:t>
            </w:r>
            <w:r w:rsidRPr="003D0BAA">
              <w:rPr>
                <w:rFonts w:ascii="Arial" w:hAnsi="Arial" w:cs="Arial"/>
                <w:i/>
                <w:iCs/>
                <w:sz w:val="20"/>
                <w:szCs w:val="20"/>
                <w:lang w:val="en-ZA"/>
              </w:rPr>
              <w:t>ed mobile applications monitoring functionality</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2A597832" w14:textId="77777777" w:rsidR="00E34487" w:rsidRPr="00BD3A05" w:rsidRDefault="00E34487" w:rsidP="00E34487">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Bidder to provide information to illustrate the response provided in </w:t>
            </w:r>
            <w:r w:rsidRPr="00BD3A05">
              <w:rPr>
                <w:rFonts w:ascii="Arial" w:hAnsi="Arial" w:cs="Arial"/>
                <w:i/>
                <w:iCs/>
                <w:sz w:val="20"/>
                <w:szCs w:val="20"/>
                <w:lang w:val="en-ZA"/>
              </w:rPr>
              <w:t>table A</w:t>
            </w:r>
          </w:p>
        </w:tc>
      </w:tr>
      <w:tr w:rsidR="00E34487" w:rsidRPr="00E8730B" w14:paraId="53E1722A" w14:textId="77777777" w:rsidTr="00E416B2">
        <w:tc>
          <w:tcPr>
            <w:tcW w:w="236" w:type="dxa"/>
            <w:vMerge/>
            <w:tcBorders>
              <w:left w:val="single" w:sz="4" w:space="0" w:color="auto"/>
              <w:right w:val="single" w:sz="4" w:space="0" w:color="auto"/>
            </w:tcBorders>
            <w:shd w:val="clear" w:color="auto" w:fill="F2F2F2"/>
          </w:tcPr>
          <w:p w14:paraId="47983EBD" w14:textId="77777777" w:rsidR="00E34487" w:rsidRPr="004456C6" w:rsidRDefault="00E34487" w:rsidP="00E34487">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36ABC2E9" w14:textId="77777777" w:rsidR="00E34487" w:rsidRPr="004456C6" w:rsidRDefault="00E34487" w:rsidP="00E34487">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7</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76612DD9" w14:textId="77777777" w:rsidR="00E34487" w:rsidRDefault="00E34487" w:rsidP="00E34487">
            <w:pPr>
              <w:rPr>
                <w:rFonts w:ascii="Arial" w:hAnsi="Arial" w:cs="Arial"/>
                <w:i/>
                <w:iCs/>
                <w:sz w:val="20"/>
                <w:szCs w:val="20"/>
                <w:lang w:val="en-ZA"/>
              </w:rPr>
            </w:pPr>
            <w:r w:rsidRPr="004456C6">
              <w:rPr>
                <w:rFonts w:ascii="Arial" w:hAnsi="Arial" w:cs="Arial"/>
                <w:i/>
                <w:iCs/>
                <w:sz w:val="20"/>
                <w:szCs w:val="20"/>
                <w:lang w:val="en-ZA"/>
              </w:rPr>
              <w:t>The proposed APM solution should be able to monitor end-to-end real user experience as well as the creation and monitoring of synthetic end user transactions. The proposed solution must be able to monitor mobile device interactions, including insight into (1) what connectivity is used, (2) who the ISP is and (3) the user interactions as they navigated through the mobile application.</w:t>
            </w:r>
          </w:p>
          <w:p w14:paraId="0928C96F" w14:textId="77777777" w:rsidR="00FB4A41" w:rsidRPr="004456C6" w:rsidRDefault="00FB4A41" w:rsidP="00E34487">
            <w:pPr>
              <w:rPr>
                <w:i/>
                <w:iCs/>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7CC45481" w14:textId="77777777" w:rsidR="00E34487" w:rsidRPr="00A45D6F" w:rsidRDefault="00E34487" w:rsidP="00E34487">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all information that can be provided through the mobile device interactions</w:t>
            </w:r>
            <w:r w:rsidRPr="003D0BAA">
              <w:rPr>
                <w:rFonts w:ascii="Arial" w:hAnsi="Arial" w:cs="Arial"/>
                <w:i/>
                <w:iCs/>
                <w:sz w:val="20"/>
                <w:szCs w:val="20"/>
                <w:lang w:val="en-ZA"/>
              </w:rPr>
              <w:t xml:space="preserve"> monitoring functionality</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12EAC703" w14:textId="77777777" w:rsidR="00E34487" w:rsidRPr="00BD3A05" w:rsidRDefault="00E34487" w:rsidP="00E34487">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Bidder to provide information to illustrate the response provided in </w:t>
            </w:r>
            <w:r w:rsidRPr="00BD3A05">
              <w:rPr>
                <w:rFonts w:ascii="Arial" w:hAnsi="Arial" w:cs="Arial"/>
                <w:i/>
                <w:iCs/>
                <w:sz w:val="20"/>
                <w:szCs w:val="20"/>
                <w:lang w:val="en-ZA"/>
              </w:rPr>
              <w:t>table A</w:t>
            </w:r>
          </w:p>
        </w:tc>
      </w:tr>
      <w:tr w:rsidR="00E34487" w:rsidRPr="00E8730B" w14:paraId="2777A4B0" w14:textId="77777777" w:rsidTr="00374BAC">
        <w:trPr>
          <w:trHeight w:val="132"/>
        </w:trPr>
        <w:tc>
          <w:tcPr>
            <w:tcW w:w="236" w:type="dxa"/>
            <w:vMerge/>
            <w:tcBorders>
              <w:left w:val="single" w:sz="4" w:space="0" w:color="auto"/>
              <w:right w:val="single" w:sz="4" w:space="0" w:color="auto"/>
            </w:tcBorders>
            <w:shd w:val="clear" w:color="auto" w:fill="F2F2F2"/>
          </w:tcPr>
          <w:p w14:paraId="0AE59851" w14:textId="77777777" w:rsidR="00E34487" w:rsidRPr="004456C6" w:rsidRDefault="00E34487" w:rsidP="00E34487">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251113D9" w14:textId="77777777" w:rsidR="00E34487" w:rsidRPr="004456C6" w:rsidRDefault="00E34487" w:rsidP="00E34487">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8</w:t>
            </w:r>
            <w:r w:rsidR="00625B93">
              <w:rPr>
                <w:rFonts w:ascii="Arial" w:hAnsi="Arial" w:cs="Arial"/>
                <w:i/>
                <w:iCs/>
                <w:sz w:val="20"/>
                <w:szCs w:val="20"/>
                <w:lang w:val="en-ZA"/>
              </w:rPr>
              <w:t>.1</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1B333D0F" w14:textId="77777777" w:rsidR="00E34487" w:rsidRDefault="00E34487" w:rsidP="00E34487">
            <w:pPr>
              <w:rPr>
                <w:rFonts w:ascii="Arial" w:hAnsi="Arial" w:cs="Arial"/>
                <w:i/>
                <w:iCs/>
                <w:sz w:val="20"/>
                <w:szCs w:val="20"/>
                <w:lang w:val="en-ZA"/>
              </w:rPr>
            </w:pPr>
            <w:r w:rsidRPr="004456C6">
              <w:rPr>
                <w:rFonts w:ascii="Arial" w:hAnsi="Arial" w:cs="Arial"/>
                <w:i/>
                <w:iCs/>
                <w:sz w:val="20"/>
                <w:szCs w:val="20"/>
                <w:lang w:val="en-ZA"/>
              </w:rPr>
              <w:t xml:space="preserve">The proposed solution should assist SARS to improve its system </w:t>
            </w:r>
            <w:r w:rsidR="0092774B" w:rsidRPr="004456C6">
              <w:rPr>
                <w:rFonts w:ascii="Arial" w:hAnsi="Arial" w:cs="Arial"/>
                <w:i/>
                <w:iCs/>
                <w:sz w:val="20"/>
                <w:szCs w:val="20"/>
                <w:lang w:val="en-ZA"/>
              </w:rPr>
              <w:t>availability, stability</w:t>
            </w:r>
            <w:r w:rsidRPr="004456C6">
              <w:rPr>
                <w:rFonts w:ascii="Arial" w:hAnsi="Arial" w:cs="Arial"/>
                <w:i/>
                <w:iCs/>
                <w:sz w:val="20"/>
                <w:szCs w:val="20"/>
                <w:lang w:val="en-ZA"/>
              </w:rPr>
              <w:t xml:space="preserve"> and performance through rapid root cause identification, leveraging advanced analytics and automation with the objective to pro-actively diagnose performance problems and avoid negative impact of application/infrastructure outages</w:t>
            </w:r>
          </w:p>
          <w:p w14:paraId="17BA1808" w14:textId="77777777" w:rsidR="00FB4A41" w:rsidRPr="004456C6" w:rsidRDefault="00FB4A41" w:rsidP="00E34487">
            <w:pPr>
              <w:rPr>
                <w:rFonts w:ascii="Arial" w:hAnsi="Arial" w:cs="Arial"/>
                <w:i/>
                <w:iCs/>
                <w:sz w:val="20"/>
                <w:szCs w:val="20"/>
                <w:lang w:val="en-ZA"/>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5938AB7E" w14:textId="77777777" w:rsidR="00E34487" w:rsidRPr="00DA0EAB" w:rsidRDefault="00E34487" w:rsidP="00E34487">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either "yes" or "no"</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6E17F0A4" w14:textId="77777777" w:rsidR="00E34487" w:rsidRPr="006839E3" w:rsidRDefault="00E34487" w:rsidP="00625B93">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Bidder to</w:t>
            </w:r>
            <w:r w:rsidRPr="003D0BAA">
              <w:rPr>
                <w:rFonts w:ascii="Arial" w:hAnsi="Arial" w:cs="Arial"/>
                <w:i/>
                <w:iCs/>
                <w:sz w:val="20"/>
                <w:szCs w:val="20"/>
                <w:lang w:val="en-ZA"/>
              </w:rPr>
              <w:t xml:space="preserve"> provide </w:t>
            </w:r>
            <w:r w:rsidR="00625B93">
              <w:rPr>
                <w:rFonts w:ascii="Arial" w:hAnsi="Arial" w:cs="Arial"/>
                <w:i/>
                <w:iCs/>
                <w:sz w:val="20"/>
                <w:szCs w:val="20"/>
                <w:lang w:val="en-ZA"/>
              </w:rPr>
              <w:t>screenshot an example root cause analysis flow</w:t>
            </w:r>
            <w:r w:rsidR="00625B93" w:rsidRPr="003D0BAA">
              <w:rPr>
                <w:rFonts w:ascii="Arial" w:hAnsi="Arial" w:cs="Arial"/>
                <w:i/>
                <w:iCs/>
                <w:sz w:val="20"/>
                <w:szCs w:val="20"/>
                <w:lang w:val="en-ZA"/>
              </w:rPr>
              <w:t xml:space="preserve"> </w:t>
            </w:r>
            <w:r w:rsidRPr="003D0BAA">
              <w:rPr>
                <w:rFonts w:ascii="Arial" w:hAnsi="Arial" w:cs="Arial"/>
                <w:i/>
                <w:iCs/>
                <w:sz w:val="20"/>
                <w:szCs w:val="20"/>
                <w:lang w:val="en-ZA"/>
              </w:rPr>
              <w:t>to illustrate the response provided in</w:t>
            </w:r>
            <w:r w:rsidRPr="00A45D6F">
              <w:rPr>
                <w:rFonts w:ascii="Arial" w:hAnsi="Arial" w:cs="Arial"/>
                <w:i/>
                <w:iCs/>
                <w:sz w:val="20"/>
                <w:szCs w:val="20"/>
                <w:lang w:val="en-ZA"/>
              </w:rPr>
              <w:t xml:space="preserve"> </w:t>
            </w:r>
            <w:r w:rsidRPr="006839E3">
              <w:rPr>
                <w:rFonts w:ascii="Arial" w:hAnsi="Arial" w:cs="Arial"/>
                <w:i/>
                <w:iCs/>
                <w:sz w:val="20"/>
                <w:szCs w:val="20"/>
                <w:lang w:val="en-ZA"/>
              </w:rPr>
              <w:t>table A</w:t>
            </w:r>
          </w:p>
        </w:tc>
      </w:tr>
      <w:tr w:rsidR="008310AC" w:rsidRPr="00E8730B" w14:paraId="4D10F1ED" w14:textId="77777777" w:rsidTr="00E416B2">
        <w:tc>
          <w:tcPr>
            <w:tcW w:w="236" w:type="dxa"/>
            <w:vMerge/>
            <w:tcBorders>
              <w:left w:val="single" w:sz="4" w:space="0" w:color="auto"/>
              <w:right w:val="single" w:sz="4" w:space="0" w:color="auto"/>
            </w:tcBorders>
            <w:shd w:val="clear" w:color="auto" w:fill="F2F2F2"/>
          </w:tcPr>
          <w:p w14:paraId="33F5B700" w14:textId="77777777" w:rsidR="008310AC" w:rsidRPr="004456C6" w:rsidRDefault="008310AC" w:rsidP="008310AC">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747A4447" w14:textId="77777777" w:rsidR="008310AC" w:rsidRPr="00E05BE4" w:rsidRDefault="008310AC" w:rsidP="008310AC">
            <w:pPr>
              <w:shd w:val="clear" w:color="auto" w:fill="F2F2F2"/>
              <w:rPr>
                <w:rFonts w:ascii="Arial" w:hAnsi="Arial" w:cs="Arial"/>
                <w:i/>
                <w:iCs/>
                <w:sz w:val="20"/>
                <w:szCs w:val="20"/>
                <w:lang w:val="en-ZA"/>
              </w:rPr>
            </w:pPr>
            <w:r w:rsidRPr="00E05BE4">
              <w:rPr>
                <w:rFonts w:ascii="Arial" w:hAnsi="Arial" w:cs="Arial"/>
                <w:i/>
                <w:iCs/>
                <w:sz w:val="20"/>
                <w:szCs w:val="20"/>
                <w:lang w:val="en-ZA"/>
              </w:rPr>
              <w:t>6.</w:t>
            </w:r>
            <w:r w:rsidR="00B67DAB" w:rsidRPr="00E05BE4">
              <w:rPr>
                <w:rFonts w:ascii="Arial" w:hAnsi="Arial" w:cs="Arial"/>
                <w:i/>
                <w:iCs/>
                <w:sz w:val="20"/>
                <w:szCs w:val="20"/>
                <w:lang w:val="en-ZA"/>
              </w:rPr>
              <w:t>9</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119A4A5D" w14:textId="18E7A70B" w:rsidR="008310AC" w:rsidRDefault="008310AC" w:rsidP="00FB4A41">
            <w:pPr>
              <w:rPr>
                <w:rFonts w:ascii="Arial" w:hAnsi="Arial" w:cs="Arial"/>
                <w:i/>
                <w:iCs/>
                <w:sz w:val="20"/>
                <w:szCs w:val="20"/>
                <w:lang w:val="en-ZA"/>
              </w:rPr>
            </w:pPr>
            <w:r w:rsidRPr="00E05BE4">
              <w:rPr>
                <w:rFonts w:ascii="Arial" w:hAnsi="Arial" w:cs="Arial"/>
                <w:i/>
                <w:iCs/>
                <w:sz w:val="20"/>
                <w:szCs w:val="20"/>
                <w:lang w:val="en-ZA"/>
              </w:rPr>
              <w:t xml:space="preserve">The bidder should </w:t>
            </w:r>
            <w:r w:rsidR="0092774B" w:rsidRPr="00E05BE4">
              <w:rPr>
                <w:rFonts w:ascii="Arial" w:hAnsi="Arial" w:cs="Arial"/>
                <w:i/>
                <w:iCs/>
                <w:sz w:val="20"/>
                <w:szCs w:val="20"/>
                <w:lang w:val="en-ZA"/>
              </w:rPr>
              <w:t>indicate</w:t>
            </w:r>
            <w:r w:rsidR="001A5EE6" w:rsidRPr="00E05BE4">
              <w:rPr>
                <w:rFonts w:ascii="Arial" w:hAnsi="Arial" w:cs="Arial"/>
                <w:i/>
                <w:iCs/>
                <w:sz w:val="20"/>
                <w:szCs w:val="20"/>
                <w:lang w:val="en-ZA"/>
              </w:rPr>
              <w:t xml:space="preserve"> if </w:t>
            </w:r>
            <w:r w:rsidRPr="00E05BE4">
              <w:rPr>
                <w:rFonts w:ascii="Arial" w:hAnsi="Arial" w:cs="Arial"/>
                <w:i/>
                <w:iCs/>
                <w:sz w:val="20"/>
                <w:szCs w:val="20"/>
                <w:lang w:val="en-ZA"/>
              </w:rPr>
              <w:t xml:space="preserve">the </w:t>
            </w:r>
            <w:r w:rsidR="00FB4A41">
              <w:rPr>
                <w:rFonts w:ascii="Arial" w:hAnsi="Arial" w:cs="Arial"/>
                <w:i/>
                <w:iCs/>
                <w:sz w:val="20"/>
                <w:szCs w:val="20"/>
                <w:lang w:val="en-ZA"/>
              </w:rPr>
              <w:t>bidder</w:t>
            </w:r>
            <w:r w:rsidR="00FB4A41" w:rsidRPr="00E05BE4">
              <w:rPr>
                <w:rFonts w:ascii="Arial" w:hAnsi="Arial" w:cs="Arial"/>
                <w:i/>
                <w:iCs/>
                <w:sz w:val="20"/>
                <w:szCs w:val="20"/>
                <w:lang w:val="en-ZA"/>
              </w:rPr>
              <w:t xml:space="preserve"> </w:t>
            </w:r>
            <w:r w:rsidRPr="00E05BE4">
              <w:rPr>
                <w:rFonts w:ascii="Arial" w:hAnsi="Arial" w:cs="Arial"/>
                <w:i/>
                <w:iCs/>
                <w:sz w:val="20"/>
                <w:szCs w:val="20"/>
                <w:lang w:val="en-ZA"/>
              </w:rPr>
              <w:t>or OEM have any plans to enhance or replace analytic tasks with intelligent monitoring software that utilizes anomaly detection, big data analysis and artificial intelligence or does this functionality already exists?</w:t>
            </w:r>
          </w:p>
          <w:p w14:paraId="67237AEB" w14:textId="77777777" w:rsidR="00FB4A41" w:rsidRPr="00E05BE4" w:rsidRDefault="00FB4A41" w:rsidP="00FB4A41">
            <w:pPr>
              <w:rPr>
                <w:rFonts w:ascii="Arial" w:hAnsi="Arial" w:cs="Arial"/>
                <w:i/>
                <w:iCs/>
                <w:sz w:val="20"/>
                <w:szCs w:val="20"/>
                <w:lang w:val="en-ZA"/>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572F7EDC" w14:textId="77777777" w:rsidR="008310AC" w:rsidRPr="00E05BE4" w:rsidRDefault="008310AC" w:rsidP="008310AC">
            <w:pPr>
              <w:shd w:val="clear" w:color="auto" w:fill="F2F2F2"/>
              <w:jc w:val="left"/>
              <w:rPr>
                <w:rFonts w:ascii="Arial" w:hAnsi="Arial" w:cs="Arial"/>
                <w:i/>
                <w:iCs/>
                <w:sz w:val="20"/>
                <w:szCs w:val="20"/>
                <w:lang w:val="en-ZA"/>
              </w:rPr>
            </w:pPr>
            <w:r w:rsidRPr="00E05BE4">
              <w:rPr>
                <w:rFonts w:ascii="Arial" w:hAnsi="Arial" w:cs="Arial"/>
                <w:i/>
                <w:iCs/>
                <w:sz w:val="20"/>
                <w:szCs w:val="20"/>
                <w:lang w:val="en-ZA"/>
              </w:rPr>
              <w:t>Tick option applicable to the solution at the time of tender response</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54229091" w14:textId="77777777" w:rsidR="008310AC" w:rsidRPr="00E05BE4" w:rsidRDefault="008310AC" w:rsidP="008310AC">
            <w:pPr>
              <w:shd w:val="clear" w:color="auto" w:fill="F2F2F2"/>
              <w:jc w:val="left"/>
              <w:rPr>
                <w:rFonts w:ascii="Arial" w:hAnsi="Arial" w:cs="Arial"/>
                <w:i/>
                <w:iCs/>
                <w:sz w:val="20"/>
                <w:szCs w:val="20"/>
                <w:lang w:val="en-ZA"/>
              </w:rPr>
            </w:pPr>
            <w:r w:rsidRPr="00E05BE4">
              <w:rPr>
                <w:rFonts w:ascii="Arial" w:hAnsi="Arial" w:cs="Arial"/>
                <w:i/>
                <w:iCs/>
                <w:sz w:val="20"/>
                <w:szCs w:val="20"/>
                <w:lang w:val="en-ZA"/>
              </w:rPr>
              <w:t>Bidder to provide a roadmap where relevant to illustrate the response provided in table A</w:t>
            </w:r>
          </w:p>
        </w:tc>
      </w:tr>
      <w:tr w:rsidR="00E34487" w:rsidRPr="00E8730B" w14:paraId="512FCEBA" w14:textId="77777777" w:rsidTr="00E416B2">
        <w:tc>
          <w:tcPr>
            <w:tcW w:w="236" w:type="dxa"/>
            <w:vMerge/>
            <w:tcBorders>
              <w:left w:val="single" w:sz="4" w:space="0" w:color="auto"/>
              <w:right w:val="single" w:sz="4" w:space="0" w:color="auto"/>
            </w:tcBorders>
            <w:shd w:val="clear" w:color="auto" w:fill="F2F2F2"/>
          </w:tcPr>
          <w:p w14:paraId="1E1DF67A" w14:textId="77777777" w:rsidR="00E34487" w:rsidRPr="004456C6" w:rsidRDefault="00E34487" w:rsidP="00E34487">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7E8576F1" w14:textId="77777777" w:rsidR="00E34487" w:rsidRPr="004456C6" w:rsidRDefault="00E34487" w:rsidP="00E34487">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1A5EE6" w:rsidRPr="004456C6">
              <w:rPr>
                <w:rFonts w:ascii="Arial" w:hAnsi="Arial" w:cs="Arial"/>
                <w:i/>
                <w:iCs/>
                <w:sz w:val="20"/>
                <w:szCs w:val="20"/>
                <w:lang w:val="en-ZA"/>
              </w:rPr>
              <w:t>.</w:t>
            </w:r>
            <w:r w:rsidR="00B67DAB" w:rsidRPr="004456C6">
              <w:rPr>
                <w:rFonts w:ascii="Arial" w:hAnsi="Arial" w:cs="Arial"/>
                <w:i/>
                <w:iCs/>
                <w:sz w:val="20"/>
                <w:szCs w:val="20"/>
                <w:lang w:val="en-ZA"/>
              </w:rPr>
              <w:t>10</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6130E679" w14:textId="77777777" w:rsidR="008310AC" w:rsidRPr="004456C6" w:rsidRDefault="008310AC" w:rsidP="008310AC">
            <w:pPr>
              <w:rPr>
                <w:rFonts w:ascii="Arial" w:hAnsi="Arial" w:cs="Arial"/>
                <w:i/>
                <w:iCs/>
                <w:sz w:val="20"/>
                <w:szCs w:val="20"/>
                <w:lang w:val="en-ZA"/>
              </w:rPr>
            </w:pPr>
            <w:r w:rsidRPr="004456C6">
              <w:rPr>
                <w:rFonts w:ascii="Arial" w:hAnsi="Arial" w:cs="Arial"/>
                <w:i/>
                <w:iCs/>
                <w:sz w:val="20"/>
                <w:szCs w:val="20"/>
                <w:lang w:val="en-ZA"/>
              </w:rPr>
              <w:t>If the solution already offers AI/</w:t>
            </w:r>
            <w:r w:rsidR="0045028F" w:rsidRPr="004456C6">
              <w:rPr>
                <w:rFonts w:ascii="Arial" w:hAnsi="Arial" w:cs="Arial"/>
                <w:i/>
                <w:iCs/>
                <w:sz w:val="20"/>
                <w:szCs w:val="20"/>
                <w:lang w:val="en-ZA"/>
              </w:rPr>
              <w:t>ML capabilities</w:t>
            </w:r>
            <w:r w:rsidRPr="004456C6">
              <w:rPr>
                <w:rFonts w:ascii="Arial" w:hAnsi="Arial" w:cs="Arial"/>
                <w:i/>
                <w:iCs/>
                <w:sz w:val="20"/>
                <w:szCs w:val="20"/>
                <w:lang w:val="en-ZA"/>
              </w:rPr>
              <w:t xml:space="preserve">, please list all metrics that become input to the AI/ML capability to deliver predictive capabilities. As a minimum the following metrics should form input to the AI/ML capability:       </w:t>
            </w:r>
          </w:p>
          <w:p w14:paraId="2C069197" w14:textId="77777777" w:rsidR="008310AC" w:rsidRPr="004456C6" w:rsidRDefault="008310AC" w:rsidP="008310AC">
            <w:pPr>
              <w:rPr>
                <w:rFonts w:ascii="Arial" w:hAnsi="Arial" w:cs="Arial"/>
                <w:i/>
                <w:iCs/>
                <w:sz w:val="20"/>
                <w:szCs w:val="20"/>
                <w:lang w:val="en-ZA"/>
              </w:rPr>
            </w:pPr>
            <w:r w:rsidRPr="004456C6">
              <w:rPr>
                <w:rFonts w:ascii="Arial" w:hAnsi="Arial" w:cs="Arial"/>
                <w:i/>
                <w:iCs/>
                <w:sz w:val="20"/>
                <w:szCs w:val="20"/>
                <w:lang w:val="en-ZA"/>
              </w:rPr>
              <w:t xml:space="preserve">&gt; Log information </w:t>
            </w:r>
          </w:p>
          <w:p w14:paraId="130C1B56" w14:textId="77777777" w:rsidR="008310AC" w:rsidRPr="004456C6" w:rsidRDefault="008310AC" w:rsidP="008310AC">
            <w:pPr>
              <w:rPr>
                <w:rFonts w:ascii="Arial" w:hAnsi="Arial" w:cs="Arial"/>
                <w:i/>
                <w:iCs/>
                <w:sz w:val="20"/>
                <w:szCs w:val="20"/>
                <w:lang w:val="en-ZA"/>
              </w:rPr>
            </w:pPr>
            <w:r w:rsidRPr="004456C6">
              <w:rPr>
                <w:rFonts w:ascii="Arial" w:hAnsi="Arial" w:cs="Arial"/>
                <w:i/>
                <w:iCs/>
                <w:sz w:val="20"/>
                <w:szCs w:val="20"/>
                <w:lang w:val="en-ZA"/>
              </w:rPr>
              <w:t>&gt;</w:t>
            </w:r>
            <w:r w:rsidR="0045028F" w:rsidRPr="004456C6">
              <w:rPr>
                <w:rFonts w:ascii="Arial" w:hAnsi="Arial" w:cs="Arial"/>
                <w:i/>
                <w:iCs/>
                <w:sz w:val="20"/>
                <w:szCs w:val="20"/>
                <w:lang w:val="en-ZA"/>
              </w:rPr>
              <w:t xml:space="preserve"> </w:t>
            </w:r>
            <w:r w:rsidRPr="004456C6">
              <w:rPr>
                <w:rFonts w:ascii="Arial" w:hAnsi="Arial" w:cs="Arial"/>
                <w:i/>
                <w:iCs/>
                <w:sz w:val="20"/>
                <w:szCs w:val="20"/>
                <w:lang w:val="en-ZA"/>
              </w:rPr>
              <w:t xml:space="preserve">Host metrics  </w:t>
            </w:r>
          </w:p>
          <w:p w14:paraId="52815EAD" w14:textId="77777777" w:rsidR="008310AC" w:rsidRPr="004456C6" w:rsidRDefault="008310AC" w:rsidP="008310AC">
            <w:pPr>
              <w:rPr>
                <w:rFonts w:ascii="Arial" w:hAnsi="Arial" w:cs="Arial"/>
                <w:i/>
                <w:iCs/>
                <w:sz w:val="20"/>
                <w:szCs w:val="20"/>
                <w:lang w:val="en-ZA"/>
              </w:rPr>
            </w:pPr>
            <w:r w:rsidRPr="004456C6">
              <w:rPr>
                <w:rFonts w:ascii="Arial" w:hAnsi="Arial" w:cs="Arial"/>
                <w:i/>
                <w:iCs/>
                <w:sz w:val="20"/>
                <w:szCs w:val="20"/>
                <w:lang w:val="en-ZA"/>
              </w:rPr>
              <w:t xml:space="preserve">&gt; User experience metrics </w:t>
            </w:r>
          </w:p>
          <w:p w14:paraId="4819E1AC" w14:textId="77777777" w:rsidR="008310AC" w:rsidRPr="004456C6" w:rsidRDefault="008310AC" w:rsidP="008310AC">
            <w:pPr>
              <w:rPr>
                <w:rFonts w:ascii="Arial" w:hAnsi="Arial" w:cs="Arial"/>
                <w:i/>
                <w:iCs/>
                <w:sz w:val="20"/>
                <w:szCs w:val="20"/>
                <w:lang w:val="en-ZA"/>
              </w:rPr>
            </w:pPr>
            <w:r w:rsidRPr="004456C6">
              <w:rPr>
                <w:rFonts w:ascii="Arial" w:hAnsi="Arial" w:cs="Arial"/>
                <w:i/>
                <w:iCs/>
                <w:sz w:val="20"/>
                <w:szCs w:val="20"/>
                <w:lang w:val="en-ZA"/>
              </w:rPr>
              <w:t xml:space="preserve">&gt; APM metrics </w:t>
            </w:r>
          </w:p>
          <w:p w14:paraId="23F3609F" w14:textId="77777777" w:rsidR="008310AC" w:rsidRPr="004456C6" w:rsidRDefault="008310AC" w:rsidP="008310AC">
            <w:pPr>
              <w:rPr>
                <w:rFonts w:ascii="Arial" w:hAnsi="Arial" w:cs="Arial"/>
                <w:i/>
                <w:iCs/>
                <w:sz w:val="20"/>
                <w:szCs w:val="20"/>
                <w:lang w:val="en-ZA"/>
              </w:rPr>
            </w:pPr>
            <w:r w:rsidRPr="004456C6">
              <w:rPr>
                <w:rFonts w:ascii="Arial" w:hAnsi="Arial" w:cs="Arial"/>
                <w:i/>
                <w:iCs/>
                <w:sz w:val="20"/>
                <w:szCs w:val="20"/>
                <w:lang w:val="en-ZA"/>
              </w:rPr>
              <w:t xml:space="preserve">&gt; Event metric </w:t>
            </w:r>
          </w:p>
          <w:p w14:paraId="4ACE8522" w14:textId="77777777" w:rsidR="00E34487" w:rsidRDefault="008310AC" w:rsidP="008310AC">
            <w:pPr>
              <w:rPr>
                <w:rFonts w:ascii="Arial" w:hAnsi="Arial" w:cs="Arial"/>
                <w:i/>
                <w:iCs/>
                <w:sz w:val="20"/>
                <w:szCs w:val="20"/>
                <w:lang w:val="en-ZA"/>
              </w:rPr>
            </w:pPr>
            <w:r w:rsidRPr="004456C6">
              <w:rPr>
                <w:rFonts w:ascii="Arial" w:hAnsi="Arial" w:cs="Arial"/>
                <w:i/>
                <w:iCs/>
                <w:sz w:val="20"/>
                <w:szCs w:val="20"/>
                <w:lang w:val="en-ZA"/>
              </w:rPr>
              <w:t>&gt; 3rd party tool metrics</w:t>
            </w:r>
          </w:p>
          <w:p w14:paraId="6FD64D3A" w14:textId="77777777" w:rsidR="00FB4A41" w:rsidRPr="004456C6" w:rsidRDefault="00FB4A41" w:rsidP="008310AC">
            <w:pPr>
              <w:rPr>
                <w:rFonts w:ascii="Arial" w:hAnsi="Arial" w:cs="Arial"/>
                <w:i/>
                <w:iCs/>
                <w:sz w:val="20"/>
                <w:szCs w:val="20"/>
                <w:lang w:val="en-ZA"/>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0B5DAF26" w14:textId="77777777" w:rsidR="00E34487" w:rsidRPr="00A45D6F" w:rsidRDefault="00E34487" w:rsidP="001A5EE6">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 xml:space="preserve">Tick </w:t>
            </w:r>
            <w:r w:rsidR="001A5EE6" w:rsidRPr="00DA0EAB">
              <w:rPr>
                <w:rFonts w:ascii="Arial" w:hAnsi="Arial" w:cs="Arial"/>
                <w:i/>
                <w:iCs/>
                <w:sz w:val="20"/>
                <w:szCs w:val="20"/>
                <w:lang w:val="en-ZA"/>
              </w:rPr>
              <w:t>all metrics that already fo</w:t>
            </w:r>
            <w:r w:rsidR="001A5EE6" w:rsidRPr="003D0BAA">
              <w:rPr>
                <w:rFonts w:ascii="Arial" w:hAnsi="Arial" w:cs="Arial"/>
                <w:i/>
                <w:iCs/>
                <w:sz w:val="20"/>
                <w:szCs w:val="20"/>
                <w:lang w:val="en-ZA"/>
              </w:rPr>
              <w:t>rm part of the AI/ML capability of the solution</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2414E8B3" w14:textId="77777777" w:rsidR="00E34487" w:rsidRPr="0062337A" w:rsidRDefault="001A5EE6" w:rsidP="00E34487">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Bidder to provide information to illustrate the response provided in </w:t>
            </w:r>
            <w:r w:rsidRPr="00BD3A05">
              <w:rPr>
                <w:rFonts w:ascii="Arial" w:hAnsi="Arial" w:cs="Arial"/>
                <w:i/>
                <w:iCs/>
                <w:sz w:val="20"/>
                <w:szCs w:val="20"/>
                <w:lang w:val="en-ZA"/>
              </w:rPr>
              <w:t xml:space="preserve">table A </w:t>
            </w:r>
          </w:p>
        </w:tc>
      </w:tr>
      <w:tr w:rsidR="00F20053" w:rsidRPr="00E8730B" w14:paraId="0E44F3C3" w14:textId="77777777" w:rsidTr="00E416B2">
        <w:tc>
          <w:tcPr>
            <w:tcW w:w="236" w:type="dxa"/>
            <w:vMerge/>
            <w:tcBorders>
              <w:left w:val="single" w:sz="4" w:space="0" w:color="auto"/>
              <w:right w:val="single" w:sz="4" w:space="0" w:color="auto"/>
            </w:tcBorders>
            <w:shd w:val="clear" w:color="auto" w:fill="F2F2F2"/>
          </w:tcPr>
          <w:p w14:paraId="321A9C26" w14:textId="77777777" w:rsidR="00F20053" w:rsidRPr="004456C6" w:rsidRDefault="00F20053" w:rsidP="00F20053">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41E52AD5" w14:textId="77777777" w:rsidR="00F20053" w:rsidRPr="004456C6" w:rsidRDefault="00F20053" w:rsidP="00F20053">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11</w:t>
            </w:r>
          </w:p>
        </w:tc>
        <w:tc>
          <w:tcPr>
            <w:tcW w:w="6270" w:type="dxa"/>
            <w:gridSpan w:val="3"/>
            <w:tcBorders>
              <w:top w:val="single" w:sz="4" w:space="0" w:color="auto"/>
              <w:left w:val="single" w:sz="4" w:space="0" w:color="auto"/>
              <w:bottom w:val="single" w:sz="4" w:space="0" w:color="auto"/>
              <w:right w:val="single" w:sz="4" w:space="0" w:color="auto"/>
            </w:tcBorders>
            <w:shd w:val="clear" w:color="auto" w:fill="F2F2F2"/>
          </w:tcPr>
          <w:p w14:paraId="0FA8FCBB" w14:textId="77777777" w:rsidR="00F20053" w:rsidRDefault="00F20053" w:rsidP="00F20053">
            <w:pPr>
              <w:rPr>
                <w:rFonts w:ascii="Arial" w:hAnsi="Arial" w:cs="Arial"/>
                <w:i/>
                <w:iCs/>
                <w:sz w:val="20"/>
                <w:szCs w:val="20"/>
                <w:lang w:val="en-ZA"/>
              </w:rPr>
            </w:pPr>
            <w:r w:rsidRPr="004456C6">
              <w:rPr>
                <w:rFonts w:ascii="Arial" w:hAnsi="Arial" w:cs="Arial"/>
                <w:i/>
                <w:iCs/>
                <w:sz w:val="20"/>
                <w:szCs w:val="20"/>
                <w:lang w:val="en-ZA"/>
              </w:rPr>
              <w:t xml:space="preserve">The proposed solution should have capabilities to </w:t>
            </w:r>
            <w:r w:rsidR="0092774B" w:rsidRPr="004456C6">
              <w:rPr>
                <w:rFonts w:ascii="Arial" w:hAnsi="Arial" w:cs="Arial"/>
                <w:i/>
                <w:iCs/>
                <w:sz w:val="20"/>
                <w:szCs w:val="20"/>
                <w:lang w:val="en-ZA"/>
              </w:rPr>
              <w:t>baseline the metrics manually and automatically</w:t>
            </w:r>
            <w:r w:rsidRPr="004456C6">
              <w:rPr>
                <w:rFonts w:ascii="Arial" w:hAnsi="Arial" w:cs="Arial"/>
                <w:i/>
                <w:iCs/>
                <w:sz w:val="20"/>
                <w:szCs w:val="20"/>
                <w:lang w:val="en-ZA"/>
              </w:rPr>
              <w:t xml:space="preserve"> and automatically alert upon breached thresholds based on “learned” behaviour of the application</w:t>
            </w:r>
          </w:p>
          <w:p w14:paraId="60F4531F" w14:textId="77777777" w:rsidR="00FB4A41" w:rsidRPr="004456C6" w:rsidRDefault="00FB4A41" w:rsidP="00F20053">
            <w:pPr>
              <w:rPr>
                <w:i/>
                <w:iCs/>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1825A727" w14:textId="77777777" w:rsidR="00F20053" w:rsidRPr="00A45D6F" w:rsidRDefault="00F20053" w:rsidP="00F07213">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all baselin</w:t>
            </w:r>
            <w:r w:rsidR="00CB689A" w:rsidRPr="003D0BAA">
              <w:rPr>
                <w:rFonts w:ascii="Arial" w:hAnsi="Arial" w:cs="Arial"/>
                <w:i/>
                <w:iCs/>
                <w:sz w:val="20"/>
                <w:szCs w:val="20"/>
                <w:lang w:val="en-ZA"/>
              </w:rPr>
              <w:t>e</w:t>
            </w:r>
            <w:r w:rsidRPr="003D0BAA">
              <w:rPr>
                <w:rFonts w:ascii="Arial" w:hAnsi="Arial" w:cs="Arial"/>
                <w:i/>
                <w:iCs/>
                <w:sz w:val="20"/>
                <w:szCs w:val="20"/>
                <w:lang w:val="en-ZA"/>
              </w:rPr>
              <w:t xml:space="preserve"> functionality that already form part of the solution</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778A434E" w14:textId="77777777" w:rsidR="00F20053" w:rsidRPr="00BD3A05" w:rsidRDefault="00F20053" w:rsidP="00F2005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Bidder to provide information to illustrate the response provided in </w:t>
            </w:r>
            <w:r w:rsidRPr="00BD3A05">
              <w:rPr>
                <w:rFonts w:ascii="Arial" w:hAnsi="Arial" w:cs="Arial"/>
                <w:i/>
                <w:iCs/>
                <w:sz w:val="20"/>
                <w:szCs w:val="20"/>
                <w:lang w:val="en-ZA"/>
              </w:rPr>
              <w:t xml:space="preserve">table A </w:t>
            </w:r>
          </w:p>
        </w:tc>
      </w:tr>
      <w:tr w:rsidR="00CB689A" w:rsidRPr="00E8730B" w14:paraId="6462FEDA" w14:textId="77777777" w:rsidTr="00E0025C">
        <w:tc>
          <w:tcPr>
            <w:tcW w:w="236" w:type="dxa"/>
            <w:vMerge/>
            <w:tcBorders>
              <w:left w:val="single" w:sz="4" w:space="0" w:color="auto"/>
              <w:right w:val="single" w:sz="4" w:space="0" w:color="auto"/>
            </w:tcBorders>
            <w:shd w:val="clear" w:color="auto" w:fill="F2F2F2"/>
          </w:tcPr>
          <w:p w14:paraId="06482D07" w14:textId="77777777" w:rsidR="00CB689A" w:rsidRPr="004456C6" w:rsidRDefault="00CB689A" w:rsidP="00CB689A">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19F406F7" w14:textId="77777777" w:rsidR="00CB689A" w:rsidRPr="004456C6" w:rsidRDefault="00CB689A" w:rsidP="00CB689A">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12</w:t>
            </w:r>
          </w:p>
        </w:tc>
        <w:tc>
          <w:tcPr>
            <w:tcW w:w="6270" w:type="dxa"/>
            <w:gridSpan w:val="3"/>
            <w:shd w:val="clear" w:color="auto" w:fill="F2F2F2"/>
          </w:tcPr>
          <w:p w14:paraId="41BBE5A8" w14:textId="77777777" w:rsidR="00CB689A" w:rsidRPr="004456C6" w:rsidRDefault="00CB689A" w:rsidP="00CB689A">
            <w:pPr>
              <w:jc w:val="left"/>
              <w:rPr>
                <w:rFonts w:ascii="Arial" w:hAnsi="Arial" w:cs="Arial"/>
                <w:i/>
                <w:iCs/>
                <w:sz w:val="20"/>
                <w:szCs w:val="20"/>
                <w:lang w:val="en-ZA"/>
              </w:rPr>
            </w:pPr>
            <w:r w:rsidRPr="004456C6">
              <w:rPr>
                <w:rFonts w:ascii="Arial" w:hAnsi="Arial" w:cs="Arial"/>
                <w:i/>
                <w:iCs/>
                <w:sz w:val="20"/>
                <w:szCs w:val="20"/>
                <w:lang w:val="en-ZA"/>
              </w:rPr>
              <w:t xml:space="preserve">Does the solution provide interactive (incl. drill-down capability) web-based dashboards and real-time user monitoring? </w:t>
            </w: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60663326" w14:textId="77777777" w:rsidR="00CB689A" w:rsidRPr="00DA0EAB" w:rsidRDefault="00CB689A" w:rsidP="00CB689A">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either "yes" or "no"</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4BC51FD5" w14:textId="77777777" w:rsidR="00CB689A" w:rsidRPr="006839E3" w:rsidRDefault="00CB689A" w:rsidP="00CB689A">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Bidder to</w:t>
            </w:r>
            <w:r w:rsidRPr="003D0BAA">
              <w:rPr>
                <w:rFonts w:ascii="Arial" w:hAnsi="Arial" w:cs="Arial"/>
                <w:i/>
                <w:iCs/>
                <w:sz w:val="20"/>
                <w:szCs w:val="20"/>
                <w:lang w:val="en-ZA"/>
              </w:rPr>
              <w:t xml:space="preserve"> provide information to illustrate the response provided in</w:t>
            </w:r>
            <w:r w:rsidRPr="00A45D6F">
              <w:rPr>
                <w:rFonts w:ascii="Arial" w:hAnsi="Arial" w:cs="Arial"/>
                <w:i/>
                <w:iCs/>
                <w:sz w:val="20"/>
                <w:szCs w:val="20"/>
                <w:lang w:val="en-ZA"/>
              </w:rPr>
              <w:t xml:space="preserve"> </w:t>
            </w:r>
            <w:r w:rsidRPr="006839E3">
              <w:rPr>
                <w:rFonts w:ascii="Arial" w:hAnsi="Arial" w:cs="Arial"/>
                <w:i/>
                <w:iCs/>
                <w:sz w:val="20"/>
                <w:szCs w:val="20"/>
                <w:lang w:val="en-ZA"/>
              </w:rPr>
              <w:t>table A</w:t>
            </w:r>
          </w:p>
        </w:tc>
      </w:tr>
      <w:tr w:rsidR="00CB689A" w:rsidRPr="00E8730B" w14:paraId="3C284226" w14:textId="77777777" w:rsidTr="00E0025C">
        <w:tc>
          <w:tcPr>
            <w:tcW w:w="236" w:type="dxa"/>
            <w:vMerge/>
            <w:tcBorders>
              <w:left w:val="single" w:sz="4" w:space="0" w:color="auto"/>
              <w:right w:val="single" w:sz="4" w:space="0" w:color="auto"/>
            </w:tcBorders>
            <w:shd w:val="clear" w:color="auto" w:fill="F2F2F2"/>
          </w:tcPr>
          <w:p w14:paraId="44D7CE2E" w14:textId="77777777" w:rsidR="00CB689A" w:rsidRPr="004456C6" w:rsidRDefault="00CB689A" w:rsidP="00CB689A">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260DA483" w14:textId="77777777" w:rsidR="00CB689A" w:rsidRPr="004456C6" w:rsidRDefault="00CB689A" w:rsidP="00CB689A">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13</w:t>
            </w:r>
          </w:p>
        </w:tc>
        <w:tc>
          <w:tcPr>
            <w:tcW w:w="6270" w:type="dxa"/>
            <w:gridSpan w:val="3"/>
            <w:shd w:val="clear" w:color="auto" w:fill="F2F2F2"/>
          </w:tcPr>
          <w:p w14:paraId="746CFB58" w14:textId="77777777" w:rsidR="00CB689A" w:rsidRPr="004456C6" w:rsidRDefault="00CB689A" w:rsidP="00CB689A">
            <w:pPr>
              <w:jc w:val="left"/>
              <w:rPr>
                <w:rFonts w:ascii="Arial" w:hAnsi="Arial" w:cs="Arial"/>
                <w:i/>
                <w:iCs/>
                <w:color w:val="000000"/>
                <w:sz w:val="20"/>
                <w:szCs w:val="20"/>
              </w:rPr>
            </w:pPr>
            <w:r w:rsidRPr="004456C6">
              <w:rPr>
                <w:rFonts w:ascii="Arial" w:hAnsi="Arial" w:cs="Arial"/>
                <w:i/>
                <w:iCs/>
                <w:color w:val="000000"/>
                <w:sz w:val="20"/>
                <w:szCs w:val="20"/>
              </w:rPr>
              <w:t>Does the solution provide HTML reporting capability? State which</w:t>
            </w: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13F3634C" w14:textId="77777777" w:rsidR="00CB689A" w:rsidRPr="00A45D6F" w:rsidRDefault="00CB689A" w:rsidP="00CB689A">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 xml:space="preserve">Tick all reporting capability provided by the </w:t>
            </w:r>
            <w:r w:rsidR="00541F1B" w:rsidRPr="003D0BAA">
              <w:rPr>
                <w:rFonts w:ascii="Arial" w:hAnsi="Arial" w:cs="Arial"/>
                <w:i/>
                <w:iCs/>
                <w:sz w:val="20"/>
                <w:szCs w:val="20"/>
                <w:lang w:val="en-ZA"/>
              </w:rPr>
              <w:t xml:space="preserve">proposed </w:t>
            </w:r>
            <w:r w:rsidRPr="00A45D6F">
              <w:rPr>
                <w:rFonts w:ascii="Arial" w:hAnsi="Arial" w:cs="Arial"/>
                <w:i/>
                <w:iCs/>
                <w:sz w:val="20"/>
                <w:szCs w:val="20"/>
                <w:lang w:val="en-ZA"/>
              </w:rPr>
              <w:t>solution</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7B3505B1" w14:textId="77777777" w:rsidR="00CB689A" w:rsidRPr="00BD3A05" w:rsidRDefault="00CB689A" w:rsidP="00CB689A">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Bidder to provide information to illustrate the response provided in </w:t>
            </w:r>
            <w:r w:rsidRPr="00BD3A05">
              <w:rPr>
                <w:rFonts w:ascii="Arial" w:hAnsi="Arial" w:cs="Arial"/>
                <w:i/>
                <w:iCs/>
                <w:sz w:val="20"/>
                <w:szCs w:val="20"/>
                <w:lang w:val="en-ZA"/>
              </w:rPr>
              <w:t>table A</w:t>
            </w:r>
          </w:p>
        </w:tc>
      </w:tr>
      <w:tr w:rsidR="00CB689A" w:rsidRPr="00E8730B" w14:paraId="262C9E0B" w14:textId="77777777" w:rsidTr="00E0025C">
        <w:tc>
          <w:tcPr>
            <w:tcW w:w="236" w:type="dxa"/>
            <w:vMerge/>
            <w:tcBorders>
              <w:left w:val="single" w:sz="4" w:space="0" w:color="auto"/>
              <w:right w:val="single" w:sz="4" w:space="0" w:color="auto"/>
            </w:tcBorders>
            <w:shd w:val="clear" w:color="auto" w:fill="F2F2F2"/>
          </w:tcPr>
          <w:p w14:paraId="6F7E868A" w14:textId="77777777" w:rsidR="00CB689A" w:rsidRPr="004456C6" w:rsidRDefault="00CB689A" w:rsidP="00CB689A">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63FC5B0F" w14:textId="77777777" w:rsidR="00CB689A" w:rsidRPr="004456C6" w:rsidRDefault="00CB689A" w:rsidP="00CB689A">
            <w:pPr>
              <w:shd w:val="clear" w:color="auto" w:fill="F2F2F2"/>
              <w:rPr>
                <w:rFonts w:ascii="Arial" w:hAnsi="Arial" w:cs="Arial"/>
                <w:i/>
                <w:iCs/>
                <w:sz w:val="20"/>
                <w:szCs w:val="20"/>
                <w:lang w:val="en-ZA"/>
              </w:rPr>
            </w:pPr>
            <w:r w:rsidRPr="004456C6">
              <w:rPr>
                <w:rFonts w:ascii="Arial" w:hAnsi="Arial" w:cs="Arial"/>
                <w:i/>
                <w:iCs/>
                <w:sz w:val="20"/>
                <w:szCs w:val="20"/>
                <w:lang w:val="en-ZA"/>
              </w:rPr>
              <w:t>6.</w:t>
            </w:r>
            <w:r w:rsidR="00B67DAB" w:rsidRPr="004456C6">
              <w:rPr>
                <w:rFonts w:ascii="Arial" w:hAnsi="Arial" w:cs="Arial"/>
                <w:i/>
                <w:iCs/>
                <w:sz w:val="20"/>
                <w:szCs w:val="20"/>
                <w:lang w:val="en-ZA"/>
              </w:rPr>
              <w:t>14</w:t>
            </w:r>
          </w:p>
        </w:tc>
        <w:tc>
          <w:tcPr>
            <w:tcW w:w="6270" w:type="dxa"/>
            <w:gridSpan w:val="3"/>
            <w:shd w:val="clear" w:color="auto" w:fill="F2F2F2"/>
          </w:tcPr>
          <w:p w14:paraId="633E4343" w14:textId="77777777" w:rsidR="00CB689A" w:rsidRPr="004456C6" w:rsidRDefault="00CB689A" w:rsidP="00CB689A">
            <w:pPr>
              <w:jc w:val="left"/>
              <w:rPr>
                <w:rFonts w:ascii="Arial" w:hAnsi="Arial" w:cs="Arial"/>
                <w:i/>
                <w:iCs/>
                <w:sz w:val="20"/>
                <w:szCs w:val="20"/>
                <w:lang w:val="en-ZA"/>
              </w:rPr>
            </w:pPr>
            <w:r w:rsidRPr="004456C6">
              <w:rPr>
                <w:rFonts w:ascii="Arial" w:hAnsi="Arial" w:cs="Arial"/>
                <w:i/>
                <w:iCs/>
                <w:sz w:val="20"/>
                <w:szCs w:val="20"/>
                <w:lang w:val="en-ZA"/>
              </w:rPr>
              <w:t>Does the solution's built-in alerting capabilities effectively utilise ML, AI and anomaly detection</w:t>
            </w: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66A741FF" w14:textId="77777777" w:rsidR="00CB689A" w:rsidRPr="00DA0EAB" w:rsidRDefault="00CB689A" w:rsidP="00CB689A">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either "yes" or "no"</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399BB99D" w14:textId="77777777" w:rsidR="00CB689A" w:rsidRPr="006839E3" w:rsidRDefault="00CB689A" w:rsidP="00CB689A">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Bidder to</w:t>
            </w:r>
            <w:r w:rsidRPr="003D0BAA">
              <w:rPr>
                <w:rFonts w:ascii="Arial" w:hAnsi="Arial" w:cs="Arial"/>
                <w:i/>
                <w:iCs/>
                <w:sz w:val="20"/>
                <w:szCs w:val="20"/>
                <w:lang w:val="en-ZA"/>
              </w:rPr>
              <w:t xml:space="preserve"> provide information to illustrate the response provided in</w:t>
            </w:r>
            <w:r w:rsidRPr="00A45D6F">
              <w:rPr>
                <w:rFonts w:ascii="Arial" w:hAnsi="Arial" w:cs="Arial"/>
                <w:i/>
                <w:iCs/>
                <w:sz w:val="20"/>
                <w:szCs w:val="20"/>
                <w:lang w:val="en-ZA"/>
              </w:rPr>
              <w:t xml:space="preserve"> </w:t>
            </w:r>
            <w:r w:rsidRPr="006839E3">
              <w:rPr>
                <w:rFonts w:ascii="Arial" w:hAnsi="Arial" w:cs="Arial"/>
                <w:i/>
                <w:iCs/>
                <w:sz w:val="20"/>
                <w:szCs w:val="20"/>
                <w:lang w:val="en-ZA"/>
              </w:rPr>
              <w:t>table A</w:t>
            </w:r>
          </w:p>
        </w:tc>
      </w:tr>
      <w:tr w:rsidR="00E05BE4" w:rsidRPr="00E8730B" w14:paraId="03853967" w14:textId="77777777" w:rsidTr="00E0025C">
        <w:tc>
          <w:tcPr>
            <w:tcW w:w="236" w:type="dxa"/>
            <w:vMerge/>
            <w:tcBorders>
              <w:left w:val="single" w:sz="4" w:space="0" w:color="auto"/>
              <w:right w:val="single" w:sz="4" w:space="0" w:color="auto"/>
            </w:tcBorders>
            <w:shd w:val="clear" w:color="auto" w:fill="F2F2F2"/>
          </w:tcPr>
          <w:p w14:paraId="18B7D5F4" w14:textId="77777777" w:rsidR="00E05BE4" w:rsidRPr="004456C6" w:rsidRDefault="00E05BE4" w:rsidP="00E05BE4">
            <w:pPr>
              <w:shd w:val="clear" w:color="auto" w:fill="F2F2F2"/>
              <w:rPr>
                <w:rFonts w:ascii="Arial" w:hAnsi="Arial" w:cs="Arial"/>
                <w:i/>
                <w:iCs/>
                <w:sz w:val="20"/>
                <w:szCs w:val="20"/>
                <w:lang w:val="en-ZA"/>
              </w:rPr>
            </w:pPr>
          </w:p>
        </w:tc>
        <w:tc>
          <w:tcPr>
            <w:tcW w:w="541" w:type="dxa"/>
            <w:gridSpan w:val="2"/>
            <w:tcBorders>
              <w:top w:val="single" w:sz="4" w:space="0" w:color="auto"/>
              <w:left w:val="single" w:sz="4" w:space="0" w:color="auto"/>
              <w:bottom w:val="single" w:sz="4" w:space="0" w:color="auto"/>
              <w:right w:val="single" w:sz="4" w:space="0" w:color="auto"/>
            </w:tcBorders>
            <w:shd w:val="clear" w:color="auto" w:fill="F2F2F2"/>
          </w:tcPr>
          <w:p w14:paraId="5F97AFD4" w14:textId="77777777" w:rsidR="00E05BE4" w:rsidRPr="004456C6" w:rsidRDefault="00E05BE4" w:rsidP="00E05BE4">
            <w:pPr>
              <w:shd w:val="clear" w:color="auto" w:fill="F2F2F2"/>
              <w:rPr>
                <w:rFonts w:ascii="Arial" w:hAnsi="Arial" w:cs="Arial"/>
                <w:i/>
                <w:iCs/>
                <w:sz w:val="20"/>
                <w:szCs w:val="20"/>
                <w:lang w:val="en-ZA"/>
              </w:rPr>
            </w:pPr>
            <w:r>
              <w:rPr>
                <w:rFonts w:ascii="Arial" w:hAnsi="Arial" w:cs="Arial"/>
                <w:i/>
                <w:iCs/>
                <w:sz w:val="20"/>
                <w:szCs w:val="20"/>
                <w:lang w:val="en-ZA"/>
              </w:rPr>
              <w:t>6.15</w:t>
            </w:r>
          </w:p>
        </w:tc>
        <w:tc>
          <w:tcPr>
            <w:tcW w:w="6270" w:type="dxa"/>
            <w:gridSpan w:val="3"/>
            <w:shd w:val="clear" w:color="auto" w:fill="F2F2F2"/>
          </w:tcPr>
          <w:p w14:paraId="59414F13" w14:textId="77777777" w:rsidR="00E05BE4" w:rsidRDefault="00E05BE4" w:rsidP="00E05BE4">
            <w:pPr>
              <w:jc w:val="left"/>
              <w:rPr>
                <w:rFonts w:ascii="Arial" w:hAnsi="Arial" w:cs="Arial"/>
                <w:i/>
                <w:iCs/>
                <w:sz w:val="20"/>
                <w:szCs w:val="20"/>
                <w:lang w:val="en-ZA"/>
              </w:rPr>
            </w:pPr>
            <w:r w:rsidRPr="00E05BE4">
              <w:rPr>
                <w:rFonts w:ascii="Arial" w:hAnsi="Arial" w:cs="Arial"/>
                <w:i/>
                <w:iCs/>
                <w:sz w:val="20"/>
                <w:szCs w:val="20"/>
                <w:lang w:val="en-ZA"/>
              </w:rPr>
              <w:t>Can the solution provided by the bidder integrate across operations and development environments leveraging CI/CD pipeline and DevOps principles? Please provide supporting information.</w:t>
            </w:r>
          </w:p>
          <w:p w14:paraId="39837DCB" w14:textId="77777777" w:rsidR="00FB4A41" w:rsidRPr="004456C6" w:rsidRDefault="00FB4A41" w:rsidP="00E05BE4">
            <w:pPr>
              <w:jc w:val="left"/>
              <w:rPr>
                <w:rFonts w:ascii="Arial" w:hAnsi="Arial" w:cs="Arial"/>
                <w:i/>
                <w:iCs/>
                <w:sz w:val="20"/>
                <w:szCs w:val="20"/>
                <w:lang w:val="en-ZA"/>
              </w:rPr>
            </w:pPr>
          </w:p>
        </w:tc>
        <w:tc>
          <w:tcPr>
            <w:tcW w:w="2964" w:type="dxa"/>
            <w:tcBorders>
              <w:top w:val="single" w:sz="4" w:space="0" w:color="auto"/>
              <w:left w:val="single" w:sz="4" w:space="0" w:color="auto"/>
              <w:bottom w:val="single" w:sz="4" w:space="0" w:color="auto"/>
              <w:right w:val="single" w:sz="4" w:space="0" w:color="auto"/>
            </w:tcBorders>
            <w:shd w:val="clear" w:color="auto" w:fill="F2F2F2"/>
            <w:vAlign w:val="center"/>
          </w:tcPr>
          <w:p w14:paraId="047DB230" w14:textId="77777777" w:rsidR="00E05BE4" w:rsidRPr="00DA0EAB" w:rsidRDefault="00E05BE4" w:rsidP="00E05BE4">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Tick either "yes" or "no"</w:t>
            </w:r>
          </w:p>
        </w:tc>
        <w:tc>
          <w:tcPr>
            <w:tcW w:w="3347" w:type="dxa"/>
            <w:tcBorders>
              <w:top w:val="single" w:sz="4" w:space="0" w:color="auto"/>
              <w:left w:val="single" w:sz="4" w:space="0" w:color="auto"/>
              <w:bottom w:val="single" w:sz="4" w:space="0" w:color="auto"/>
              <w:right w:val="single" w:sz="4" w:space="0" w:color="auto"/>
            </w:tcBorders>
            <w:shd w:val="clear" w:color="auto" w:fill="F2F2F2"/>
            <w:vAlign w:val="center"/>
          </w:tcPr>
          <w:p w14:paraId="65297BF4" w14:textId="77777777" w:rsidR="00E05BE4" w:rsidRPr="00DA0EAB" w:rsidRDefault="00E05BE4" w:rsidP="00E05BE4">
            <w:pPr>
              <w:shd w:val="clear" w:color="auto" w:fill="F2F2F2"/>
              <w:jc w:val="left"/>
              <w:rPr>
                <w:rFonts w:ascii="Arial" w:hAnsi="Arial" w:cs="Arial"/>
                <w:i/>
                <w:iCs/>
                <w:sz w:val="20"/>
                <w:szCs w:val="20"/>
                <w:lang w:val="en-ZA"/>
              </w:rPr>
            </w:pPr>
            <w:r w:rsidRPr="00DA0EAB">
              <w:rPr>
                <w:rFonts w:ascii="Arial" w:hAnsi="Arial" w:cs="Arial"/>
                <w:i/>
                <w:iCs/>
                <w:sz w:val="20"/>
                <w:szCs w:val="20"/>
                <w:lang w:val="en-ZA"/>
              </w:rPr>
              <w:t>Bidder to</w:t>
            </w:r>
            <w:r w:rsidRPr="003D0BAA">
              <w:rPr>
                <w:rFonts w:ascii="Arial" w:hAnsi="Arial" w:cs="Arial"/>
                <w:i/>
                <w:iCs/>
                <w:sz w:val="20"/>
                <w:szCs w:val="20"/>
                <w:lang w:val="en-ZA"/>
              </w:rPr>
              <w:t xml:space="preserve"> provide </w:t>
            </w:r>
            <w:r>
              <w:rPr>
                <w:rFonts w:ascii="Arial" w:hAnsi="Arial" w:cs="Arial"/>
                <w:i/>
                <w:iCs/>
                <w:sz w:val="20"/>
                <w:szCs w:val="20"/>
                <w:lang w:val="en-ZA"/>
              </w:rPr>
              <w:t xml:space="preserve">supporting </w:t>
            </w:r>
            <w:r w:rsidRPr="003D0BAA">
              <w:rPr>
                <w:rFonts w:ascii="Arial" w:hAnsi="Arial" w:cs="Arial"/>
                <w:i/>
                <w:iCs/>
                <w:sz w:val="20"/>
                <w:szCs w:val="20"/>
                <w:lang w:val="en-ZA"/>
              </w:rPr>
              <w:t>information to illustrate the response provided in</w:t>
            </w:r>
            <w:r w:rsidRPr="00A45D6F">
              <w:rPr>
                <w:rFonts w:ascii="Arial" w:hAnsi="Arial" w:cs="Arial"/>
                <w:i/>
                <w:iCs/>
                <w:sz w:val="20"/>
                <w:szCs w:val="20"/>
                <w:lang w:val="en-ZA"/>
              </w:rPr>
              <w:t xml:space="preserve"> </w:t>
            </w:r>
            <w:r w:rsidRPr="006839E3">
              <w:rPr>
                <w:rFonts w:ascii="Arial" w:hAnsi="Arial" w:cs="Arial"/>
                <w:i/>
                <w:iCs/>
                <w:sz w:val="20"/>
                <w:szCs w:val="20"/>
                <w:lang w:val="en-ZA"/>
              </w:rPr>
              <w:t>table A</w:t>
            </w:r>
          </w:p>
        </w:tc>
      </w:tr>
      <w:tr w:rsidR="00ED461C" w:rsidRPr="00E8730B" w14:paraId="09C4FC50" w14:textId="77777777" w:rsidTr="00E416B2">
        <w:trPr>
          <w:trHeight w:val="249"/>
        </w:trPr>
        <w:tc>
          <w:tcPr>
            <w:tcW w:w="236" w:type="dxa"/>
            <w:vMerge/>
            <w:tcBorders>
              <w:left w:val="single" w:sz="4" w:space="0" w:color="auto"/>
              <w:bottom w:val="single" w:sz="4" w:space="0" w:color="auto"/>
              <w:right w:val="nil"/>
            </w:tcBorders>
            <w:shd w:val="clear" w:color="auto" w:fill="F2F2F2"/>
          </w:tcPr>
          <w:p w14:paraId="28F7DE44" w14:textId="77777777" w:rsidR="00ED461C" w:rsidRPr="004456C6" w:rsidRDefault="00ED461C" w:rsidP="00ED461C">
            <w:pPr>
              <w:shd w:val="clear" w:color="auto" w:fill="F2F2F2"/>
              <w:rPr>
                <w:rFonts w:ascii="Arial" w:hAnsi="Arial" w:cs="Arial"/>
                <w:i/>
                <w:iCs/>
                <w:sz w:val="20"/>
                <w:szCs w:val="20"/>
                <w:lang w:val="en-ZA"/>
              </w:rPr>
            </w:pPr>
          </w:p>
        </w:tc>
        <w:tc>
          <w:tcPr>
            <w:tcW w:w="2630" w:type="dxa"/>
            <w:gridSpan w:val="3"/>
            <w:tcBorders>
              <w:left w:val="nil"/>
              <w:bottom w:val="single" w:sz="4" w:space="0" w:color="auto"/>
              <w:right w:val="nil"/>
            </w:tcBorders>
            <w:shd w:val="clear" w:color="auto" w:fill="F2F2F2"/>
          </w:tcPr>
          <w:p w14:paraId="481692DF" w14:textId="77777777" w:rsidR="00ED461C" w:rsidRPr="00DA0EAB" w:rsidRDefault="00ED461C" w:rsidP="00ED461C">
            <w:pPr>
              <w:shd w:val="clear" w:color="auto" w:fill="F2F2F2"/>
              <w:jc w:val="left"/>
              <w:rPr>
                <w:rFonts w:ascii="Arial" w:hAnsi="Arial" w:cs="Arial"/>
                <w:i/>
                <w:iCs/>
                <w:sz w:val="20"/>
                <w:szCs w:val="20"/>
                <w:lang w:val="en-ZA"/>
              </w:rPr>
            </w:pPr>
          </w:p>
        </w:tc>
        <w:tc>
          <w:tcPr>
            <w:tcW w:w="10492" w:type="dxa"/>
            <w:gridSpan w:val="4"/>
            <w:tcBorders>
              <w:top w:val="single" w:sz="4" w:space="0" w:color="auto"/>
              <w:left w:val="nil"/>
              <w:bottom w:val="single" w:sz="4" w:space="0" w:color="auto"/>
              <w:right w:val="single" w:sz="4" w:space="0" w:color="auto"/>
            </w:tcBorders>
            <w:shd w:val="clear" w:color="auto" w:fill="F2F2F2"/>
          </w:tcPr>
          <w:p w14:paraId="250D4962" w14:textId="77777777" w:rsidR="00ED461C" w:rsidRPr="00DA0EAB" w:rsidRDefault="00ED461C" w:rsidP="00ED461C">
            <w:pPr>
              <w:shd w:val="clear" w:color="auto" w:fill="F2F2F2"/>
              <w:jc w:val="left"/>
              <w:rPr>
                <w:rFonts w:ascii="Arial" w:hAnsi="Arial" w:cs="Arial"/>
                <w:i/>
                <w:iCs/>
                <w:sz w:val="20"/>
                <w:szCs w:val="20"/>
                <w:lang w:val="en-ZA"/>
              </w:rPr>
            </w:pPr>
          </w:p>
        </w:tc>
      </w:tr>
      <w:tr w:rsidR="00ED461C" w:rsidRPr="00E8730B" w14:paraId="5D727D6E" w14:textId="77777777" w:rsidTr="00E416B2">
        <w:tc>
          <w:tcPr>
            <w:tcW w:w="13358" w:type="dxa"/>
            <w:gridSpan w:val="8"/>
            <w:tcBorders>
              <w:bottom w:val="nil"/>
            </w:tcBorders>
            <w:shd w:val="clear" w:color="auto" w:fill="F2F2F2"/>
          </w:tcPr>
          <w:p w14:paraId="65103604" w14:textId="77777777" w:rsidR="00ED461C" w:rsidRPr="004456C6" w:rsidRDefault="00ED461C" w:rsidP="00ED461C">
            <w:pPr>
              <w:shd w:val="clear" w:color="auto" w:fill="F2F2F2"/>
              <w:rPr>
                <w:rFonts w:ascii="Arial" w:hAnsi="Arial" w:cs="Arial"/>
                <w:b/>
                <w:i/>
                <w:iCs/>
                <w:sz w:val="20"/>
                <w:szCs w:val="20"/>
                <w:lang w:val="en-ZA"/>
              </w:rPr>
            </w:pPr>
          </w:p>
          <w:p w14:paraId="39F5370F" w14:textId="77777777" w:rsidR="00ED461C" w:rsidRPr="004456C6" w:rsidRDefault="00ED461C" w:rsidP="00ED461C">
            <w:pPr>
              <w:shd w:val="clear" w:color="auto" w:fill="F2F2F2"/>
              <w:rPr>
                <w:rFonts w:ascii="Arial" w:hAnsi="Arial" w:cs="Arial"/>
                <w:b/>
                <w:i/>
                <w:iCs/>
                <w:sz w:val="20"/>
                <w:szCs w:val="20"/>
                <w:lang w:val="en-ZA"/>
              </w:rPr>
            </w:pPr>
            <w:r w:rsidRPr="004456C6">
              <w:rPr>
                <w:rFonts w:ascii="Arial" w:hAnsi="Arial" w:cs="Arial"/>
                <w:b/>
                <w:i/>
                <w:iCs/>
                <w:sz w:val="20"/>
                <w:szCs w:val="20"/>
                <w:lang w:val="en-ZA"/>
              </w:rPr>
              <w:t>Instructions for completing Response Table B: References to Attached Customers Documents.</w:t>
            </w:r>
          </w:p>
          <w:p w14:paraId="0F4DFABE" w14:textId="77777777" w:rsidR="00ED461C" w:rsidRPr="00DA0EAB" w:rsidRDefault="00ED461C" w:rsidP="00ED461C">
            <w:pPr>
              <w:shd w:val="clear" w:color="auto" w:fill="F2F2F2"/>
              <w:ind w:left="720"/>
              <w:rPr>
                <w:rFonts w:ascii="Arial" w:hAnsi="Arial" w:cs="Arial"/>
                <w:i/>
                <w:iCs/>
                <w:sz w:val="20"/>
                <w:szCs w:val="20"/>
                <w:lang w:val="en-ZA"/>
              </w:rPr>
            </w:pPr>
          </w:p>
          <w:p w14:paraId="3D98F8A8" w14:textId="4D044456" w:rsidR="00ED461C" w:rsidRPr="00DA0EAB" w:rsidRDefault="00ED461C" w:rsidP="00ED461C">
            <w:pPr>
              <w:numPr>
                <w:ilvl w:val="0"/>
                <w:numId w:val="10"/>
              </w:numPr>
              <w:shd w:val="clear" w:color="auto" w:fill="F2F2F2"/>
              <w:rPr>
                <w:rFonts w:ascii="Arial" w:hAnsi="Arial" w:cs="Arial"/>
                <w:i/>
                <w:iCs/>
                <w:sz w:val="20"/>
                <w:szCs w:val="20"/>
                <w:lang w:val="en-ZA"/>
              </w:rPr>
            </w:pPr>
            <w:r w:rsidRPr="00DA0EAB">
              <w:rPr>
                <w:rFonts w:ascii="Arial" w:hAnsi="Arial" w:cs="Arial"/>
                <w:i/>
                <w:iCs/>
                <w:sz w:val="20"/>
                <w:szCs w:val="20"/>
                <w:lang w:val="en-ZA"/>
              </w:rPr>
              <w:t>To obtain maximum points for this sub-criterion t</w:t>
            </w:r>
            <w:r w:rsidRPr="003D0BAA">
              <w:rPr>
                <w:rFonts w:ascii="Arial" w:hAnsi="Arial" w:cs="Arial"/>
                <w:i/>
                <w:iCs/>
                <w:sz w:val="20"/>
                <w:szCs w:val="20"/>
                <w:lang w:val="en-ZA"/>
              </w:rPr>
              <w:t xml:space="preserve">he Bidder must provide the required proof as indicated above, and  referenced in Table B </w:t>
            </w:r>
            <w:r w:rsidRPr="00A45D6F">
              <w:rPr>
                <w:rFonts w:ascii="Arial" w:hAnsi="Arial" w:cs="Arial"/>
                <w:i/>
                <w:iCs/>
                <w:sz w:val="20"/>
                <w:szCs w:val="20"/>
                <w:lang w:val="en-ZA"/>
              </w:rPr>
              <w:t xml:space="preserve">i.e. diagrams, example configurations, example dashboards, schematic diagrams, descriptions and reports to substantiate claims made in its answer(s) in Response Table A – please refer to </w:t>
            </w:r>
            <w:r w:rsidRPr="00A45D6F">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AC5393">
              <w:rPr>
                <w:rFonts w:ascii="Arial" w:hAnsi="Arial" w:cs="Arial"/>
                <w:i/>
                <w:iCs/>
                <w:sz w:val="20"/>
                <w:szCs w:val="20"/>
                <w:lang w:val="en-ZA"/>
              </w:rPr>
              <w:t>9</w:t>
            </w:r>
            <w:r w:rsidR="00894653">
              <w:rPr>
                <w:rFonts w:ascii="Arial" w:hAnsi="Arial" w:cs="Arial"/>
                <w:i/>
                <w:iCs/>
                <w:sz w:val="20"/>
                <w:szCs w:val="20"/>
                <w:lang w:val="en-ZA"/>
              </w:rPr>
              <w:t>.4.4</w:t>
            </w:r>
          </w:p>
          <w:p w14:paraId="30881043" w14:textId="77777777" w:rsidR="00ED461C" w:rsidRPr="003D0BAA" w:rsidRDefault="00ED461C" w:rsidP="00ED461C">
            <w:pPr>
              <w:shd w:val="clear" w:color="auto" w:fill="F2F2F2"/>
              <w:ind w:left="720"/>
              <w:rPr>
                <w:rFonts w:ascii="Arial" w:hAnsi="Arial" w:cs="Arial"/>
                <w:i/>
                <w:iCs/>
                <w:sz w:val="20"/>
                <w:szCs w:val="20"/>
                <w:lang w:val="en-ZA"/>
              </w:rPr>
            </w:pPr>
          </w:p>
          <w:p w14:paraId="6EE49BE6" w14:textId="77777777" w:rsidR="00ED461C" w:rsidRPr="00A45D6F" w:rsidRDefault="00ED461C" w:rsidP="00ED461C">
            <w:pPr>
              <w:numPr>
                <w:ilvl w:val="0"/>
                <w:numId w:val="10"/>
              </w:numPr>
              <w:shd w:val="clear" w:color="auto" w:fill="F2F2F2"/>
              <w:rPr>
                <w:rFonts w:ascii="Arial" w:hAnsi="Arial" w:cs="Arial"/>
                <w:i/>
                <w:iCs/>
                <w:sz w:val="20"/>
                <w:szCs w:val="20"/>
                <w:lang w:val="en-ZA"/>
              </w:rPr>
            </w:pPr>
            <w:r w:rsidRPr="00A45D6F">
              <w:rPr>
                <w:rFonts w:ascii="Arial" w:hAnsi="Arial" w:cs="Arial"/>
                <w:i/>
                <w:iCs/>
                <w:sz w:val="20"/>
                <w:szCs w:val="20"/>
                <w:lang w:val="en-ZA"/>
              </w:rPr>
              <w:t>It remains the Bidder’s responsibility to provide sufficient information to support its claim to satisfying this technical requirement.</w:t>
            </w:r>
          </w:p>
          <w:p w14:paraId="533DC449" w14:textId="77777777" w:rsidR="00ED461C" w:rsidRPr="006839E3" w:rsidRDefault="00ED461C" w:rsidP="00ED461C">
            <w:pPr>
              <w:pStyle w:val="ListParagraph"/>
              <w:rPr>
                <w:rFonts w:ascii="Arial" w:hAnsi="Arial" w:cs="Arial"/>
                <w:i/>
                <w:iCs/>
                <w:sz w:val="20"/>
                <w:szCs w:val="20"/>
                <w:lang w:val="en-ZA"/>
              </w:rPr>
            </w:pPr>
          </w:p>
          <w:p w14:paraId="039FF692" w14:textId="77777777" w:rsidR="00ED461C" w:rsidRPr="006839E3" w:rsidRDefault="00ED461C" w:rsidP="00ED461C">
            <w:pPr>
              <w:numPr>
                <w:ilvl w:val="0"/>
                <w:numId w:val="10"/>
              </w:numPr>
              <w:shd w:val="clear" w:color="auto" w:fill="F2F2F2"/>
              <w:rPr>
                <w:rFonts w:ascii="Arial" w:hAnsi="Arial" w:cs="Arial"/>
                <w:i/>
                <w:iCs/>
                <w:sz w:val="20"/>
                <w:szCs w:val="20"/>
                <w:lang w:val="en-ZA"/>
              </w:rPr>
            </w:pPr>
            <w:r w:rsidRPr="006839E3">
              <w:rPr>
                <w:rFonts w:ascii="Arial" w:hAnsi="Arial" w:cs="Arial"/>
                <w:i/>
                <w:iCs/>
                <w:sz w:val="20"/>
                <w:szCs w:val="20"/>
                <w:lang w:val="en-ZA"/>
              </w:rPr>
              <w:t>All additional documentation must be attached and referenced in Table B.</w:t>
            </w:r>
          </w:p>
          <w:p w14:paraId="2AC2EE8C" w14:textId="77777777" w:rsidR="00ED461C" w:rsidRPr="00BD3A05" w:rsidRDefault="00ED461C" w:rsidP="00ED461C">
            <w:pPr>
              <w:shd w:val="clear" w:color="auto" w:fill="F2F2F2"/>
              <w:ind w:left="720"/>
              <w:rPr>
                <w:rFonts w:ascii="Arial" w:hAnsi="Arial" w:cs="Arial"/>
                <w:i/>
                <w:iCs/>
                <w:sz w:val="20"/>
                <w:szCs w:val="20"/>
                <w:lang w:val="en-ZA"/>
              </w:rPr>
            </w:pPr>
          </w:p>
          <w:p w14:paraId="13462A7B" w14:textId="77777777" w:rsidR="00ED461C" w:rsidRPr="0062337A" w:rsidRDefault="00ED461C" w:rsidP="00ED461C">
            <w:pPr>
              <w:numPr>
                <w:ilvl w:val="0"/>
                <w:numId w:val="10"/>
              </w:numPr>
              <w:shd w:val="clear" w:color="auto" w:fill="F2F2F2"/>
              <w:rPr>
                <w:rFonts w:ascii="Arial" w:hAnsi="Arial" w:cs="Arial"/>
                <w:i/>
                <w:iCs/>
                <w:sz w:val="20"/>
                <w:szCs w:val="20"/>
              </w:rPr>
            </w:pPr>
            <w:r w:rsidRPr="0062337A">
              <w:rPr>
                <w:rFonts w:ascii="Arial" w:hAnsi="Arial" w:cs="Arial"/>
                <w:i/>
                <w:iCs/>
                <w:sz w:val="20"/>
                <w:szCs w:val="20"/>
                <w:lang w:val="en-ZA"/>
              </w:rPr>
              <w:t>The Bidder must provide the following information in the Response Table B: References to Attached Documentation for each document the Bidder has attached</w:t>
            </w:r>
          </w:p>
          <w:p w14:paraId="05D87E50" w14:textId="77777777" w:rsidR="00ED461C" w:rsidRPr="0062337A" w:rsidRDefault="00ED461C" w:rsidP="00ED461C">
            <w:pPr>
              <w:shd w:val="clear" w:color="auto" w:fill="F2F2F2"/>
              <w:ind w:left="720"/>
              <w:rPr>
                <w:rFonts w:ascii="Arial" w:hAnsi="Arial" w:cs="Arial"/>
                <w:i/>
                <w:iCs/>
                <w:sz w:val="20"/>
                <w:szCs w:val="20"/>
                <w:lang w:val="en-ZA"/>
              </w:rPr>
            </w:pPr>
          </w:p>
        </w:tc>
      </w:tr>
      <w:tr w:rsidR="00ED461C" w:rsidRPr="00E8730B" w14:paraId="6086014F" w14:textId="77777777" w:rsidTr="00E416B2">
        <w:tc>
          <w:tcPr>
            <w:tcW w:w="502" w:type="dxa"/>
            <w:gridSpan w:val="2"/>
            <w:vMerge w:val="restart"/>
            <w:tcBorders>
              <w:top w:val="nil"/>
              <w:left w:val="single" w:sz="4" w:space="0" w:color="auto"/>
              <w:right w:val="single" w:sz="4" w:space="0" w:color="auto"/>
            </w:tcBorders>
            <w:shd w:val="clear" w:color="auto" w:fill="F2F2F2"/>
          </w:tcPr>
          <w:p w14:paraId="0C42D1E9" w14:textId="77777777" w:rsidR="00ED461C" w:rsidRPr="004456C6" w:rsidRDefault="00ED461C" w:rsidP="00ED461C">
            <w:pPr>
              <w:shd w:val="clear" w:color="auto" w:fill="F2F2F2"/>
              <w:rPr>
                <w:rFonts w:ascii="Arial" w:hAnsi="Arial" w:cs="Arial"/>
                <w:b/>
                <w:i/>
                <w:iCs/>
                <w:sz w:val="20"/>
                <w:szCs w:val="20"/>
                <w:lang w:val="en-ZA"/>
              </w:rPr>
            </w:pPr>
          </w:p>
        </w:tc>
        <w:tc>
          <w:tcPr>
            <w:tcW w:w="4453" w:type="dxa"/>
            <w:gridSpan w:val="3"/>
            <w:tcBorders>
              <w:top w:val="single" w:sz="4" w:space="0" w:color="auto"/>
              <w:left w:val="single" w:sz="4" w:space="0" w:color="auto"/>
              <w:bottom w:val="single" w:sz="4" w:space="0" w:color="auto"/>
              <w:right w:val="single" w:sz="4" w:space="0" w:color="auto"/>
            </w:tcBorders>
            <w:shd w:val="clear" w:color="auto" w:fill="F2F2F2"/>
          </w:tcPr>
          <w:p w14:paraId="7A7B8F2A" w14:textId="77777777" w:rsidR="00ED461C" w:rsidRPr="00DA0EAB" w:rsidRDefault="00ED461C" w:rsidP="00ED461C">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Field name</w:t>
            </w:r>
          </w:p>
        </w:tc>
        <w:tc>
          <w:tcPr>
            <w:tcW w:w="8403"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71302EF3" w14:textId="77777777" w:rsidR="00ED461C" w:rsidRPr="003D0BAA" w:rsidRDefault="00ED461C" w:rsidP="00ED461C">
            <w:pPr>
              <w:shd w:val="clear" w:color="auto" w:fill="F2F2F2"/>
              <w:jc w:val="center"/>
              <w:rPr>
                <w:rFonts w:ascii="Arial" w:hAnsi="Arial" w:cs="Arial"/>
                <w:b/>
                <w:i/>
                <w:iCs/>
                <w:sz w:val="20"/>
                <w:szCs w:val="20"/>
                <w:lang w:val="en-ZA"/>
              </w:rPr>
            </w:pPr>
            <w:r w:rsidRPr="003D0BAA">
              <w:rPr>
                <w:rFonts w:ascii="Arial" w:hAnsi="Arial" w:cs="Arial"/>
                <w:b/>
                <w:i/>
                <w:iCs/>
                <w:sz w:val="20"/>
                <w:szCs w:val="20"/>
                <w:lang w:val="en-ZA"/>
              </w:rPr>
              <w:t>Instructions</w:t>
            </w:r>
          </w:p>
        </w:tc>
      </w:tr>
      <w:tr w:rsidR="00ED461C" w:rsidRPr="00E8730B" w14:paraId="77B4A6D0" w14:textId="77777777" w:rsidTr="00E416B2">
        <w:tc>
          <w:tcPr>
            <w:tcW w:w="502" w:type="dxa"/>
            <w:gridSpan w:val="2"/>
            <w:vMerge/>
            <w:tcBorders>
              <w:top w:val="nil"/>
              <w:left w:val="single" w:sz="4" w:space="0" w:color="auto"/>
              <w:right w:val="single" w:sz="4" w:space="0" w:color="auto"/>
            </w:tcBorders>
            <w:shd w:val="clear" w:color="auto" w:fill="F2F2F2"/>
          </w:tcPr>
          <w:p w14:paraId="0FED163C" w14:textId="77777777" w:rsidR="00ED461C" w:rsidRPr="004456C6" w:rsidRDefault="00ED461C" w:rsidP="00ED461C">
            <w:pPr>
              <w:shd w:val="clear" w:color="auto" w:fill="F2F2F2"/>
              <w:rPr>
                <w:rFonts w:ascii="Arial" w:hAnsi="Arial" w:cs="Arial"/>
                <w:i/>
                <w:iCs/>
                <w:sz w:val="20"/>
                <w:szCs w:val="20"/>
                <w:lang w:val="en-ZA"/>
              </w:rPr>
            </w:pPr>
          </w:p>
        </w:tc>
        <w:tc>
          <w:tcPr>
            <w:tcW w:w="4453" w:type="dxa"/>
            <w:gridSpan w:val="3"/>
            <w:tcBorders>
              <w:top w:val="single" w:sz="4" w:space="0" w:color="auto"/>
              <w:left w:val="single" w:sz="4" w:space="0" w:color="auto"/>
              <w:bottom w:val="single" w:sz="4" w:space="0" w:color="auto"/>
              <w:right w:val="single" w:sz="4" w:space="0" w:color="auto"/>
            </w:tcBorders>
            <w:shd w:val="clear" w:color="auto" w:fill="F2F2F2"/>
          </w:tcPr>
          <w:p w14:paraId="157AA9CE" w14:textId="77777777" w:rsidR="00ED461C" w:rsidRPr="00DA0EAB" w:rsidRDefault="00ED461C" w:rsidP="00ED461C">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Reference</w:t>
            </w:r>
          </w:p>
        </w:tc>
        <w:tc>
          <w:tcPr>
            <w:tcW w:w="8403"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DD10B8B" w14:textId="77777777" w:rsidR="00ED461C" w:rsidRPr="003D0BAA" w:rsidRDefault="00ED461C" w:rsidP="00ED461C">
            <w:pPr>
              <w:shd w:val="clear" w:color="auto" w:fill="F2F2F2"/>
              <w:jc w:val="left"/>
              <w:rPr>
                <w:rFonts w:ascii="Arial" w:hAnsi="Arial" w:cs="Arial"/>
                <w:i/>
                <w:iCs/>
                <w:sz w:val="20"/>
                <w:szCs w:val="20"/>
                <w:lang w:val="en-ZA"/>
              </w:rPr>
            </w:pPr>
            <w:r w:rsidRPr="003D0BAA">
              <w:rPr>
                <w:rFonts w:ascii="Arial" w:hAnsi="Arial" w:cs="Arial"/>
                <w:i/>
                <w:iCs/>
                <w:sz w:val="20"/>
                <w:szCs w:val="20"/>
                <w:lang w:val="en-ZA"/>
              </w:rPr>
              <w:t>The reference where the document can be found must be entered in this field (e.g. Section 1.1).</w:t>
            </w:r>
          </w:p>
        </w:tc>
      </w:tr>
      <w:tr w:rsidR="00ED461C" w:rsidRPr="00E8730B" w14:paraId="1FF0A4B3" w14:textId="77777777" w:rsidTr="00E416B2">
        <w:tc>
          <w:tcPr>
            <w:tcW w:w="502" w:type="dxa"/>
            <w:gridSpan w:val="2"/>
            <w:vMerge/>
            <w:tcBorders>
              <w:top w:val="nil"/>
              <w:left w:val="single" w:sz="4" w:space="0" w:color="auto"/>
              <w:right w:val="single" w:sz="4" w:space="0" w:color="auto"/>
            </w:tcBorders>
            <w:shd w:val="clear" w:color="auto" w:fill="F2F2F2"/>
          </w:tcPr>
          <w:p w14:paraId="6870792A" w14:textId="77777777" w:rsidR="00ED461C" w:rsidRPr="004456C6" w:rsidRDefault="00ED461C" w:rsidP="00ED461C">
            <w:pPr>
              <w:shd w:val="clear" w:color="auto" w:fill="F2F2F2"/>
              <w:rPr>
                <w:rFonts w:ascii="Arial" w:hAnsi="Arial" w:cs="Arial"/>
                <w:i/>
                <w:iCs/>
                <w:sz w:val="20"/>
                <w:szCs w:val="20"/>
                <w:lang w:val="en-ZA"/>
              </w:rPr>
            </w:pPr>
          </w:p>
        </w:tc>
        <w:tc>
          <w:tcPr>
            <w:tcW w:w="4453" w:type="dxa"/>
            <w:gridSpan w:val="3"/>
            <w:tcBorders>
              <w:top w:val="single" w:sz="4" w:space="0" w:color="auto"/>
              <w:left w:val="single" w:sz="4" w:space="0" w:color="auto"/>
              <w:bottom w:val="single" w:sz="4" w:space="0" w:color="auto"/>
              <w:right w:val="single" w:sz="4" w:space="0" w:color="auto"/>
            </w:tcBorders>
            <w:shd w:val="clear" w:color="auto" w:fill="F2F2F2"/>
          </w:tcPr>
          <w:p w14:paraId="3DE526FC" w14:textId="77777777" w:rsidR="00ED461C" w:rsidRPr="00DA0EAB" w:rsidRDefault="00ED461C" w:rsidP="00ED461C">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Document Title</w:t>
            </w:r>
          </w:p>
        </w:tc>
        <w:tc>
          <w:tcPr>
            <w:tcW w:w="8403"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B156C83" w14:textId="77777777" w:rsidR="00ED461C" w:rsidRPr="003D0BAA" w:rsidRDefault="00ED461C" w:rsidP="00ED461C">
            <w:pPr>
              <w:shd w:val="clear" w:color="auto" w:fill="F2F2F2"/>
              <w:jc w:val="left"/>
              <w:rPr>
                <w:rFonts w:ascii="Arial" w:hAnsi="Arial" w:cs="Arial"/>
                <w:i/>
                <w:iCs/>
                <w:sz w:val="20"/>
                <w:szCs w:val="20"/>
                <w:lang w:val="en-ZA"/>
              </w:rPr>
            </w:pPr>
            <w:r w:rsidRPr="003D0BAA">
              <w:rPr>
                <w:rFonts w:ascii="Arial" w:hAnsi="Arial" w:cs="Arial"/>
                <w:i/>
                <w:iCs/>
                <w:sz w:val="20"/>
                <w:szCs w:val="20"/>
                <w:lang w:val="en-ZA"/>
              </w:rPr>
              <w:t xml:space="preserve">The name of the document (e.g. “Customer reference”) </w:t>
            </w:r>
          </w:p>
        </w:tc>
      </w:tr>
      <w:tr w:rsidR="00ED461C" w:rsidRPr="00E8730B" w14:paraId="0957DF34" w14:textId="77777777" w:rsidTr="00E416B2">
        <w:tc>
          <w:tcPr>
            <w:tcW w:w="502" w:type="dxa"/>
            <w:gridSpan w:val="2"/>
            <w:vMerge/>
            <w:tcBorders>
              <w:top w:val="nil"/>
              <w:left w:val="single" w:sz="4" w:space="0" w:color="auto"/>
              <w:bottom w:val="nil"/>
              <w:right w:val="single" w:sz="4" w:space="0" w:color="auto"/>
            </w:tcBorders>
            <w:shd w:val="clear" w:color="auto" w:fill="F2F2F2"/>
          </w:tcPr>
          <w:p w14:paraId="6DEB28F6" w14:textId="77777777" w:rsidR="00ED461C" w:rsidRPr="004456C6" w:rsidRDefault="00ED461C" w:rsidP="00ED461C">
            <w:pPr>
              <w:shd w:val="clear" w:color="auto" w:fill="F2F2F2"/>
              <w:rPr>
                <w:rFonts w:ascii="Arial" w:hAnsi="Arial" w:cs="Arial"/>
                <w:i/>
                <w:iCs/>
                <w:sz w:val="20"/>
                <w:szCs w:val="20"/>
                <w:lang w:val="en-ZA"/>
              </w:rPr>
            </w:pPr>
          </w:p>
        </w:tc>
        <w:tc>
          <w:tcPr>
            <w:tcW w:w="4453" w:type="dxa"/>
            <w:gridSpan w:val="3"/>
            <w:tcBorders>
              <w:top w:val="single" w:sz="4" w:space="0" w:color="auto"/>
              <w:left w:val="single" w:sz="4" w:space="0" w:color="auto"/>
              <w:bottom w:val="single" w:sz="4" w:space="0" w:color="auto"/>
              <w:right w:val="single" w:sz="4" w:space="0" w:color="auto"/>
            </w:tcBorders>
            <w:shd w:val="clear" w:color="auto" w:fill="F2F2F2"/>
          </w:tcPr>
          <w:p w14:paraId="718F5F93" w14:textId="77777777" w:rsidR="00ED461C" w:rsidRPr="00DA0EAB" w:rsidRDefault="00ED461C" w:rsidP="00ED461C">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Submitted in support of</w:t>
            </w:r>
          </w:p>
        </w:tc>
        <w:tc>
          <w:tcPr>
            <w:tcW w:w="8403"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4526E22" w14:textId="77777777" w:rsidR="00ED461C" w:rsidRPr="00A45D6F" w:rsidRDefault="00ED461C" w:rsidP="00ED461C">
            <w:pPr>
              <w:shd w:val="clear" w:color="auto" w:fill="F2F2F2"/>
              <w:jc w:val="left"/>
              <w:rPr>
                <w:rFonts w:ascii="Arial" w:hAnsi="Arial" w:cs="Arial"/>
                <w:i/>
                <w:iCs/>
                <w:sz w:val="20"/>
                <w:szCs w:val="20"/>
                <w:lang w:val="en-ZA"/>
              </w:rPr>
            </w:pPr>
            <w:r w:rsidRPr="003D0BAA">
              <w:rPr>
                <w:rFonts w:ascii="Arial" w:hAnsi="Arial" w:cs="Arial"/>
                <w:i/>
                <w:iCs/>
                <w:sz w:val="20"/>
                <w:szCs w:val="20"/>
                <w:lang w:val="en-ZA"/>
              </w:rPr>
              <w:t>The Bidder must indicate what aspect of the Bidder’s response in Response Table A is supported by the document.</w:t>
            </w:r>
            <w:r w:rsidR="0092774B" w:rsidRPr="00A45D6F">
              <w:rPr>
                <w:rFonts w:ascii="Arial" w:hAnsi="Arial" w:cs="Arial"/>
                <w:i/>
                <w:iCs/>
                <w:sz w:val="20"/>
                <w:szCs w:val="20"/>
                <w:lang w:val="en-ZA"/>
              </w:rPr>
              <w:t xml:space="preserve"> </w:t>
            </w:r>
            <w:r w:rsidRPr="00A45D6F">
              <w:rPr>
                <w:rFonts w:ascii="Arial" w:hAnsi="Arial" w:cs="Arial"/>
                <w:i/>
                <w:iCs/>
                <w:sz w:val="20"/>
                <w:szCs w:val="20"/>
                <w:lang w:val="en-ZA"/>
              </w:rPr>
              <w:t>(e.g. “Document is provided to support the claim of services delivered to the named customer”)</w:t>
            </w:r>
          </w:p>
        </w:tc>
      </w:tr>
      <w:tr w:rsidR="00ED461C" w:rsidRPr="00E8730B" w14:paraId="3ABFA16C" w14:textId="77777777" w:rsidTr="00E416B2">
        <w:tc>
          <w:tcPr>
            <w:tcW w:w="13358" w:type="dxa"/>
            <w:gridSpan w:val="8"/>
            <w:tcBorders>
              <w:top w:val="nil"/>
            </w:tcBorders>
            <w:shd w:val="clear" w:color="auto" w:fill="F2F2F2"/>
          </w:tcPr>
          <w:p w14:paraId="0B1A80FF" w14:textId="77777777" w:rsidR="00ED461C" w:rsidRPr="00DA0EAB" w:rsidRDefault="00ED461C" w:rsidP="00ED461C">
            <w:pPr>
              <w:numPr>
                <w:ilvl w:val="0"/>
                <w:numId w:val="10"/>
              </w:numPr>
              <w:shd w:val="clear" w:color="auto" w:fill="F2F2F2"/>
              <w:rPr>
                <w:rFonts w:ascii="Arial" w:hAnsi="Arial" w:cs="Arial"/>
                <w:i/>
                <w:iCs/>
                <w:sz w:val="20"/>
                <w:szCs w:val="20"/>
                <w:lang w:val="en-ZA"/>
              </w:rPr>
            </w:pPr>
            <w:r w:rsidRPr="00DA0EAB">
              <w:rPr>
                <w:rFonts w:ascii="Arial" w:hAnsi="Arial" w:cs="Arial"/>
                <w:i/>
                <w:iCs/>
                <w:sz w:val="20"/>
                <w:szCs w:val="20"/>
                <w:lang w:val="en-ZA"/>
              </w:rPr>
              <w:t>The Bidder may add more rows to the ‘Response Table B: References to Attached Documentation’ table if necessary.</w:t>
            </w:r>
          </w:p>
          <w:p w14:paraId="12D36578" w14:textId="77777777" w:rsidR="00ED461C" w:rsidRPr="003D0BAA" w:rsidRDefault="00ED461C" w:rsidP="00ED461C">
            <w:pPr>
              <w:shd w:val="clear" w:color="auto" w:fill="F2F2F2"/>
              <w:ind w:left="720"/>
              <w:rPr>
                <w:rFonts w:ascii="Arial" w:hAnsi="Arial" w:cs="Arial"/>
                <w:i/>
                <w:iCs/>
                <w:sz w:val="20"/>
                <w:szCs w:val="20"/>
                <w:lang w:val="en-ZA"/>
              </w:rPr>
            </w:pPr>
          </w:p>
          <w:p w14:paraId="52E87439" w14:textId="77777777" w:rsidR="00ED461C" w:rsidRPr="00A45D6F" w:rsidRDefault="00ED461C" w:rsidP="00ED461C">
            <w:pPr>
              <w:shd w:val="clear" w:color="auto" w:fill="F2F2F2"/>
              <w:ind w:left="720"/>
              <w:rPr>
                <w:rFonts w:ascii="Arial" w:hAnsi="Arial" w:cs="Arial"/>
                <w:i/>
                <w:iCs/>
                <w:sz w:val="20"/>
                <w:szCs w:val="20"/>
                <w:lang w:val="en-ZA"/>
              </w:rPr>
            </w:pPr>
          </w:p>
        </w:tc>
      </w:tr>
    </w:tbl>
    <w:p w14:paraId="64A08998" w14:textId="77777777" w:rsidR="000C51E4" w:rsidRDefault="000C51E4" w:rsidP="000C51E4">
      <w:pPr>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5886"/>
        <w:gridCol w:w="1206"/>
        <w:gridCol w:w="506"/>
        <w:gridCol w:w="446"/>
        <w:gridCol w:w="68"/>
        <w:gridCol w:w="1186"/>
        <w:gridCol w:w="9"/>
        <w:gridCol w:w="896"/>
        <w:gridCol w:w="121"/>
        <w:gridCol w:w="499"/>
        <w:gridCol w:w="520"/>
        <w:gridCol w:w="1019"/>
      </w:tblGrid>
      <w:tr w:rsidR="000C51E4" w:rsidRPr="00E8730B" w14:paraId="00F449A8" w14:textId="77777777" w:rsidTr="00D825CD">
        <w:tc>
          <w:tcPr>
            <w:tcW w:w="13358" w:type="dxa"/>
            <w:gridSpan w:val="13"/>
            <w:tcBorders>
              <w:top w:val="single" w:sz="4" w:space="0" w:color="auto"/>
              <w:left w:val="single" w:sz="4" w:space="0" w:color="auto"/>
              <w:bottom w:val="single" w:sz="4" w:space="0" w:color="auto"/>
              <w:right w:val="single" w:sz="4" w:space="0" w:color="auto"/>
            </w:tcBorders>
            <w:shd w:val="clear" w:color="auto" w:fill="F2F2F2"/>
          </w:tcPr>
          <w:p w14:paraId="7DCB727E" w14:textId="77777777" w:rsidR="000C51E4" w:rsidRPr="00E8730B" w:rsidRDefault="000C51E4" w:rsidP="00D825CD">
            <w:pPr>
              <w:jc w:val="left"/>
              <w:rPr>
                <w:rFonts w:ascii="Arial" w:hAnsi="Arial" w:cs="Arial"/>
                <w:b/>
                <w:i/>
                <w:sz w:val="20"/>
                <w:szCs w:val="20"/>
                <w:lang w:val="en-ZA"/>
              </w:rPr>
            </w:pPr>
            <w:r>
              <w:rPr>
                <w:rFonts w:cs="Arial"/>
                <w:i/>
                <w:sz w:val="24"/>
                <w:szCs w:val="24"/>
              </w:rPr>
              <w:br w:type="page"/>
            </w:r>
            <w:r w:rsidR="00DD5998">
              <w:rPr>
                <w:rFonts w:ascii="Arial" w:hAnsi="Arial" w:cs="Arial"/>
                <w:b/>
                <w:i/>
                <w:szCs w:val="20"/>
                <w:lang w:val="en-ZA"/>
              </w:rPr>
              <w:t>FUNCTIONAL REQUIREMENTS</w:t>
            </w:r>
          </w:p>
        </w:tc>
      </w:tr>
      <w:tr w:rsidR="000C51E4" w:rsidRPr="00E8730B" w14:paraId="28BAF38E" w14:textId="77777777" w:rsidTr="00D825CD">
        <w:tc>
          <w:tcPr>
            <w:tcW w:w="13358" w:type="dxa"/>
            <w:gridSpan w:val="13"/>
            <w:tcBorders>
              <w:top w:val="single" w:sz="4" w:space="0" w:color="auto"/>
              <w:left w:val="single" w:sz="4" w:space="0" w:color="auto"/>
              <w:bottom w:val="single" w:sz="4" w:space="0" w:color="auto"/>
              <w:right w:val="single" w:sz="4" w:space="0" w:color="auto"/>
            </w:tcBorders>
            <w:shd w:val="clear" w:color="auto" w:fill="F2F2F2"/>
          </w:tcPr>
          <w:p w14:paraId="36BA6B81" w14:textId="77777777" w:rsidR="000C51E4" w:rsidRPr="00E8730B" w:rsidRDefault="000C51E4" w:rsidP="00D825CD">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sidR="00DD5998" w:rsidRPr="00DD5998">
              <w:rPr>
                <w:rFonts w:ascii="Arial" w:hAnsi="Arial" w:cs="Arial"/>
                <w:b/>
                <w:szCs w:val="20"/>
                <w:lang w:val="en-ZA"/>
              </w:rPr>
              <w:t>Functional Requirements</w:t>
            </w:r>
          </w:p>
        </w:tc>
      </w:tr>
      <w:tr w:rsidR="000C51E4" w:rsidRPr="00E8730B" w14:paraId="52D5A393" w14:textId="77777777" w:rsidTr="00D825CD">
        <w:tc>
          <w:tcPr>
            <w:tcW w:w="13358" w:type="dxa"/>
            <w:gridSpan w:val="13"/>
            <w:shd w:val="clear" w:color="auto" w:fill="F2F2F2"/>
          </w:tcPr>
          <w:p w14:paraId="271E5CAA" w14:textId="77777777" w:rsidR="000C51E4" w:rsidRPr="00E8730B" w:rsidRDefault="000C51E4" w:rsidP="00D825CD">
            <w:pPr>
              <w:jc w:val="left"/>
              <w:rPr>
                <w:rFonts w:ascii="Arial" w:hAnsi="Arial" w:cs="Arial"/>
                <w:b/>
                <w:i/>
                <w:sz w:val="20"/>
                <w:szCs w:val="20"/>
                <w:lang w:val="en-ZA"/>
              </w:rPr>
            </w:pPr>
          </w:p>
        </w:tc>
      </w:tr>
      <w:tr w:rsidR="000C51E4" w:rsidRPr="00E8730B" w14:paraId="2991A59B" w14:textId="77777777" w:rsidTr="00F20053">
        <w:tc>
          <w:tcPr>
            <w:tcW w:w="996" w:type="dxa"/>
            <w:tcBorders>
              <w:bottom w:val="single" w:sz="4" w:space="0" w:color="auto"/>
            </w:tcBorders>
            <w:shd w:val="clear" w:color="auto" w:fill="F2F2F2"/>
          </w:tcPr>
          <w:p w14:paraId="68F1129F" w14:textId="77777777" w:rsidR="000C51E4" w:rsidRPr="00E8730B" w:rsidRDefault="000C51E4" w:rsidP="00D825CD">
            <w:pPr>
              <w:jc w:val="left"/>
              <w:rPr>
                <w:rFonts w:ascii="Arial" w:hAnsi="Arial" w:cs="Arial"/>
                <w:b/>
                <w:i/>
                <w:sz w:val="20"/>
                <w:szCs w:val="20"/>
                <w:lang w:val="en-ZA"/>
              </w:rPr>
            </w:pPr>
            <w:r w:rsidRPr="00E8730B">
              <w:rPr>
                <w:rFonts w:ascii="Arial" w:hAnsi="Arial" w:cs="Arial"/>
                <w:b/>
                <w:i/>
                <w:sz w:val="20"/>
                <w:szCs w:val="20"/>
                <w:lang w:val="en-ZA"/>
              </w:rPr>
              <w:t>Ref</w:t>
            </w:r>
          </w:p>
        </w:tc>
        <w:tc>
          <w:tcPr>
            <w:tcW w:w="5886" w:type="dxa"/>
            <w:tcBorders>
              <w:bottom w:val="single" w:sz="4" w:space="0" w:color="auto"/>
            </w:tcBorders>
            <w:shd w:val="clear" w:color="auto" w:fill="F2F2F2"/>
          </w:tcPr>
          <w:p w14:paraId="03643DE6" w14:textId="77777777" w:rsidR="000C51E4" w:rsidRPr="00E8730B" w:rsidRDefault="000C51E4" w:rsidP="00D825CD">
            <w:pPr>
              <w:jc w:val="center"/>
              <w:rPr>
                <w:rFonts w:ascii="Arial" w:hAnsi="Arial" w:cs="Arial"/>
                <w:b/>
                <w:i/>
                <w:sz w:val="20"/>
                <w:szCs w:val="20"/>
                <w:lang w:val="en-ZA"/>
              </w:rPr>
            </w:pPr>
            <w:r w:rsidRPr="00E8730B">
              <w:rPr>
                <w:rFonts w:ascii="Arial" w:hAnsi="Arial" w:cs="Arial"/>
                <w:b/>
                <w:i/>
                <w:sz w:val="20"/>
                <w:szCs w:val="20"/>
                <w:lang w:val="en-ZA"/>
              </w:rPr>
              <w:t>Criteria</w:t>
            </w:r>
          </w:p>
        </w:tc>
        <w:tc>
          <w:tcPr>
            <w:tcW w:w="6476" w:type="dxa"/>
            <w:gridSpan w:val="11"/>
            <w:shd w:val="clear" w:color="auto" w:fill="F2F2F2"/>
          </w:tcPr>
          <w:p w14:paraId="37A755C1" w14:textId="77777777" w:rsidR="000C51E4" w:rsidRPr="00E8730B" w:rsidRDefault="000C51E4" w:rsidP="00D825CD">
            <w:pPr>
              <w:jc w:val="center"/>
              <w:rPr>
                <w:rFonts w:ascii="Arial" w:hAnsi="Arial" w:cs="Arial"/>
                <w:b/>
                <w:i/>
                <w:sz w:val="20"/>
                <w:szCs w:val="20"/>
                <w:lang w:val="en-ZA"/>
              </w:rPr>
            </w:pPr>
            <w:r w:rsidRPr="00E8730B">
              <w:rPr>
                <w:rFonts w:ascii="Arial" w:hAnsi="Arial" w:cs="Arial"/>
                <w:b/>
                <w:i/>
                <w:sz w:val="20"/>
                <w:szCs w:val="20"/>
                <w:lang w:val="en-ZA"/>
              </w:rPr>
              <w:t>Response</w:t>
            </w:r>
          </w:p>
        </w:tc>
      </w:tr>
      <w:tr w:rsidR="00A45D6F" w:rsidRPr="00E8730B" w14:paraId="1801134C" w14:textId="77777777" w:rsidTr="006839E3">
        <w:trPr>
          <w:trHeight w:val="945"/>
        </w:trPr>
        <w:tc>
          <w:tcPr>
            <w:tcW w:w="996" w:type="dxa"/>
            <w:vMerge w:val="restart"/>
            <w:shd w:val="clear" w:color="auto" w:fill="F2F2F2"/>
          </w:tcPr>
          <w:p w14:paraId="538AF2A4" w14:textId="77777777" w:rsidR="00A45D6F" w:rsidRPr="00E8730B" w:rsidRDefault="00A45D6F" w:rsidP="00E33A51">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Pr>
                <w:rFonts w:ascii="Arial" w:hAnsi="Arial" w:cs="Arial"/>
                <w:sz w:val="20"/>
                <w:szCs w:val="20"/>
                <w:lang w:val="en-ZA"/>
              </w:rPr>
              <w:t>1</w:t>
            </w:r>
          </w:p>
        </w:tc>
        <w:tc>
          <w:tcPr>
            <w:tcW w:w="5886" w:type="dxa"/>
            <w:vMerge w:val="restart"/>
            <w:tcBorders>
              <w:top w:val="single" w:sz="4" w:space="0" w:color="auto"/>
              <w:left w:val="single" w:sz="4" w:space="0" w:color="auto"/>
              <w:right w:val="single" w:sz="4" w:space="0" w:color="auto"/>
            </w:tcBorders>
            <w:shd w:val="clear" w:color="auto" w:fill="F2F2F2"/>
          </w:tcPr>
          <w:p w14:paraId="148B546C" w14:textId="77777777" w:rsidR="00A45D6F" w:rsidRPr="00ED461C" w:rsidRDefault="00A45D6F" w:rsidP="00E33A51">
            <w:pPr>
              <w:rPr>
                <w:rFonts w:ascii="Arial" w:hAnsi="Arial" w:cs="Arial"/>
                <w:sz w:val="20"/>
                <w:szCs w:val="20"/>
                <w:lang w:val="en-ZA"/>
              </w:rPr>
            </w:pPr>
            <w:r w:rsidRPr="00ED461C">
              <w:rPr>
                <w:rFonts w:ascii="Arial" w:hAnsi="Arial" w:cs="Arial"/>
                <w:sz w:val="20"/>
                <w:szCs w:val="20"/>
                <w:lang w:val="en-ZA"/>
              </w:rPr>
              <w:t xml:space="preserve">Does the proposed solution offer user experience monitoring </w:t>
            </w:r>
            <w:r w:rsidRPr="00ED461C">
              <w:rPr>
                <w:rFonts w:ascii="Arial" w:hAnsi="Arial" w:cs="Arial"/>
                <w:b/>
                <w:sz w:val="20"/>
                <w:szCs w:val="20"/>
                <w:lang w:val="en-ZA"/>
              </w:rPr>
              <w:t>for on-premise and cloud locations (</w:t>
            </w:r>
            <w:r w:rsidRPr="00ED461C">
              <w:rPr>
                <w:rFonts w:ascii="Arial" w:hAnsi="Arial" w:cs="Arial"/>
                <w:sz w:val="20"/>
                <w:szCs w:val="20"/>
                <w:lang w:val="en-ZA"/>
              </w:rPr>
              <w:t>including the creation and monitoring of synthetic end user transactions)?</w:t>
            </w:r>
          </w:p>
        </w:tc>
        <w:tc>
          <w:tcPr>
            <w:tcW w:w="2158" w:type="dxa"/>
            <w:gridSpan w:val="3"/>
            <w:shd w:val="clear" w:color="auto" w:fill="F2F2F2"/>
          </w:tcPr>
          <w:p w14:paraId="40327AB7" w14:textId="77777777" w:rsidR="00A45D6F" w:rsidRPr="00E8730B" w:rsidRDefault="00A45D6F" w:rsidP="00E33A51">
            <w:pPr>
              <w:jc w:val="center"/>
              <w:rPr>
                <w:rFonts w:ascii="Arial" w:hAnsi="Arial" w:cs="Arial"/>
                <w:sz w:val="20"/>
                <w:szCs w:val="20"/>
                <w:lang w:val="en-ZA"/>
              </w:rPr>
            </w:pPr>
            <w:r w:rsidRPr="00A45D6F">
              <w:rPr>
                <w:rFonts w:ascii="Arial" w:hAnsi="Arial" w:cs="Arial"/>
                <w:sz w:val="20"/>
                <w:szCs w:val="20"/>
                <w:lang w:val="en-ZA"/>
              </w:rPr>
              <w:t>On Prem</w:t>
            </w:r>
            <w:r w:rsidR="006E6A3B">
              <w:rPr>
                <w:rFonts w:ascii="Arial" w:hAnsi="Arial" w:cs="Arial"/>
                <w:sz w:val="20"/>
                <w:szCs w:val="20"/>
                <w:lang w:val="en-ZA"/>
              </w:rPr>
              <w:t>ise</w:t>
            </w:r>
            <w:r w:rsidRPr="00A45D6F">
              <w:rPr>
                <w:rFonts w:ascii="Arial" w:hAnsi="Arial" w:cs="Arial"/>
                <w:sz w:val="20"/>
                <w:szCs w:val="20"/>
                <w:lang w:val="en-ZA"/>
              </w:rPr>
              <w:t xml:space="preserve"> AND cloud location monitoring offered for real user AND synthetic monitoring</w:t>
            </w:r>
          </w:p>
        </w:tc>
        <w:tc>
          <w:tcPr>
            <w:tcW w:w="2159" w:type="dxa"/>
            <w:gridSpan w:val="4"/>
            <w:shd w:val="clear" w:color="auto" w:fill="F2F2F2"/>
          </w:tcPr>
          <w:p w14:paraId="6B9AA342" w14:textId="77777777" w:rsidR="00A45D6F" w:rsidRPr="00E8730B" w:rsidRDefault="00A45D6F" w:rsidP="00E33A51">
            <w:pPr>
              <w:rPr>
                <w:rFonts w:ascii="Arial" w:hAnsi="Arial" w:cs="Arial"/>
                <w:sz w:val="20"/>
                <w:szCs w:val="20"/>
                <w:lang w:val="en-ZA"/>
              </w:rPr>
            </w:pPr>
            <w:r w:rsidRPr="00A45D6F">
              <w:rPr>
                <w:rFonts w:ascii="Arial" w:hAnsi="Arial" w:cs="Arial"/>
                <w:sz w:val="20"/>
                <w:szCs w:val="20"/>
                <w:lang w:val="en-ZA"/>
              </w:rPr>
              <w:t>On Prem</w:t>
            </w:r>
            <w:r w:rsidR="006E6A3B">
              <w:rPr>
                <w:rFonts w:ascii="Arial" w:hAnsi="Arial" w:cs="Arial"/>
                <w:sz w:val="20"/>
                <w:szCs w:val="20"/>
                <w:lang w:val="en-ZA"/>
              </w:rPr>
              <w:t>ise</w:t>
            </w:r>
            <w:r w:rsidRPr="00A45D6F">
              <w:rPr>
                <w:rFonts w:ascii="Arial" w:hAnsi="Arial" w:cs="Arial"/>
                <w:sz w:val="20"/>
                <w:szCs w:val="20"/>
                <w:lang w:val="en-ZA"/>
              </w:rPr>
              <w:t xml:space="preserve"> AND cloud location monitoring offered for real user OR synthetic monitoring</w:t>
            </w:r>
          </w:p>
        </w:tc>
        <w:tc>
          <w:tcPr>
            <w:tcW w:w="2159" w:type="dxa"/>
            <w:gridSpan w:val="4"/>
            <w:shd w:val="clear" w:color="auto" w:fill="F2F2F2"/>
          </w:tcPr>
          <w:p w14:paraId="26760095" w14:textId="77777777" w:rsidR="00A45D6F" w:rsidRPr="00E8730B" w:rsidRDefault="00A45D6F" w:rsidP="00E33A51">
            <w:pPr>
              <w:rPr>
                <w:rFonts w:ascii="Arial" w:hAnsi="Arial" w:cs="Arial"/>
                <w:sz w:val="20"/>
                <w:szCs w:val="20"/>
                <w:lang w:val="en-ZA"/>
              </w:rPr>
            </w:pPr>
            <w:r w:rsidRPr="00A45D6F">
              <w:rPr>
                <w:rFonts w:ascii="Arial" w:hAnsi="Arial" w:cs="Arial"/>
                <w:sz w:val="20"/>
                <w:szCs w:val="20"/>
                <w:lang w:val="en-ZA"/>
              </w:rPr>
              <w:t>On Prem</w:t>
            </w:r>
            <w:r w:rsidR="006E6A3B">
              <w:rPr>
                <w:rFonts w:ascii="Arial" w:hAnsi="Arial" w:cs="Arial"/>
                <w:sz w:val="20"/>
                <w:szCs w:val="20"/>
                <w:lang w:val="en-ZA"/>
              </w:rPr>
              <w:t>ise</w:t>
            </w:r>
            <w:r w:rsidRPr="00A45D6F">
              <w:rPr>
                <w:rFonts w:ascii="Arial" w:hAnsi="Arial" w:cs="Arial"/>
                <w:sz w:val="20"/>
                <w:szCs w:val="20"/>
                <w:lang w:val="en-ZA"/>
              </w:rPr>
              <w:t xml:space="preserve"> OR cloud location monitoring offered for real user OR synthetic monitoring</w:t>
            </w:r>
          </w:p>
        </w:tc>
      </w:tr>
      <w:tr w:rsidR="00A45D6F" w:rsidRPr="00E8730B" w14:paraId="55931EC1" w14:textId="77777777" w:rsidTr="004456C6">
        <w:trPr>
          <w:trHeight w:val="945"/>
        </w:trPr>
        <w:tc>
          <w:tcPr>
            <w:tcW w:w="996" w:type="dxa"/>
            <w:vMerge/>
          </w:tcPr>
          <w:p w14:paraId="7C4E02CD" w14:textId="77777777" w:rsidR="00A45D6F" w:rsidRDefault="00A45D6F" w:rsidP="00E33A51">
            <w:pPr>
              <w:shd w:val="clear" w:color="auto" w:fill="F2F2F2"/>
              <w:rPr>
                <w:rFonts w:ascii="Arial" w:hAnsi="Arial" w:cs="Arial"/>
                <w:sz w:val="20"/>
                <w:szCs w:val="20"/>
                <w:lang w:val="en-ZA"/>
              </w:rPr>
            </w:pPr>
          </w:p>
        </w:tc>
        <w:tc>
          <w:tcPr>
            <w:tcW w:w="5886" w:type="dxa"/>
            <w:vMerge/>
            <w:tcBorders>
              <w:left w:val="single" w:sz="4" w:space="0" w:color="auto"/>
              <w:bottom w:val="single" w:sz="4" w:space="0" w:color="auto"/>
              <w:right w:val="single" w:sz="4" w:space="0" w:color="auto"/>
            </w:tcBorders>
          </w:tcPr>
          <w:p w14:paraId="57CE7B84" w14:textId="77777777" w:rsidR="00A45D6F" w:rsidRPr="00ED461C" w:rsidRDefault="00A45D6F" w:rsidP="00E33A51">
            <w:pPr>
              <w:rPr>
                <w:rFonts w:ascii="Arial" w:hAnsi="Arial" w:cs="Arial"/>
                <w:sz w:val="20"/>
                <w:szCs w:val="20"/>
                <w:lang w:val="en-ZA"/>
              </w:rPr>
            </w:pPr>
          </w:p>
        </w:tc>
        <w:tc>
          <w:tcPr>
            <w:tcW w:w="2158" w:type="dxa"/>
            <w:gridSpan w:val="3"/>
            <w:shd w:val="clear" w:color="auto" w:fill="auto"/>
          </w:tcPr>
          <w:p w14:paraId="27655956" w14:textId="77777777" w:rsidR="00A45D6F" w:rsidRDefault="00A45D6F" w:rsidP="00E33A51">
            <w:pPr>
              <w:jc w:val="center"/>
              <w:rPr>
                <w:rFonts w:ascii="Arial" w:hAnsi="Arial" w:cs="Arial"/>
                <w:sz w:val="20"/>
                <w:szCs w:val="20"/>
                <w:lang w:val="en-ZA"/>
              </w:rPr>
            </w:pPr>
          </w:p>
        </w:tc>
        <w:tc>
          <w:tcPr>
            <w:tcW w:w="2159" w:type="dxa"/>
            <w:gridSpan w:val="4"/>
            <w:shd w:val="clear" w:color="auto" w:fill="auto"/>
          </w:tcPr>
          <w:p w14:paraId="7620FEAC" w14:textId="77777777" w:rsidR="00A45D6F" w:rsidRDefault="00A45D6F" w:rsidP="00E33A51">
            <w:pPr>
              <w:jc w:val="center"/>
              <w:rPr>
                <w:rFonts w:ascii="Arial" w:hAnsi="Arial" w:cs="Arial"/>
                <w:sz w:val="20"/>
                <w:szCs w:val="20"/>
                <w:lang w:val="en-ZA"/>
              </w:rPr>
            </w:pPr>
          </w:p>
        </w:tc>
        <w:tc>
          <w:tcPr>
            <w:tcW w:w="2159" w:type="dxa"/>
            <w:gridSpan w:val="4"/>
            <w:shd w:val="clear" w:color="auto" w:fill="auto"/>
          </w:tcPr>
          <w:p w14:paraId="6AD702CB" w14:textId="77777777" w:rsidR="00A45D6F" w:rsidRDefault="00A45D6F" w:rsidP="00E33A51">
            <w:pPr>
              <w:jc w:val="center"/>
              <w:rPr>
                <w:rFonts w:ascii="Arial" w:hAnsi="Arial" w:cs="Arial"/>
                <w:sz w:val="20"/>
                <w:szCs w:val="20"/>
                <w:lang w:val="en-ZA"/>
              </w:rPr>
            </w:pPr>
          </w:p>
        </w:tc>
      </w:tr>
      <w:tr w:rsidR="00FD6554" w:rsidRPr="00E8730B" w14:paraId="11E4610F" w14:textId="77777777" w:rsidTr="00F20053">
        <w:trPr>
          <w:trHeight w:val="328"/>
        </w:trPr>
        <w:tc>
          <w:tcPr>
            <w:tcW w:w="996" w:type="dxa"/>
            <w:vMerge w:val="restart"/>
            <w:shd w:val="clear" w:color="auto" w:fill="F2F2F2"/>
          </w:tcPr>
          <w:p w14:paraId="080FB971" w14:textId="77777777" w:rsidR="00FD6554" w:rsidRPr="00E8730B" w:rsidRDefault="00FD6554" w:rsidP="00FD6554">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sidR="00B67DAB">
              <w:rPr>
                <w:rFonts w:ascii="Arial" w:hAnsi="Arial" w:cs="Arial"/>
                <w:sz w:val="20"/>
                <w:szCs w:val="20"/>
                <w:lang w:val="en-ZA"/>
              </w:rPr>
              <w:t>2</w:t>
            </w:r>
          </w:p>
        </w:tc>
        <w:tc>
          <w:tcPr>
            <w:tcW w:w="5886" w:type="dxa"/>
            <w:vMerge w:val="restart"/>
            <w:tcBorders>
              <w:top w:val="single" w:sz="4" w:space="0" w:color="auto"/>
              <w:left w:val="single" w:sz="4" w:space="0" w:color="auto"/>
              <w:bottom w:val="single" w:sz="4" w:space="0" w:color="auto"/>
              <w:right w:val="single" w:sz="4" w:space="0" w:color="auto"/>
            </w:tcBorders>
            <w:shd w:val="clear" w:color="auto" w:fill="F2F2F2"/>
          </w:tcPr>
          <w:p w14:paraId="5E49EA08" w14:textId="77777777" w:rsidR="00FD6554" w:rsidRDefault="00FD6554" w:rsidP="00FD6554">
            <w:pPr>
              <w:rPr>
                <w:rFonts w:ascii="Arial" w:hAnsi="Arial" w:cs="Arial"/>
                <w:b/>
                <w:sz w:val="20"/>
                <w:szCs w:val="20"/>
                <w:lang w:val="en-ZA"/>
              </w:rPr>
            </w:pPr>
            <w:r w:rsidRPr="00ED461C">
              <w:rPr>
                <w:rFonts w:ascii="Arial" w:hAnsi="Arial" w:cs="Arial"/>
                <w:sz w:val="20"/>
                <w:szCs w:val="20"/>
                <w:lang w:val="en-ZA"/>
              </w:rPr>
              <w:t xml:space="preserve">Can the solution provide an entire and </w:t>
            </w:r>
            <w:r w:rsidRPr="00ED461C">
              <w:rPr>
                <w:rFonts w:ascii="Arial" w:hAnsi="Arial" w:cs="Arial"/>
                <w:b/>
                <w:sz w:val="20"/>
                <w:szCs w:val="20"/>
                <w:lang w:val="en-ZA"/>
              </w:rPr>
              <w:t>integrated view of end user experience across real user monitoring, synthetic monitoring, mobile and other browser-based interactions?</w:t>
            </w:r>
          </w:p>
          <w:p w14:paraId="54A427C5" w14:textId="77777777" w:rsidR="00FB4A41" w:rsidRPr="00ED461C" w:rsidRDefault="00FB4A41" w:rsidP="00FD6554">
            <w:pPr>
              <w:rPr>
                <w:rFonts w:ascii="Arial" w:hAnsi="Arial" w:cs="Arial"/>
                <w:sz w:val="20"/>
                <w:szCs w:val="20"/>
                <w:lang w:val="en-ZA"/>
              </w:rPr>
            </w:pPr>
          </w:p>
        </w:tc>
        <w:tc>
          <w:tcPr>
            <w:tcW w:w="3412" w:type="dxa"/>
            <w:gridSpan w:val="5"/>
            <w:tcBorders>
              <w:bottom w:val="single" w:sz="4" w:space="0" w:color="auto"/>
            </w:tcBorders>
            <w:shd w:val="clear" w:color="auto" w:fill="F2F2F2"/>
          </w:tcPr>
          <w:p w14:paraId="38969BDD" w14:textId="77777777" w:rsidR="00FD6554" w:rsidRPr="00E8730B" w:rsidRDefault="00FD6554" w:rsidP="00FD6554">
            <w:pPr>
              <w:jc w:val="center"/>
              <w:rPr>
                <w:rFonts w:ascii="Arial" w:hAnsi="Arial" w:cs="Arial"/>
                <w:sz w:val="20"/>
                <w:szCs w:val="20"/>
                <w:lang w:val="en-ZA"/>
              </w:rPr>
            </w:pPr>
            <w:r w:rsidRPr="00E8730B">
              <w:rPr>
                <w:rFonts w:ascii="Arial" w:hAnsi="Arial" w:cs="Arial"/>
                <w:sz w:val="20"/>
                <w:szCs w:val="20"/>
                <w:lang w:val="en-ZA"/>
              </w:rPr>
              <w:t>Yes</w:t>
            </w:r>
          </w:p>
        </w:tc>
        <w:tc>
          <w:tcPr>
            <w:tcW w:w="3064" w:type="dxa"/>
            <w:gridSpan w:val="6"/>
            <w:tcBorders>
              <w:bottom w:val="single" w:sz="4" w:space="0" w:color="auto"/>
            </w:tcBorders>
            <w:shd w:val="clear" w:color="auto" w:fill="F2F2F2"/>
          </w:tcPr>
          <w:p w14:paraId="04E64B53" w14:textId="77777777" w:rsidR="00FD6554" w:rsidRPr="00E8730B" w:rsidRDefault="00FD6554" w:rsidP="00FD6554">
            <w:pPr>
              <w:jc w:val="center"/>
              <w:rPr>
                <w:rFonts w:ascii="Arial" w:hAnsi="Arial" w:cs="Arial"/>
                <w:sz w:val="20"/>
                <w:szCs w:val="20"/>
                <w:lang w:val="en-ZA"/>
              </w:rPr>
            </w:pPr>
            <w:r w:rsidRPr="00E8730B">
              <w:rPr>
                <w:rFonts w:ascii="Arial" w:hAnsi="Arial" w:cs="Arial"/>
                <w:sz w:val="20"/>
                <w:szCs w:val="20"/>
                <w:lang w:val="en-ZA"/>
              </w:rPr>
              <w:t>No</w:t>
            </w:r>
          </w:p>
        </w:tc>
      </w:tr>
      <w:tr w:rsidR="00FD6554" w:rsidRPr="00E8730B" w14:paraId="21FD3F2C" w14:textId="77777777" w:rsidTr="00F20053">
        <w:trPr>
          <w:trHeight w:val="277"/>
        </w:trPr>
        <w:tc>
          <w:tcPr>
            <w:tcW w:w="996" w:type="dxa"/>
            <w:vMerge/>
            <w:tcBorders>
              <w:bottom w:val="single" w:sz="4" w:space="0" w:color="auto"/>
            </w:tcBorders>
            <w:shd w:val="clear" w:color="auto" w:fill="F2F2F2"/>
          </w:tcPr>
          <w:p w14:paraId="016C2EE1" w14:textId="77777777" w:rsidR="00FD6554" w:rsidRPr="007C4947" w:rsidRDefault="00FD6554" w:rsidP="00FD6554">
            <w:pPr>
              <w:rPr>
                <w:rFonts w:ascii="Arial" w:hAnsi="Arial" w:cs="Arial"/>
                <w:i/>
                <w:sz w:val="20"/>
                <w:szCs w:val="20"/>
                <w:lang w:val="en-ZA"/>
              </w:rPr>
            </w:pPr>
          </w:p>
        </w:tc>
        <w:tc>
          <w:tcPr>
            <w:tcW w:w="5886" w:type="dxa"/>
            <w:vMerge/>
            <w:tcBorders>
              <w:top w:val="single" w:sz="4" w:space="0" w:color="auto"/>
              <w:left w:val="single" w:sz="4" w:space="0" w:color="auto"/>
              <w:bottom w:val="single" w:sz="4" w:space="0" w:color="auto"/>
              <w:right w:val="single" w:sz="4" w:space="0" w:color="auto"/>
            </w:tcBorders>
            <w:shd w:val="clear" w:color="auto" w:fill="F2F2F2"/>
          </w:tcPr>
          <w:p w14:paraId="2E4F2A95" w14:textId="77777777" w:rsidR="00FD6554" w:rsidRPr="00ED461C" w:rsidRDefault="00FD6554" w:rsidP="00FD6554">
            <w:pPr>
              <w:jc w:val="left"/>
              <w:rPr>
                <w:rFonts w:ascii="Arial" w:hAnsi="Arial" w:cs="Arial"/>
                <w:color w:val="000000"/>
                <w:sz w:val="20"/>
                <w:szCs w:val="20"/>
              </w:rPr>
            </w:pPr>
          </w:p>
        </w:tc>
        <w:tc>
          <w:tcPr>
            <w:tcW w:w="3412" w:type="dxa"/>
            <w:gridSpan w:val="5"/>
            <w:tcBorders>
              <w:bottom w:val="single" w:sz="4" w:space="0" w:color="auto"/>
            </w:tcBorders>
          </w:tcPr>
          <w:p w14:paraId="2E215C7D" w14:textId="77777777" w:rsidR="00FD6554" w:rsidRPr="00E8730B" w:rsidRDefault="00FD6554" w:rsidP="00FD6554">
            <w:pPr>
              <w:jc w:val="center"/>
              <w:rPr>
                <w:rFonts w:ascii="Arial" w:hAnsi="Arial" w:cs="Arial"/>
                <w:sz w:val="20"/>
                <w:szCs w:val="20"/>
                <w:lang w:val="en-ZA"/>
              </w:rPr>
            </w:pPr>
          </w:p>
        </w:tc>
        <w:tc>
          <w:tcPr>
            <w:tcW w:w="3064" w:type="dxa"/>
            <w:gridSpan w:val="6"/>
            <w:tcBorders>
              <w:bottom w:val="single" w:sz="4" w:space="0" w:color="auto"/>
            </w:tcBorders>
          </w:tcPr>
          <w:p w14:paraId="50E5FBE4" w14:textId="77777777" w:rsidR="00FD6554" w:rsidRPr="00E8730B" w:rsidRDefault="00FD6554" w:rsidP="00FD6554">
            <w:pPr>
              <w:jc w:val="center"/>
              <w:rPr>
                <w:rFonts w:ascii="Arial" w:hAnsi="Arial" w:cs="Arial"/>
                <w:sz w:val="20"/>
                <w:szCs w:val="20"/>
                <w:lang w:val="en-ZA"/>
              </w:rPr>
            </w:pPr>
          </w:p>
        </w:tc>
      </w:tr>
      <w:tr w:rsidR="003406E2" w:rsidRPr="00E8730B" w14:paraId="44835D1B" w14:textId="77777777" w:rsidTr="00F20053">
        <w:trPr>
          <w:trHeight w:val="270"/>
        </w:trPr>
        <w:tc>
          <w:tcPr>
            <w:tcW w:w="996" w:type="dxa"/>
            <w:vMerge w:val="restart"/>
            <w:shd w:val="clear" w:color="auto" w:fill="F2F2F2"/>
          </w:tcPr>
          <w:p w14:paraId="0B6D34FB" w14:textId="77777777" w:rsidR="003406E2" w:rsidRPr="00E8730B" w:rsidRDefault="003406E2" w:rsidP="003406E2">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sidR="00B67DAB">
              <w:rPr>
                <w:rFonts w:ascii="Arial" w:hAnsi="Arial" w:cs="Arial"/>
                <w:sz w:val="20"/>
                <w:szCs w:val="20"/>
                <w:lang w:val="en-ZA"/>
              </w:rPr>
              <w:t>3</w:t>
            </w:r>
          </w:p>
        </w:tc>
        <w:tc>
          <w:tcPr>
            <w:tcW w:w="5886" w:type="dxa"/>
            <w:vMerge w:val="restart"/>
            <w:tcBorders>
              <w:top w:val="single" w:sz="4" w:space="0" w:color="auto"/>
              <w:left w:val="single" w:sz="4" w:space="0" w:color="auto"/>
              <w:bottom w:val="single" w:sz="4" w:space="0" w:color="auto"/>
              <w:right w:val="single" w:sz="4" w:space="0" w:color="auto"/>
            </w:tcBorders>
            <w:shd w:val="clear" w:color="auto" w:fill="F2F2F2"/>
          </w:tcPr>
          <w:p w14:paraId="77964B49" w14:textId="77777777" w:rsidR="003406E2" w:rsidRDefault="003406E2" w:rsidP="00087BBF">
            <w:pPr>
              <w:rPr>
                <w:rFonts w:ascii="Arial" w:hAnsi="Arial" w:cs="Arial"/>
                <w:sz w:val="20"/>
                <w:szCs w:val="20"/>
                <w:lang w:val="en-ZA"/>
              </w:rPr>
            </w:pPr>
            <w:r w:rsidRPr="00ED461C">
              <w:rPr>
                <w:rFonts w:ascii="Arial" w:hAnsi="Arial" w:cs="Arial"/>
                <w:sz w:val="20"/>
                <w:szCs w:val="20"/>
                <w:lang w:val="en-ZA"/>
              </w:rPr>
              <w:t>Does the proposed APM solution</w:t>
            </w:r>
            <w:r w:rsidR="00087BBF" w:rsidRPr="00ED461C">
              <w:rPr>
                <w:rFonts w:ascii="Arial" w:hAnsi="Arial" w:cs="Arial"/>
                <w:sz w:val="20"/>
                <w:szCs w:val="20"/>
                <w:lang w:val="en-ZA"/>
              </w:rPr>
              <w:t xml:space="preserve"> </w:t>
            </w:r>
            <w:r w:rsidRPr="00ED461C">
              <w:rPr>
                <w:rFonts w:ascii="Arial" w:hAnsi="Arial" w:cs="Arial"/>
                <w:sz w:val="20"/>
                <w:szCs w:val="20"/>
                <w:lang w:val="en-ZA"/>
              </w:rPr>
              <w:t>monitor end-to-end real user experience as well as the creation and monitoring of synthetic end user transactions for MS Edge and Chrome desktop browsers for both version N and N-1.</w:t>
            </w:r>
          </w:p>
          <w:p w14:paraId="5BD32202" w14:textId="77777777" w:rsidR="00FB4A41" w:rsidRPr="00ED461C" w:rsidRDefault="00FB4A41" w:rsidP="00087BBF"/>
        </w:tc>
        <w:tc>
          <w:tcPr>
            <w:tcW w:w="3412" w:type="dxa"/>
            <w:gridSpan w:val="5"/>
            <w:tcBorders>
              <w:bottom w:val="single" w:sz="4" w:space="0" w:color="auto"/>
            </w:tcBorders>
            <w:shd w:val="clear" w:color="auto" w:fill="F2F2F2"/>
          </w:tcPr>
          <w:p w14:paraId="4DCC958C" w14:textId="77777777" w:rsidR="003406E2" w:rsidRPr="00E8730B" w:rsidRDefault="00087BBF" w:rsidP="003406E2">
            <w:pPr>
              <w:jc w:val="center"/>
              <w:rPr>
                <w:rFonts w:ascii="Arial" w:hAnsi="Arial" w:cs="Arial"/>
                <w:sz w:val="20"/>
                <w:szCs w:val="20"/>
                <w:lang w:val="en-ZA"/>
              </w:rPr>
            </w:pPr>
            <w:r>
              <w:rPr>
                <w:rFonts w:ascii="Arial" w:hAnsi="Arial" w:cs="Arial"/>
                <w:sz w:val="20"/>
                <w:szCs w:val="20"/>
                <w:lang w:val="en-ZA"/>
              </w:rPr>
              <w:t>MS Edge</w:t>
            </w:r>
          </w:p>
        </w:tc>
        <w:tc>
          <w:tcPr>
            <w:tcW w:w="3064" w:type="dxa"/>
            <w:gridSpan w:val="6"/>
            <w:tcBorders>
              <w:bottom w:val="single" w:sz="4" w:space="0" w:color="auto"/>
            </w:tcBorders>
            <w:shd w:val="clear" w:color="auto" w:fill="F2F2F2"/>
          </w:tcPr>
          <w:p w14:paraId="3C91E823" w14:textId="77777777" w:rsidR="003406E2" w:rsidRPr="00E8730B" w:rsidRDefault="00087BBF" w:rsidP="003406E2">
            <w:pPr>
              <w:jc w:val="center"/>
              <w:rPr>
                <w:rFonts w:ascii="Arial" w:hAnsi="Arial" w:cs="Arial"/>
                <w:sz w:val="20"/>
                <w:szCs w:val="20"/>
                <w:lang w:val="en-ZA"/>
              </w:rPr>
            </w:pPr>
            <w:r>
              <w:rPr>
                <w:rFonts w:ascii="Arial" w:hAnsi="Arial" w:cs="Arial"/>
                <w:sz w:val="20"/>
                <w:szCs w:val="20"/>
                <w:lang w:val="en-ZA"/>
              </w:rPr>
              <w:t>Chrome</w:t>
            </w:r>
          </w:p>
        </w:tc>
      </w:tr>
      <w:tr w:rsidR="00334FAB" w:rsidRPr="00E8730B" w14:paraId="604F04CF" w14:textId="77777777" w:rsidTr="00F20053">
        <w:trPr>
          <w:trHeight w:val="270"/>
        </w:trPr>
        <w:tc>
          <w:tcPr>
            <w:tcW w:w="996" w:type="dxa"/>
            <w:vMerge/>
            <w:tcBorders>
              <w:bottom w:val="single" w:sz="4" w:space="0" w:color="auto"/>
            </w:tcBorders>
            <w:shd w:val="clear" w:color="auto" w:fill="F2F2F2"/>
          </w:tcPr>
          <w:p w14:paraId="7E97BF34" w14:textId="77777777" w:rsidR="00334FAB" w:rsidRPr="007C4947" w:rsidRDefault="00334FAB" w:rsidP="00334FAB">
            <w:pPr>
              <w:rPr>
                <w:rFonts w:ascii="Arial" w:hAnsi="Arial" w:cs="Arial"/>
                <w:i/>
                <w:sz w:val="20"/>
                <w:szCs w:val="20"/>
                <w:lang w:val="en-ZA"/>
              </w:rPr>
            </w:pPr>
          </w:p>
        </w:tc>
        <w:tc>
          <w:tcPr>
            <w:tcW w:w="5886" w:type="dxa"/>
            <w:vMerge/>
            <w:tcBorders>
              <w:bottom w:val="single" w:sz="4" w:space="0" w:color="auto"/>
            </w:tcBorders>
            <w:shd w:val="clear" w:color="auto" w:fill="F2F2F2"/>
          </w:tcPr>
          <w:p w14:paraId="1E8F2B66" w14:textId="77777777" w:rsidR="00334FAB" w:rsidRPr="00ED461C" w:rsidRDefault="00334FAB" w:rsidP="00334FAB">
            <w:pPr>
              <w:jc w:val="left"/>
              <w:rPr>
                <w:rFonts w:ascii="Arial" w:hAnsi="Arial" w:cs="Arial"/>
                <w:color w:val="000000"/>
                <w:sz w:val="20"/>
                <w:szCs w:val="20"/>
              </w:rPr>
            </w:pPr>
          </w:p>
        </w:tc>
        <w:tc>
          <w:tcPr>
            <w:tcW w:w="3412" w:type="dxa"/>
            <w:gridSpan w:val="5"/>
            <w:tcBorders>
              <w:bottom w:val="single" w:sz="4" w:space="0" w:color="auto"/>
            </w:tcBorders>
          </w:tcPr>
          <w:p w14:paraId="7580A51E" w14:textId="77777777" w:rsidR="00334FAB" w:rsidRPr="00E8730B" w:rsidRDefault="00334FAB" w:rsidP="00334FAB">
            <w:pPr>
              <w:jc w:val="center"/>
              <w:rPr>
                <w:rFonts w:ascii="Arial" w:hAnsi="Arial" w:cs="Arial"/>
                <w:sz w:val="20"/>
                <w:szCs w:val="20"/>
                <w:lang w:val="en-ZA"/>
              </w:rPr>
            </w:pPr>
          </w:p>
        </w:tc>
        <w:tc>
          <w:tcPr>
            <w:tcW w:w="3064" w:type="dxa"/>
            <w:gridSpan w:val="6"/>
            <w:tcBorders>
              <w:bottom w:val="single" w:sz="4" w:space="0" w:color="auto"/>
            </w:tcBorders>
          </w:tcPr>
          <w:p w14:paraId="634B7186" w14:textId="77777777" w:rsidR="00334FAB" w:rsidRPr="00E8730B" w:rsidRDefault="00334FAB" w:rsidP="00334FAB">
            <w:pPr>
              <w:jc w:val="center"/>
              <w:rPr>
                <w:rFonts w:ascii="Arial" w:hAnsi="Arial" w:cs="Arial"/>
                <w:sz w:val="20"/>
                <w:szCs w:val="20"/>
                <w:lang w:val="en-ZA"/>
              </w:rPr>
            </w:pPr>
          </w:p>
        </w:tc>
      </w:tr>
      <w:tr w:rsidR="00C71632" w:rsidRPr="00E8730B" w14:paraId="7D2B79FF" w14:textId="77777777" w:rsidTr="00F20053">
        <w:trPr>
          <w:trHeight w:val="270"/>
        </w:trPr>
        <w:tc>
          <w:tcPr>
            <w:tcW w:w="996" w:type="dxa"/>
            <w:vMerge w:val="restart"/>
            <w:shd w:val="clear" w:color="auto" w:fill="F2F2F2"/>
          </w:tcPr>
          <w:p w14:paraId="52785EF3" w14:textId="77777777" w:rsidR="00C71632" w:rsidRPr="00E8730B" w:rsidRDefault="00C71632" w:rsidP="005E3B74">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sidR="00B67DAB">
              <w:rPr>
                <w:rFonts w:ascii="Arial" w:hAnsi="Arial" w:cs="Arial"/>
                <w:sz w:val="20"/>
                <w:szCs w:val="20"/>
                <w:lang w:val="en-ZA"/>
              </w:rPr>
              <w:t>4</w:t>
            </w:r>
          </w:p>
        </w:tc>
        <w:tc>
          <w:tcPr>
            <w:tcW w:w="5886" w:type="dxa"/>
            <w:vMerge w:val="restart"/>
            <w:tcBorders>
              <w:top w:val="single" w:sz="4" w:space="0" w:color="auto"/>
              <w:left w:val="single" w:sz="4" w:space="0" w:color="auto"/>
              <w:bottom w:val="single" w:sz="4" w:space="0" w:color="auto"/>
              <w:right w:val="single" w:sz="4" w:space="0" w:color="auto"/>
            </w:tcBorders>
            <w:shd w:val="clear" w:color="auto" w:fill="F2F2F2"/>
          </w:tcPr>
          <w:p w14:paraId="6EDF83BD" w14:textId="77777777" w:rsidR="00C71632" w:rsidRDefault="00C71632" w:rsidP="00087BBF">
            <w:pPr>
              <w:rPr>
                <w:rFonts w:ascii="Arial" w:hAnsi="Arial" w:cs="Arial"/>
                <w:sz w:val="20"/>
                <w:szCs w:val="20"/>
                <w:lang w:val="en-ZA"/>
              </w:rPr>
            </w:pPr>
            <w:r w:rsidRPr="00ED461C">
              <w:rPr>
                <w:rFonts w:ascii="Arial" w:hAnsi="Arial" w:cs="Arial"/>
                <w:sz w:val="20"/>
                <w:szCs w:val="20"/>
                <w:lang w:val="en-ZA"/>
              </w:rPr>
              <w:t xml:space="preserve">Does the proposed APM solution monitor end-to-end real user experience as well as the creation and monitoring of synthetic end user transactions for Chrome, Samsung Internet, Safari and Opera </w:t>
            </w:r>
            <w:r w:rsidRPr="00ED461C">
              <w:rPr>
                <w:rFonts w:ascii="Arial" w:hAnsi="Arial" w:cs="Arial"/>
                <w:b/>
                <w:sz w:val="20"/>
                <w:szCs w:val="20"/>
                <w:lang w:val="en-ZA"/>
              </w:rPr>
              <w:t>mobile</w:t>
            </w:r>
            <w:r w:rsidRPr="00ED461C">
              <w:rPr>
                <w:rFonts w:ascii="Arial" w:hAnsi="Arial" w:cs="Arial"/>
                <w:sz w:val="20"/>
                <w:szCs w:val="20"/>
                <w:lang w:val="en-ZA"/>
              </w:rPr>
              <w:t xml:space="preserve"> device browsers under their respective operating systems (Android and/or iOS) for at least versions N and N-1?</w:t>
            </w:r>
          </w:p>
          <w:p w14:paraId="0FCDE658" w14:textId="77777777" w:rsidR="00FB4A41" w:rsidRPr="00ED461C" w:rsidRDefault="00FB4A41" w:rsidP="00087BBF">
            <w:pPr>
              <w:rPr>
                <w:rFonts w:ascii="Arial" w:hAnsi="Arial" w:cs="Arial"/>
                <w:sz w:val="20"/>
                <w:szCs w:val="20"/>
                <w:lang w:val="en-ZA"/>
              </w:rPr>
            </w:pPr>
          </w:p>
        </w:tc>
        <w:tc>
          <w:tcPr>
            <w:tcW w:w="1712" w:type="dxa"/>
            <w:gridSpan w:val="2"/>
            <w:shd w:val="clear" w:color="auto" w:fill="F2F2F2"/>
          </w:tcPr>
          <w:p w14:paraId="690A7B08" w14:textId="77777777" w:rsidR="00C71632" w:rsidRPr="00E8730B" w:rsidRDefault="00C71632" w:rsidP="005E3B74">
            <w:pPr>
              <w:jc w:val="center"/>
              <w:rPr>
                <w:rFonts w:ascii="Arial" w:hAnsi="Arial" w:cs="Arial"/>
                <w:sz w:val="20"/>
                <w:szCs w:val="20"/>
                <w:lang w:val="en-ZA"/>
              </w:rPr>
            </w:pPr>
            <w:r w:rsidRPr="00087BBF">
              <w:rPr>
                <w:rFonts w:ascii="Arial" w:hAnsi="Arial" w:cs="Arial"/>
                <w:sz w:val="20"/>
                <w:szCs w:val="20"/>
                <w:lang w:val="en-ZA"/>
              </w:rPr>
              <w:t>Chrome</w:t>
            </w:r>
          </w:p>
        </w:tc>
        <w:tc>
          <w:tcPr>
            <w:tcW w:w="1700" w:type="dxa"/>
            <w:gridSpan w:val="3"/>
            <w:shd w:val="clear" w:color="auto" w:fill="F2F2F2"/>
          </w:tcPr>
          <w:p w14:paraId="521EE388" w14:textId="77777777" w:rsidR="00C71632" w:rsidRPr="00E8730B" w:rsidRDefault="00C71632" w:rsidP="005E3B74">
            <w:pPr>
              <w:jc w:val="center"/>
              <w:rPr>
                <w:rFonts w:ascii="Arial" w:hAnsi="Arial" w:cs="Arial"/>
                <w:sz w:val="20"/>
                <w:szCs w:val="20"/>
                <w:lang w:val="en-ZA"/>
              </w:rPr>
            </w:pPr>
            <w:r w:rsidRPr="00087BBF">
              <w:rPr>
                <w:rFonts w:ascii="Arial" w:hAnsi="Arial" w:cs="Arial"/>
                <w:sz w:val="20"/>
                <w:szCs w:val="20"/>
                <w:lang w:val="en-ZA"/>
              </w:rPr>
              <w:t>Samsung Internet</w:t>
            </w:r>
          </w:p>
        </w:tc>
        <w:tc>
          <w:tcPr>
            <w:tcW w:w="1525" w:type="dxa"/>
            <w:gridSpan w:val="4"/>
            <w:shd w:val="clear" w:color="auto" w:fill="F2F2F2"/>
          </w:tcPr>
          <w:p w14:paraId="060BBB64" w14:textId="77777777" w:rsidR="00C71632" w:rsidRPr="00E8730B" w:rsidRDefault="00C71632" w:rsidP="005E3B74">
            <w:pPr>
              <w:jc w:val="center"/>
              <w:rPr>
                <w:rFonts w:ascii="Arial" w:hAnsi="Arial" w:cs="Arial"/>
                <w:sz w:val="20"/>
                <w:szCs w:val="20"/>
                <w:lang w:val="en-ZA"/>
              </w:rPr>
            </w:pPr>
            <w:r w:rsidRPr="00087BBF">
              <w:rPr>
                <w:rFonts w:ascii="Arial" w:hAnsi="Arial" w:cs="Arial"/>
                <w:sz w:val="20"/>
                <w:szCs w:val="20"/>
                <w:lang w:val="en-ZA"/>
              </w:rPr>
              <w:t>Safari</w:t>
            </w:r>
          </w:p>
        </w:tc>
        <w:tc>
          <w:tcPr>
            <w:tcW w:w="1539" w:type="dxa"/>
            <w:gridSpan w:val="2"/>
            <w:shd w:val="clear" w:color="auto" w:fill="F2F2F2"/>
          </w:tcPr>
          <w:p w14:paraId="0B209CC9" w14:textId="77777777" w:rsidR="00C71632" w:rsidRPr="00E8730B" w:rsidRDefault="00C71632" w:rsidP="005E3B74">
            <w:pPr>
              <w:jc w:val="center"/>
              <w:rPr>
                <w:rFonts w:ascii="Arial" w:hAnsi="Arial" w:cs="Arial"/>
                <w:sz w:val="20"/>
                <w:szCs w:val="20"/>
                <w:lang w:val="en-ZA"/>
              </w:rPr>
            </w:pPr>
            <w:r>
              <w:rPr>
                <w:rFonts w:ascii="Arial" w:hAnsi="Arial" w:cs="Arial"/>
                <w:sz w:val="20"/>
                <w:szCs w:val="20"/>
                <w:lang w:val="en-ZA"/>
              </w:rPr>
              <w:t>Opera</w:t>
            </w:r>
          </w:p>
        </w:tc>
      </w:tr>
      <w:tr w:rsidR="00C71632" w:rsidRPr="00E8730B" w14:paraId="1A2ABD54" w14:textId="77777777" w:rsidTr="004456C6">
        <w:trPr>
          <w:trHeight w:val="270"/>
        </w:trPr>
        <w:tc>
          <w:tcPr>
            <w:tcW w:w="996" w:type="dxa"/>
            <w:vMerge/>
            <w:tcBorders>
              <w:bottom w:val="single" w:sz="4" w:space="0" w:color="auto"/>
            </w:tcBorders>
          </w:tcPr>
          <w:p w14:paraId="07F42792" w14:textId="77777777" w:rsidR="00C71632" w:rsidRPr="007C4947" w:rsidRDefault="00C71632" w:rsidP="005E3B74">
            <w:pPr>
              <w:rPr>
                <w:rFonts w:ascii="Arial" w:hAnsi="Arial" w:cs="Arial"/>
                <w:i/>
                <w:sz w:val="20"/>
                <w:szCs w:val="20"/>
                <w:lang w:val="en-ZA"/>
              </w:rPr>
            </w:pPr>
          </w:p>
        </w:tc>
        <w:tc>
          <w:tcPr>
            <w:tcW w:w="5886" w:type="dxa"/>
            <w:vMerge/>
            <w:tcBorders>
              <w:top w:val="single" w:sz="4" w:space="0" w:color="auto"/>
              <w:left w:val="single" w:sz="4" w:space="0" w:color="auto"/>
              <w:bottom w:val="single" w:sz="4" w:space="0" w:color="auto"/>
              <w:right w:val="single" w:sz="4" w:space="0" w:color="auto"/>
            </w:tcBorders>
          </w:tcPr>
          <w:p w14:paraId="3C9ED04D" w14:textId="77777777" w:rsidR="00C71632" w:rsidRPr="00ED461C" w:rsidRDefault="00C71632" w:rsidP="005E3B74">
            <w:pPr>
              <w:jc w:val="left"/>
              <w:rPr>
                <w:rFonts w:ascii="Arial" w:hAnsi="Arial" w:cs="Arial"/>
                <w:color w:val="000000"/>
                <w:sz w:val="20"/>
                <w:szCs w:val="20"/>
              </w:rPr>
            </w:pPr>
          </w:p>
        </w:tc>
        <w:tc>
          <w:tcPr>
            <w:tcW w:w="1712" w:type="dxa"/>
            <w:gridSpan w:val="2"/>
            <w:tcBorders>
              <w:bottom w:val="single" w:sz="4" w:space="0" w:color="auto"/>
            </w:tcBorders>
            <w:shd w:val="clear" w:color="auto" w:fill="auto"/>
          </w:tcPr>
          <w:p w14:paraId="33A9DFA8" w14:textId="77777777" w:rsidR="00C71632" w:rsidRPr="00E8730B" w:rsidRDefault="00C71632" w:rsidP="005E3B74">
            <w:pPr>
              <w:jc w:val="center"/>
              <w:rPr>
                <w:rFonts w:ascii="Arial" w:hAnsi="Arial" w:cs="Arial"/>
                <w:sz w:val="20"/>
                <w:szCs w:val="20"/>
                <w:lang w:val="en-ZA"/>
              </w:rPr>
            </w:pPr>
          </w:p>
        </w:tc>
        <w:tc>
          <w:tcPr>
            <w:tcW w:w="1700" w:type="dxa"/>
            <w:gridSpan w:val="3"/>
            <w:tcBorders>
              <w:bottom w:val="single" w:sz="4" w:space="0" w:color="auto"/>
            </w:tcBorders>
            <w:shd w:val="clear" w:color="auto" w:fill="auto"/>
          </w:tcPr>
          <w:p w14:paraId="16F60707" w14:textId="77777777" w:rsidR="00C71632" w:rsidRPr="00E8730B" w:rsidRDefault="00C71632" w:rsidP="005E3B74">
            <w:pPr>
              <w:jc w:val="center"/>
              <w:rPr>
                <w:rFonts w:ascii="Arial" w:hAnsi="Arial" w:cs="Arial"/>
                <w:sz w:val="20"/>
                <w:szCs w:val="20"/>
                <w:lang w:val="en-ZA"/>
              </w:rPr>
            </w:pPr>
          </w:p>
        </w:tc>
        <w:tc>
          <w:tcPr>
            <w:tcW w:w="1525" w:type="dxa"/>
            <w:gridSpan w:val="4"/>
            <w:tcBorders>
              <w:bottom w:val="single" w:sz="4" w:space="0" w:color="auto"/>
            </w:tcBorders>
            <w:shd w:val="clear" w:color="auto" w:fill="auto"/>
          </w:tcPr>
          <w:p w14:paraId="77784698" w14:textId="77777777" w:rsidR="00C71632" w:rsidRPr="00E8730B" w:rsidRDefault="00C71632" w:rsidP="005E3B74">
            <w:pPr>
              <w:jc w:val="center"/>
              <w:rPr>
                <w:rFonts w:ascii="Arial" w:hAnsi="Arial" w:cs="Arial"/>
                <w:sz w:val="20"/>
                <w:szCs w:val="20"/>
                <w:lang w:val="en-ZA"/>
              </w:rPr>
            </w:pPr>
          </w:p>
        </w:tc>
        <w:tc>
          <w:tcPr>
            <w:tcW w:w="1539" w:type="dxa"/>
            <w:gridSpan w:val="2"/>
            <w:tcBorders>
              <w:bottom w:val="single" w:sz="4" w:space="0" w:color="auto"/>
            </w:tcBorders>
            <w:shd w:val="clear" w:color="auto" w:fill="auto"/>
          </w:tcPr>
          <w:p w14:paraId="5C39381E" w14:textId="77777777" w:rsidR="00C71632" w:rsidRPr="00E8730B" w:rsidRDefault="00C71632" w:rsidP="005E3B74">
            <w:pPr>
              <w:jc w:val="center"/>
              <w:rPr>
                <w:rFonts w:ascii="Arial" w:hAnsi="Arial" w:cs="Arial"/>
                <w:sz w:val="20"/>
                <w:szCs w:val="20"/>
                <w:lang w:val="en-ZA"/>
              </w:rPr>
            </w:pPr>
          </w:p>
        </w:tc>
      </w:tr>
      <w:tr w:rsidR="00806502" w:rsidRPr="00E8730B" w14:paraId="68A59CC3" w14:textId="77777777" w:rsidTr="00F20053">
        <w:trPr>
          <w:trHeight w:val="1008"/>
        </w:trPr>
        <w:tc>
          <w:tcPr>
            <w:tcW w:w="996" w:type="dxa"/>
            <w:vMerge w:val="restart"/>
            <w:shd w:val="clear" w:color="auto" w:fill="F2F2F2"/>
          </w:tcPr>
          <w:p w14:paraId="74ADFE9A" w14:textId="77777777" w:rsidR="00806502" w:rsidRPr="00E8730B" w:rsidRDefault="00806502" w:rsidP="00806502">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sidR="00B67DAB">
              <w:rPr>
                <w:rFonts w:ascii="Arial" w:hAnsi="Arial" w:cs="Arial"/>
                <w:sz w:val="20"/>
                <w:szCs w:val="20"/>
                <w:lang w:val="en-ZA"/>
              </w:rPr>
              <w:t>5</w:t>
            </w:r>
          </w:p>
        </w:tc>
        <w:tc>
          <w:tcPr>
            <w:tcW w:w="5886" w:type="dxa"/>
            <w:vMerge w:val="restart"/>
            <w:tcBorders>
              <w:top w:val="single" w:sz="4" w:space="0" w:color="auto"/>
              <w:left w:val="single" w:sz="4" w:space="0" w:color="auto"/>
              <w:right w:val="single" w:sz="4" w:space="0" w:color="auto"/>
            </w:tcBorders>
            <w:shd w:val="clear" w:color="auto" w:fill="F2F2F2"/>
          </w:tcPr>
          <w:p w14:paraId="520D57E6" w14:textId="77777777" w:rsidR="006E6A3B" w:rsidRDefault="00806502" w:rsidP="00F07213">
            <w:pPr>
              <w:rPr>
                <w:rFonts w:ascii="Arial" w:hAnsi="Arial" w:cs="Arial"/>
                <w:sz w:val="20"/>
                <w:szCs w:val="20"/>
                <w:lang w:val="en-ZA"/>
              </w:rPr>
            </w:pPr>
            <w:r w:rsidRPr="00ED461C">
              <w:rPr>
                <w:rFonts w:ascii="Arial" w:hAnsi="Arial" w:cs="Arial"/>
                <w:sz w:val="20"/>
                <w:szCs w:val="20"/>
                <w:lang w:val="en-ZA"/>
              </w:rPr>
              <w:t xml:space="preserve">Does the proposed APM solution monitor end-to-end real user experience as well as the creation and monitoring of synthetic end user transactions for mobile device interactions, including insight into how end users engage with native mobile applications, i.e. showing </w:t>
            </w:r>
          </w:p>
          <w:p w14:paraId="64F1F96E" w14:textId="77777777" w:rsidR="006E6A3B" w:rsidRDefault="00806502" w:rsidP="00F07213">
            <w:pPr>
              <w:rPr>
                <w:rFonts w:ascii="Arial" w:hAnsi="Arial" w:cs="Arial"/>
                <w:sz w:val="20"/>
                <w:szCs w:val="20"/>
                <w:lang w:val="en-ZA"/>
              </w:rPr>
            </w:pPr>
            <w:r w:rsidRPr="00ED461C">
              <w:rPr>
                <w:rFonts w:ascii="Arial" w:hAnsi="Arial" w:cs="Arial"/>
                <w:sz w:val="20"/>
                <w:szCs w:val="20"/>
                <w:lang w:val="en-ZA"/>
              </w:rPr>
              <w:t xml:space="preserve">(1) which application version is used, </w:t>
            </w:r>
          </w:p>
          <w:p w14:paraId="31FAD9DD" w14:textId="77777777" w:rsidR="006E6A3B" w:rsidRDefault="00806502" w:rsidP="00F07213">
            <w:pPr>
              <w:rPr>
                <w:rFonts w:ascii="Arial" w:hAnsi="Arial" w:cs="Arial"/>
                <w:sz w:val="20"/>
                <w:szCs w:val="20"/>
                <w:lang w:val="en-ZA"/>
              </w:rPr>
            </w:pPr>
            <w:r w:rsidRPr="00ED461C">
              <w:rPr>
                <w:rFonts w:ascii="Arial" w:hAnsi="Arial" w:cs="Arial"/>
                <w:sz w:val="20"/>
                <w:szCs w:val="20"/>
                <w:lang w:val="en-ZA"/>
              </w:rPr>
              <w:t>(2) which device and O</w:t>
            </w:r>
            <w:r w:rsidR="00F07213">
              <w:rPr>
                <w:rFonts w:ascii="Arial" w:hAnsi="Arial" w:cs="Arial"/>
                <w:sz w:val="20"/>
                <w:szCs w:val="20"/>
                <w:lang w:val="en-ZA"/>
              </w:rPr>
              <w:t>perating System (OS)</w:t>
            </w:r>
            <w:r w:rsidRPr="00ED461C">
              <w:rPr>
                <w:rFonts w:ascii="Arial" w:hAnsi="Arial" w:cs="Arial"/>
                <w:sz w:val="20"/>
                <w:szCs w:val="20"/>
                <w:lang w:val="en-ZA"/>
              </w:rPr>
              <w:t xml:space="preserve"> they connect with and </w:t>
            </w:r>
          </w:p>
          <w:p w14:paraId="7F84B225" w14:textId="77777777" w:rsidR="00806502" w:rsidRPr="00ED461C" w:rsidRDefault="00806502" w:rsidP="00F07213">
            <w:r w:rsidRPr="00ED461C">
              <w:rPr>
                <w:rFonts w:ascii="Arial" w:hAnsi="Arial" w:cs="Arial"/>
                <w:sz w:val="20"/>
                <w:szCs w:val="20"/>
                <w:lang w:val="en-ZA"/>
              </w:rPr>
              <w:t>(3) the user interactions as they navigated through the native mobile application?</w:t>
            </w:r>
          </w:p>
        </w:tc>
        <w:tc>
          <w:tcPr>
            <w:tcW w:w="2226" w:type="dxa"/>
            <w:gridSpan w:val="4"/>
            <w:tcBorders>
              <w:bottom w:val="single" w:sz="4" w:space="0" w:color="auto"/>
            </w:tcBorders>
            <w:shd w:val="clear" w:color="auto" w:fill="F2F2F2"/>
          </w:tcPr>
          <w:p w14:paraId="20B344DB" w14:textId="77777777" w:rsidR="00806502" w:rsidRPr="00E8730B" w:rsidRDefault="00806502" w:rsidP="00806502">
            <w:pPr>
              <w:jc w:val="center"/>
              <w:rPr>
                <w:rFonts w:ascii="Arial" w:hAnsi="Arial" w:cs="Arial"/>
                <w:sz w:val="20"/>
                <w:szCs w:val="20"/>
                <w:lang w:val="en-ZA"/>
              </w:rPr>
            </w:pPr>
            <w:r>
              <w:rPr>
                <w:rFonts w:ascii="Arial" w:hAnsi="Arial" w:cs="Arial"/>
                <w:sz w:val="20"/>
                <w:szCs w:val="20"/>
                <w:lang w:val="en-ZA"/>
              </w:rPr>
              <w:t>Nativ</w:t>
            </w:r>
            <w:r w:rsidR="00507FDC">
              <w:rPr>
                <w:rFonts w:ascii="Arial" w:hAnsi="Arial" w:cs="Arial"/>
                <w:sz w:val="20"/>
                <w:szCs w:val="20"/>
                <w:lang w:val="en-ZA"/>
              </w:rPr>
              <w:t>e mobile application</w:t>
            </w:r>
            <w:r w:rsidR="00F07213">
              <w:rPr>
                <w:rFonts w:ascii="Arial" w:hAnsi="Arial" w:cs="Arial"/>
                <w:sz w:val="20"/>
                <w:szCs w:val="20"/>
                <w:lang w:val="en-ZA"/>
              </w:rPr>
              <w:t xml:space="preserve"> </w:t>
            </w:r>
            <w:r w:rsidR="00507FDC">
              <w:rPr>
                <w:rFonts w:ascii="Arial" w:hAnsi="Arial" w:cs="Arial"/>
                <w:sz w:val="20"/>
                <w:szCs w:val="20"/>
                <w:lang w:val="en-ZA"/>
              </w:rPr>
              <w:t>monitoring</w:t>
            </w:r>
            <w:r>
              <w:rPr>
                <w:rFonts w:ascii="Arial" w:hAnsi="Arial" w:cs="Arial"/>
                <w:sz w:val="20"/>
                <w:szCs w:val="20"/>
                <w:lang w:val="en-ZA"/>
              </w:rPr>
              <w:t xml:space="preserve"> indicate</w:t>
            </w:r>
            <w:r w:rsidR="00A45D6F">
              <w:rPr>
                <w:rFonts w:ascii="Arial" w:hAnsi="Arial" w:cs="Arial"/>
                <w:sz w:val="20"/>
                <w:szCs w:val="20"/>
                <w:lang w:val="en-ZA"/>
              </w:rPr>
              <w:t>s</w:t>
            </w:r>
            <w:r>
              <w:rPr>
                <w:rFonts w:ascii="Arial" w:hAnsi="Arial" w:cs="Arial"/>
                <w:sz w:val="20"/>
                <w:szCs w:val="20"/>
                <w:lang w:val="en-ZA"/>
              </w:rPr>
              <w:t xml:space="preserve"> which application version is used</w:t>
            </w:r>
          </w:p>
        </w:tc>
        <w:tc>
          <w:tcPr>
            <w:tcW w:w="2212" w:type="dxa"/>
            <w:gridSpan w:val="4"/>
            <w:tcBorders>
              <w:bottom w:val="single" w:sz="4" w:space="0" w:color="auto"/>
            </w:tcBorders>
            <w:shd w:val="clear" w:color="auto" w:fill="F2F2F2"/>
          </w:tcPr>
          <w:p w14:paraId="18655283" w14:textId="77777777" w:rsidR="00806502" w:rsidRPr="00E8730B" w:rsidRDefault="00806502" w:rsidP="00806502">
            <w:pPr>
              <w:jc w:val="center"/>
              <w:rPr>
                <w:rFonts w:ascii="Arial" w:hAnsi="Arial" w:cs="Arial"/>
                <w:sz w:val="20"/>
                <w:szCs w:val="20"/>
                <w:lang w:val="en-ZA"/>
              </w:rPr>
            </w:pPr>
            <w:r>
              <w:rPr>
                <w:rFonts w:ascii="Arial" w:hAnsi="Arial" w:cs="Arial"/>
                <w:sz w:val="20"/>
                <w:szCs w:val="20"/>
                <w:lang w:val="en-ZA"/>
              </w:rPr>
              <w:t>Native mobile application monitoring indicate</w:t>
            </w:r>
            <w:r w:rsidR="00A45D6F">
              <w:rPr>
                <w:rFonts w:ascii="Arial" w:hAnsi="Arial" w:cs="Arial"/>
                <w:sz w:val="20"/>
                <w:szCs w:val="20"/>
                <w:lang w:val="en-ZA"/>
              </w:rPr>
              <w:t>s</w:t>
            </w:r>
            <w:r>
              <w:rPr>
                <w:rFonts w:ascii="Arial" w:hAnsi="Arial" w:cs="Arial"/>
                <w:sz w:val="20"/>
                <w:szCs w:val="20"/>
                <w:lang w:val="en-ZA"/>
              </w:rPr>
              <w:t xml:space="preserve"> which </w:t>
            </w:r>
            <w:r w:rsidRPr="00C71632">
              <w:rPr>
                <w:rFonts w:ascii="Arial" w:hAnsi="Arial" w:cs="Arial"/>
                <w:sz w:val="20"/>
                <w:szCs w:val="20"/>
                <w:lang w:val="en-ZA"/>
              </w:rPr>
              <w:t xml:space="preserve">device and OS </w:t>
            </w:r>
            <w:r w:rsidR="00A45D6F">
              <w:rPr>
                <w:rFonts w:ascii="Arial" w:hAnsi="Arial" w:cs="Arial"/>
                <w:sz w:val="20"/>
                <w:szCs w:val="20"/>
                <w:lang w:val="en-ZA"/>
              </w:rPr>
              <w:t xml:space="preserve">users </w:t>
            </w:r>
            <w:r w:rsidRPr="00C71632">
              <w:rPr>
                <w:rFonts w:ascii="Arial" w:hAnsi="Arial" w:cs="Arial"/>
                <w:sz w:val="20"/>
                <w:szCs w:val="20"/>
                <w:lang w:val="en-ZA"/>
              </w:rPr>
              <w:t>connect with</w:t>
            </w:r>
          </w:p>
        </w:tc>
        <w:tc>
          <w:tcPr>
            <w:tcW w:w="2038" w:type="dxa"/>
            <w:gridSpan w:val="3"/>
            <w:tcBorders>
              <w:bottom w:val="single" w:sz="4" w:space="0" w:color="auto"/>
            </w:tcBorders>
            <w:shd w:val="clear" w:color="auto" w:fill="F2F2F2"/>
          </w:tcPr>
          <w:p w14:paraId="021B33FA" w14:textId="77777777" w:rsidR="00806502" w:rsidRPr="00E8730B" w:rsidRDefault="00806502" w:rsidP="00806502">
            <w:pPr>
              <w:jc w:val="center"/>
              <w:rPr>
                <w:rFonts w:ascii="Arial" w:hAnsi="Arial" w:cs="Arial"/>
                <w:sz w:val="20"/>
                <w:szCs w:val="20"/>
                <w:lang w:val="en-ZA"/>
              </w:rPr>
            </w:pPr>
            <w:r>
              <w:rPr>
                <w:rFonts w:ascii="Arial" w:hAnsi="Arial" w:cs="Arial"/>
                <w:sz w:val="20"/>
                <w:szCs w:val="20"/>
                <w:lang w:val="en-ZA"/>
              </w:rPr>
              <w:t>Native mobile application monitoring indicate</w:t>
            </w:r>
            <w:r w:rsidR="00A45D6F">
              <w:rPr>
                <w:rFonts w:ascii="Arial" w:hAnsi="Arial" w:cs="Arial"/>
                <w:sz w:val="20"/>
                <w:szCs w:val="20"/>
                <w:lang w:val="en-ZA"/>
              </w:rPr>
              <w:t>s</w:t>
            </w:r>
            <w:r>
              <w:rPr>
                <w:rFonts w:ascii="Arial" w:hAnsi="Arial" w:cs="Arial"/>
                <w:sz w:val="20"/>
                <w:szCs w:val="20"/>
                <w:lang w:val="en-ZA"/>
              </w:rPr>
              <w:t xml:space="preserve"> </w:t>
            </w:r>
            <w:r w:rsidRPr="00C71632">
              <w:rPr>
                <w:rFonts w:ascii="Arial" w:hAnsi="Arial" w:cs="Arial"/>
                <w:sz w:val="20"/>
                <w:szCs w:val="20"/>
                <w:lang w:val="en-ZA"/>
              </w:rPr>
              <w:t>user interactions as they navigated through the native mobile applicatio</w:t>
            </w:r>
            <w:r w:rsidR="009C1926">
              <w:rPr>
                <w:rFonts w:ascii="Arial" w:hAnsi="Arial" w:cs="Arial"/>
                <w:sz w:val="20"/>
                <w:szCs w:val="20"/>
                <w:lang w:val="en-ZA"/>
              </w:rPr>
              <w:t>n</w:t>
            </w:r>
          </w:p>
        </w:tc>
      </w:tr>
      <w:tr w:rsidR="00806502" w:rsidRPr="00E8730B" w14:paraId="6737C017" w14:textId="77777777" w:rsidTr="00F20053">
        <w:trPr>
          <w:trHeight w:val="1008"/>
        </w:trPr>
        <w:tc>
          <w:tcPr>
            <w:tcW w:w="996" w:type="dxa"/>
            <w:vMerge/>
            <w:shd w:val="clear" w:color="auto" w:fill="F2F2F2"/>
          </w:tcPr>
          <w:p w14:paraId="347BE5B8" w14:textId="77777777" w:rsidR="00806502" w:rsidRDefault="00806502" w:rsidP="00806502">
            <w:pPr>
              <w:shd w:val="clear" w:color="auto" w:fill="F2F2F2"/>
              <w:rPr>
                <w:rFonts w:ascii="Arial" w:hAnsi="Arial" w:cs="Arial"/>
                <w:sz w:val="20"/>
                <w:szCs w:val="20"/>
                <w:lang w:val="en-ZA"/>
              </w:rPr>
            </w:pPr>
          </w:p>
        </w:tc>
        <w:tc>
          <w:tcPr>
            <w:tcW w:w="5886" w:type="dxa"/>
            <w:vMerge/>
            <w:tcBorders>
              <w:left w:val="single" w:sz="4" w:space="0" w:color="auto"/>
              <w:bottom w:val="single" w:sz="4" w:space="0" w:color="auto"/>
              <w:right w:val="single" w:sz="4" w:space="0" w:color="auto"/>
            </w:tcBorders>
            <w:shd w:val="clear" w:color="auto" w:fill="F2F2F2"/>
          </w:tcPr>
          <w:p w14:paraId="10289E83" w14:textId="77777777" w:rsidR="00806502" w:rsidRDefault="00806502" w:rsidP="00806502">
            <w:pPr>
              <w:rPr>
                <w:rFonts w:ascii="Arial" w:hAnsi="Arial" w:cs="Arial"/>
                <w:sz w:val="20"/>
                <w:szCs w:val="20"/>
                <w:lang w:val="en-ZA"/>
              </w:rPr>
            </w:pPr>
          </w:p>
        </w:tc>
        <w:tc>
          <w:tcPr>
            <w:tcW w:w="2226" w:type="dxa"/>
            <w:gridSpan w:val="4"/>
            <w:tcBorders>
              <w:bottom w:val="single" w:sz="4" w:space="0" w:color="auto"/>
            </w:tcBorders>
            <w:shd w:val="clear" w:color="auto" w:fill="auto"/>
          </w:tcPr>
          <w:p w14:paraId="0155B2D4" w14:textId="77777777" w:rsidR="00806502" w:rsidRPr="00E8730B" w:rsidRDefault="00806502" w:rsidP="00806502">
            <w:pPr>
              <w:jc w:val="center"/>
              <w:rPr>
                <w:rFonts w:ascii="Arial" w:hAnsi="Arial" w:cs="Arial"/>
                <w:sz w:val="20"/>
                <w:szCs w:val="20"/>
                <w:lang w:val="en-ZA"/>
              </w:rPr>
            </w:pPr>
          </w:p>
        </w:tc>
        <w:tc>
          <w:tcPr>
            <w:tcW w:w="2212" w:type="dxa"/>
            <w:gridSpan w:val="4"/>
            <w:tcBorders>
              <w:bottom w:val="single" w:sz="4" w:space="0" w:color="auto"/>
            </w:tcBorders>
            <w:shd w:val="clear" w:color="auto" w:fill="auto"/>
          </w:tcPr>
          <w:p w14:paraId="4FBA1B13" w14:textId="77777777" w:rsidR="00806502" w:rsidRPr="00E8730B" w:rsidRDefault="00806502" w:rsidP="00806502">
            <w:pPr>
              <w:jc w:val="center"/>
              <w:rPr>
                <w:rFonts w:ascii="Arial" w:hAnsi="Arial" w:cs="Arial"/>
                <w:sz w:val="20"/>
                <w:szCs w:val="20"/>
                <w:lang w:val="en-ZA"/>
              </w:rPr>
            </w:pPr>
          </w:p>
        </w:tc>
        <w:tc>
          <w:tcPr>
            <w:tcW w:w="2038" w:type="dxa"/>
            <w:gridSpan w:val="3"/>
            <w:tcBorders>
              <w:bottom w:val="single" w:sz="4" w:space="0" w:color="auto"/>
            </w:tcBorders>
            <w:shd w:val="clear" w:color="auto" w:fill="auto"/>
          </w:tcPr>
          <w:p w14:paraId="31AD7A40" w14:textId="77777777" w:rsidR="00806502" w:rsidRPr="00E8730B" w:rsidRDefault="00806502" w:rsidP="00806502">
            <w:pPr>
              <w:jc w:val="center"/>
              <w:rPr>
                <w:rFonts w:ascii="Arial" w:hAnsi="Arial" w:cs="Arial"/>
                <w:sz w:val="20"/>
                <w:szCs w:val="20"/>
                <w:lang w:val="en-ZA"/>
              </w:rPr>
            </w:pPr>
          </w:p>
        </w:tc>
      </w:tr>
      <w:tr w:rsidR="009C1926" w:rsidRPr="00E8730B" w14:paraId="5659CCC6" w14:textId="77777777" w:rsidTr="00F20053">
        <w:trPr>
          <w:trHeight w:val="1152"/>
        </w:trPr>
        <w:tc>
          <w:tcPr>
            <w:tcW w:w="996" w:type="dxa"/>
            <w:vMerge w:val="restart"/>
            <w:shd w:val="clear" w:color="auto" w:fill="F2F2F2"/>
          </w:tcPr>
          <w:p w14:paraId="60D12033" w14:textId="77777777" w:rsidR="009C1926" w:rsidRPr="00E8730B" w:rsidRDefault="009C1926" w:rsidP="009C1926">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sidR="00B67DAB">
              <w:rPr>
                <w:rFonts w:ascii="Arial" w:hAnsi="Arial" w:cs="Arial"/>
                <w:sz w:val="20"/>
                <w:szCs w:val="20"/>
                <w:lang w:val="en-ZA"/>
              </w:rPr>
              <w:t>6</w:t>
            </w:r>
          </w:p>
        </w:tc>
        <w:tc>
          <w:tcPr>
            <w:tcW w:w="5886" w:type="dxa"/>
            <w:vMerge w:val="restart"/>
            <w:tcBorders>
              <w:top w:val="single" w:sz="4" w:space="0" w:color="auto"/>
              <w:left w:val="single" w:sz="4" w:space="0" w:color="auto"/>
              <w:right w:val="single" w:sz="4" w:space="0" w:color="auto"/>
            </w:tcBorders>
            <w:shd w:val="clear" w:color="auto" w:fill="F2F2F2"/>
          </w:tcPr>
          <w:p w14:paraId="51CD294E" w14:textId="77777777" w:rsidR="006E6A3B" w:rsidRDefault="00371587" w:rsidP="00371587">
            <w:pPr>
              <w:rPr>
                <w:rFonts w:ascii="Arial" w:hAnsi="Arial" w:cs="Arial"/>
                <w:sz w:val="20"/>
                <w:szCs w:val="20"/>
                <w:lang w:val="en-ZA"/>
              </w:rPr>
            </w:pPr>
            <w:r w:rsidRPr="00ED461C">
              <w:rPr>
                <w:rFonts w:ascii="Arial" w:hAnsi="Arial" w:cs="Arial"/>
                <w:sz w:val="20"/>
                <w:szCs w:val="20"/>
                <w:lang w:val="en-ZA"/>
              </w:rPr>
              <w:t>Does the p</w:t>
            </w:r>
            <w:r w:rsidR="009C1926" w:rsidRPr="00ED461C">
              <w:rPr>
                <w:rFonts w:ascii="Arial" w:hAnsi="Arial" w:cs="Arial"/>
                <w:sz w:val="20"/>
                <w:szCs w:val="20"/>
                <w:lang w:val="en-ZA"/>
              </w:rPr>
              <w:t>roposed APM solution monitor end-to-end real user experience as well as the creation and monitoring of synthetic end user transactions</w:t>
            </w:r>
            <w:r w:rsidRPr="00ED461C">
              <w:rPr>
                <w:rFonts w:ascii="Arial" w:hAnsi="Arial" w:cs="Arial"/>
                <w:sz w:val="20"/>
                <w:szCs w:val="20"/>
                <w:lang w:val="en-ZA"/>
              </w:rPr>
              <w:t xml:space="preserve"> for</w:t>
            </w:r>
            <w:r w:rsidR="009C1926" w:rsidRPr="00ED461C">
              <w:rPr>
                <w:rFonts w:ascii="Arial" w:hAnsi="Arial" w:cs="Arial"/>
                <w:sz w:val="20"/>
                <w:szCs w:val="20"/>
                <w:lang w:val="en-ZA"/>
              </w:rPr>
              <w:t xml:space="preserve"> mobile device interactions</w:t>
            </w:r>
            <w:r w:rsidRPr="00ED461C">
              <w:rPr>
                <w:rFonts w:ascii="Arial" w:hAnsi="Arial" w:cs="Arial"/>
                <w:sz w:val="20"/>
                <w:szCs w:val="20"/>
                <w:lang w:val="en-ZA"/>
              </w:rPr>
              <w:t xml:space="preserve"> and provide insight</w:t>
            </w:r>
            <w:r w:rsidR="009C1926" w:rsidRPr="00ED461C">
              <w:rPr>
                <w:rFonts w:ascii="Arial" w:hAnsi="Arial" w:cs="Arial"/>
                <w:sz w:val="20"/>
                <w:szCs w:val="20"/>
                <w:lang w:val="en-ZA"/>
              </w:rPr>
              <w:t xml:space="preserve"> into how end users engage with browser based mobile applications, i.e. metrics such as </w:t>
            </w:r>
          </w:p>
          <w:p w14:paraId="46B67AF0" w14:textId="77777777" w:rsidR="006E6A3B" w:rsidRDefault="009C1926" w:rsidP="00371587">
            <w:pPr>
              <w:rPr>
                <w:rFonts w:ascii="Arial" w:hAnsi="Arial" w:cs="Arial"/>
                <w:sz w:val="20"/>
                <w:szCs w:val="20"/>
                <w:lang w:val="en-ZA"/>
              </w:rPr>
            </w:pPr>
            <w:r w:rsidRPr="00ED461C">
              <w:rPr>
                <w:rFonts w:ascii="Arial" w:hAnsi="Arial" w:cs="Arial"/>
                <w:sz w:val="20"/>
                <w:szCs w:val="20"/>
                <w:lang w:val="en-ZA"/>
              </w:rPr>
              <w:t xml:space="preserve">(1) which browser is used, </w:t>
            </w:r>
          </w:p>
          <w:p w14:paraId="61972EB7" w14:textId="77777777" w:rsidR="006E6A3B" w:rsidRDefault="009C1926" w:rsidP="00371587">
            <w:pPr>
              <w:rPr>
                <w:rFonts w:ascii="Arial" w:hAnsi="Arial" w:cs="Arial"/>
                <w:sz w:val="20"/>
                <w:szCs w:val="20"/>
                <w:lang w:val="en-ZA"/>
              </w:rPr>
            </w:pPr>
            <w:r w:rsidRPr="00ED461C">
              <w:rPr>
                <w:rFonts w:ascii="Arial" w:hAnsi="Arial" w:cs="Arial"/>
                <w:sz w:val="20"/>
                <w:szCs w:val="20"/>
                <w:lang w:val="en-ZA"/>
              </w:rPr>
              <w:t xml:space="preserve">(2) which browser version is used, </w:t>
            </w:r>
          </w:p>
          <w:p w14:paraId="7FE80109" w14:textId="77777777" w:rsidR="009C1926" w:rsidRPr="00ED461C" w:rsidRDefault="009C1926" w:rsidP="00371587">
            <w:pPr>
              <w:rPr>
                <w:rFonts w:ascii="Arial" w:hAnsi="Arial" w:cs="Arial"/>
                <w:sz w:val="20"/>
                <w:szCs w:val="20"/>
                <w:lang w:val="en-ZA"/>
              </w:rPr>
            </w:pPr>
            <w:r w:rsidRPr="00ED461C">
              <w:rPr>
                <w:rFonts w:ascii="Arial" w:hAnsi="Arial" w:cs="Arial"/>
                <w:sz w:val="20"/>
                <w:szCs w:val="20"/>
                <w:lang w:val="en-ZA"/>
              </w:rPr>
              <w:t xml:space="preserve">(3) which device and </w:t>
            </w:r>
            <w:r w:rsidR="00371587" w:rsidRPr="00ED461C">
              <w:rPr>
                <w:rFonts w:ascii="Arial" w:hAnsi="Arial" w:cs="Arial"/>
                <w:sz w:val="20"/>
                <w:szCs w:val="20"/>
                <w:lang w:val="en-ZA"/>
              </w:rPr>
              <w:t>OS they</w:t>
            </w:r>
            <w:r w:rsidRPr="00ED461C">
              <w:rPr>
                <w:rFonts w:ascii="Arial" w:hAnsi="Arial" w:cs="Arial"/>
                <w:sz w:val="20"/>
                <w:szCs w:val="20"/>
                <w:lang w:val="en-ZA"/>
              </w:rPr>
              <w:t xml:space="preserve"> connect with as they navigated through the browser based mobile application.</w:t>
            </w:r>
          </w:p>
        </w:tc>
        <w:tc>
          <w:tcPr>
            <w:tcW w:w="2226" w:type="dxa"/>
            <w:gridSpan w:val="4"/>
            <w:tcBorders>
              <w:bottom w:val="single" w:sz="4" w:space="0" w:color="auto"/>
            </w:tcBorders>
            <w:shd w:val="clear" w:color="auto" w:fill="F2F2F2"/>
          </w:tcPr>
          <w:p w14:paraId="027CBF51" w14:textId="77777777" w:rsidR="009C1926" w:rsidRPr="00E8730B" w:rsidRDefault="009C1926" w:rsidP="009C1926">
            <w:pPr>
              <w:jc w:val="center"/>
              <w:rPr>
                <w:rFonts w:ascii="Arial" w:hAnsi="Arial" w:cs="Arial"/>
                <w:sz w:val="20"/>
                <w:szCs w:val="20"/>
                <w:lang w:val="en-ZA"/>
              </w:rPr>
            </w:pPr>
            <w:r>
              <w:rPr>
                <w:rFonts w:ascii="Arial" w:hAnsi="Arial" w:cs="Arial"/>
                <w:sz w:val="20"/>
                <w:szCs w:val="20"/>
                <w:lang w:val="en-ZA"/>
              </w:rPr>
              <w:t>B</w:t>
            </w:r>
            <w:r w:rsidRPr="00507FDC">
              <w:rPr>
                <w:rFonts w:ascii="Arial" w:hAnsi="Arial" w:cs="Arial"/>
                <w:sz w:val="20"/>
                <w:szCs w:val="20"/>
                <w:lang w:val="en-ZA"/>
              </w:rPr>
              <w:t>rowser based mobile application</w:t>
            </w:r>
            <w:r>
              <w:rPr>
                <w:rFonts w:ascii="Arial" w:hAnsi="Arial" w:cs="Arial"/>
                <w:sz w:val="20"/>
                <w:szCs w:val="20"/>
                <w:lang w:val="en-ZA"/>
              </w:rPr>
              <w:t xml:space="preserve"> monitoring indicate</w:t>
            </w:r>
            <w:r w:rsidR="00A45D6F">
              <w:rPr>
                <w:rFonts w:ascii="Arial" w:hAnsi="Arial" w:cs="Arial"/>
                <w:sz w:val="20"/>
                <w:szCs w:val="20"/>
                <w:lang w:val="en-ZA"/>
              </w:rPr>
              <w:t>s</w:t>
            </w:r>
            <w:r>
              <w:rPr>
                <w:rFonts w:ascii="Arial" w:hAnsi="Arial" w:cs="Arial"/>
                <w:sz w:val="20"/>
                <w:szCs w:val="20"/>
                <w:lang w:val="en-ZA"/>
              </w:rPr>
              <w:t xml:space="preserve"> which </w:t>
            </w:r>
            <w:r w:rsidRPr="00507FDC">
              <w:rPr>
                <w:rFonts w:ascii="Arial" w:hAnsi="Arial" w:cs="Arial"/>
                <w:sz w:val="20"/>
                <w:szCs w:val="20"/>
                <w:lang w:val="en-ZA"/>
              </w:rPr>
              <w:t>browser is used</w:t>
            </w:r>
          </w:p>
        </w:tc>
        <w:tc>
          <w:tcPr>
            <w:tcW w:w="2212" w:type="dxa"/>
            <w:gridSpan w:val="4"/>
            <w:tcBorders>
              <w:bottom w:val="single" w:sz="4" w:space="0" w:color="auto"/>
            </w:tcBorders>
            <w:shd w:val="clear" w:color="auto" w:fill="F2F2F2"/>
          </w:tcPr>
          <w:p w14:paraId="06C44272" w14:textId="77777777" w:rsidR="009C1926" w:rsidRPr="00E8730B" w:rsidRDefault="009C1926" w:rsidP="009C1926">
            <w:pPr>
              <w:jc w:val="center"/>
              <w:rPr>
                <w:rFonts w:ascii="Arial" w:hAnsi="Arial" w:cs="Arial"/>
                <w:sz w:val="20"/>
                <w:szCs w:val="20"/>
                <w:lang w:val="en-ZA"/>
              </w:rPr>
            </w:pPr>
            <w:r>
              <w:rPr>
                <w:rFonts w:ascii="Arial" w:hAnsi="Arial" w:cs="Arial"/>
                <w:sz w:val="20"/>
                <w:szCs w:val="20"/>
                <w:lang w:val="en-ZA"/>
              </w:rPr>
              <w:t>B</w:t>
            </w:r>
            <w:r w:rsidRPr="00507FDC">
              <w:rPr>
                <w:rFonts w:ascii="Arial" w:hAnsi="Arial" w:cs="Arial"/>
                <w:sz w:val="20"/>
                <w:szCs w:val="20"/>
                <w:lang w:val="en-ZA"/>
              </w:rPr>
              <w:t>rowser based mobile application</w:t>
            </w:r>
            <w:r>
              <w:rPr>
                <w:rFonts w:ascii="Arial" w:hAnsi="Arial" w:cs="Arial"/>
                <w:sz w:val="20"/>
                <w:szCs w:val="20"/>
                <w:lang w:val="en-ZA"/>
              </w:rPr>
              <w:t xml:space="preserve"> monitoring indicate</w:t>
            </w:r>
            <w:r w:rsidR="00A45D6F">
              <w:rPr>
                <w:rFonts w:ascii="Arial" w:hAnsi="Arial" w:cs="Arial"/>
                <w:sz w:val="20"/>
                <w:szCs w:val="20"/>
                <w:lang w:val="en-ZA"/>
              </w:rPr>
              <w:t>s</w:t>
            </w:r>
            <w:r>
              <w:rPr>
                <w:rFonts w:ascii="Arial" w:hAnsi="Arial" w:cs="Arial"/>
                <w:sz w:val="20"/>
                <w:szCs w:val="20"/>
                <w:lang w:val="en-ZA"/>
              </w:rPr>
              <w:t xml:space="preserve"> which </w:t>
            </w:r>
            <w:r w:rsidRPr="00507FDC">
              <w:rPr>
                <w:rFonts w:ascii="Arial" w:hAnsi="Arial" w:cs="Arial"/>
                <w:sz w:val="20"/>
                <w:szCs w:val="20"/>
                <w:lang w:val="en-ZA"/>
              </w:rPr>
              <w:t>browser</w:t>
            </w:r>
            <w:r>
              <w:rPr>
                <w:rFonts w:ascii="Arial" w:hAnsi="Arial" w:cs="Arial"/>
                <w:sz w:val="20"/>
                <w:szCs w:val="20"/>
                <w:lang w:val="en-ZA"/>
              </w:rPr>
              <w:t xml:space="preserve"> version</w:t>
            </w:r>
            <w:r w:rsidRPr="00507FDC">
              <w:rPr>
                <w:rFonts w:ascii="Arial" w:hAnsi="Arial" w:cs="Arial"/>
                <w:sz w:val="20"/>
                <w:szCs w:val="20"/>
                <w:lang w:val="en-ZA"/>
              </w:rPr>
              <w:t xml:space="preserve"> is used</w:t>
            </w:r>
          </w:p>
        </w:tc>
        <w:tc>
          <w:tcPr>
            <w:tcW w:w="2038" w:type="dxa"/>
            <w:gridSpan w:val="3"/>
            <w:tcBorders>
              <w:bottom w:val="single" w:sz="4" w:space="0" w:color="auto"/>
            </w:tcBorders>
            <w:shd w:val="clear" w:color="auto" w:fill="F2F2F2"/>
          </w:tcPr>
          <w:p w14:paraId="3235D5DA" w14:textId="77777777" w:rsidR="009C1926" w:rsidRPr="00E8730B" w:rsidRDefault="009C1926" w:rsidP="009C1926">
            <w:pPr>
              <w:jc w:val="center"/>
              <w:rPr>
                <w:rFonts w:ascii="Arial" w:hAnsi="Arial" w:cs="Arial"/>
                <w:sz w:val="20"/>
                <w:szCs w:val="20"/>
                <w:lang w:val="en-ZA"/>
              </w:rPr>
            </w:pPr>
            <w:r>
              <w:rPr>
                <w:rFonts w:ascii="Arial" w:hAnsi="Arial" w:cs="Arial"/>
                <w:sz w:val="20"/>
                <w:szCs w:val="20"/>
                <w:lang w:val="en-ZA"/>
              </w:rPr>
              <w:t>B</w:t>
            </w:r>
            <w:r w:rsidRPr="00507FDC">
              <w:rPr>
                <w:rFonts w:ascii="Arial" w:hAnsi="Arial" w:cs="Arial"/>
                <w:sz w:val="20"/>
                <w:szCs w:val="20"/>
                <w:lang w:val="en-ZA"/>
              </w:rPr>
              <w:t>rowser based mobile application</w:t>
            </w:r>
            <w:r>
              <w:rPr>
                <w:rFonts w:ascii="Arial" w:hAnsi="Arial" w:cs="Arial"/>
                <w:sz w:val="20"/>
                <w:szCs w:val="20"/>
                <w:lang w:val="en-ZA"/>
              </w:rPr>
              <w:t xml:space="preserve"> monitoring indicate</w:t>
            </w:r>
            <w:r w:rsidR="00A45D6F">
              <w:rPr>
                <w:rFonts w:ascii="Arial" w:hAnsi="Arial" w:cs="Arial"/>
                <w:sz w:val="20"/>
                <w:szCs w:val="20"/>
                <w:lang w:val="en-ZA"/>
              </w:rPr>
              <w:t>s</w:t>
            </w:r>
            <w:r>
              <w:rPr>
                <w:rFonts w:ascii="Arial" w:hAnsi="Arial" w:cs="Arial"/>
                <w:sz w:val="20"/>
                <w:szCs w:val="20"/>
                <w:lang w:val="en-ZA"/>
              </w:rPr>
              <w:t xml:space="preserve"> </w:t>
            </w:r>
            <w:r w:rsidRPr="00507FDC">
              <w:rPr>
                <w:rFonts w:ascii="Arial" w:hAnsi="Arial" w:cs="Arial"/>
                <w:sz w:val="20"/>
                <w:szCs w:val="20"/>
                <w:lang w:val="en-ZA"/>
              </w:rPr>
              <w:t xml:space="preserve">which device and </w:t>
            </w:r>
            <w:r w:rsidR="00E34487" w:rsidRPr="00507FDC">
              <w:rPr>
                <w:rFonts w:ascii="Arial" w:hAnsi="Arial" w:cs="Arial"/>
                <w:sz w:val="20"/>
                <w:szCs w:val="20"/>
                <w:lang w:val="en-ZA"/>
              </w:rPr>
              <w:t>OS they</w:t>
            </w:r>
            <w:r w:rsidRPr="00507FDC">
              <w:rPr>
                <w:rFonts w:ascii="Arial" w:hAnsi="Arial" w:cs="Arial"/>
                <w:sz w:val="20"/>
                <w:szCs w:val="20"/>
                <w:lang w:val="en-ZA"/>
              </w:rPr>
              <w:t xml:space="preserve"> connect with as they navigated through the browser based mobile application.</w:t>
            </w:r>
          </w:p>
        </w:tc>
      </w:tr>
      <w:tr w:rsidR="009C1926" w:rsidRPr="00E8730B" w14:paraId="24379FBC" w14:textId="77777777" w:rsidTr="00F20053">
        <w:trPr>
          <w:trHeight w:val="317"/>
        </w:trPr>
        <w:tc>
          <w:tcPr>
            <w:tcW w:w="996" w:type="dxa"/>
            <w:vMerge/>
            <w:shd w:val="clear" w:color="auto" w:fill="F2F2F2"/>
          </w:tcPr>
          <w:p w14:paraId="4E11A88D" w14:textId="77777777" w:rsidR="009C1926" w:rsidRDefault="009C1926" w:rsidP="00806502">
            <w:pPr>
              <w:shd w:val="clear" w:color="auto" w:fill="F2F2F2"/>
              <w:rPr>
                <w:rFonts w:ascii="Arial" w:hAnsi="Arial" w:cs="Arial"/>
                <w:sz w:val="20"/>
                <w:szCs w:val="20"/>
                <w:lang w:val="en-ZA"/>
              </w:rPr>
            </w:pPr>
          </w:p>
        </w:tc>
        <w:tc>
          <w:tcPr>
            <w:tcW w:w="5886" w:type="dxa"/>
            <w:vMerge/>
            <w:tcBorders>
              <w:left w:val="single" w:sz="4" w:space="0" w:color="auto"/>
              <w:bottom w:val="single" w:sz="4" w:space="0" w:color="auto"/>
              <w:right w:val="single" w:sz="4" w:space="0" w:color="auto"/>
            </w:tcBorders>
            <w:shd w:val="clear" w:color="auto" w:fill="F2F2F2"/>
          </w:tcPr>
          <w:p w14:paraId="167BF880" w14:textId="77777777" w:rsidR="009C1926" w:rsidRPr="00ED461C" w:rsidRDefault="009C1926" w:rsidP="00806502">
            <w:pPr>
              <w:rPr>
                <w:rFonts w:ascii="Arial" w:hAnsi="Arial" w:cs="Arial"/>
                <w:sz w:val="20"/>
                <w:szCs w:val="20"/>
                <w:lang w:val="en-ZA"/>
              </w:rPr>
            </w:pPr>
          </w:p>
        </w:tc>
        <w:tc>
          <w:tcPr>
            <w:tcW w:w="2226" w:type="dxa"/>
            <w:gridSpan w:val="4"/>
            <w:shd w:val="clear" w:color="auto" w:fill="auto"/>
          </w:tcPr>
          <w:p w14:paraId="2CF900B9" w14:textId="77777777" w:rsidR="009C1926" w:rsidRPr="00E8730B" w:rsidRDefault="009C1926" w:rsidP="00806502">
            <w:pPr>
              <w:jc w:val="center"/>
              <w:rPr>
                <w:rFonts w:ascii="Arial" w:hAnsi="Arial" w:cs="Arial"/>
                <w:sz w:val="20"/>
                <w:szCs w:val="20"/>
                <w:lang w:val="en-ZA"/>
              </w:rPr>
            </w:pPr>
          </w:p>
        </w:tc>
        <w:tc>
          <w:tcPr>
            <w:tcW w:w="2212" w:type="dxa"/>
            <w:gridSpan w:val="4"/>
            <w:shd w:val="clear" w:color="auto" w:fill="auto"/>
          </w:tcPr>
          <w:p w14:paraId="679D71DA" w14:textId="77777777" w:rsidR="009C1926" w:rsidRPr="00E8730B" w:rsidRDefault="009C1926" w:rsidP="00806502">
            <w:pPr>
              <w:jc w:val="center"/>
              <w:rPr>
                <w:rFonts w:ascii="Arial" w:hAnsi="Arial" w:cs="Arial"/>
                <w:sz w:val="20"/>
                <w:szCs w:val="20"/>
                <w:lang w:val="en-ZA"/>
              </w:rPr>
            </w:pPr>
          </w:p>
        </w:tc>
        <w:tc>
          <w:tcPr>
            <w:tcW w:w="2038" w:type="dxa"/>
            <w:gridSpan w:val="3"/>
            <w:shd w:val="clear" w:color="auto" w:fill="auto"/>
          </w:tcPr>
          <w:p w14:paraId="1E259E53" w14:textId="77777777" w:rsidR="009C1926" w:rsidRPr="00E8730B" w:rsidRDefault="009C1926" w:rsidP="00806502">
            <w:pPr>
              <w:jc w:val="center"/>
              <w:rPr>
                <w:rFonts w:ascii="Arial" w:hAnsi="Arial" w:cs="Arial"/>
                <w:sz w:val="20"/>
                <w:szCs w:val="20"/>
                <w:lang w:val="en-ZA"/>
              </w:rPr>
            </w:pPr>
          </w:p>
        </w:tc>
      </w:tr>
      <w:tr w:rsidR="00711D37" w:rsidRPr="00E8730B" w14:paraId="24EAA068" w14:textId="77777777" w:rsidTr="00F20053">
        <w:trPr>
          <w:trHeight w:val="720"/>
        </w:trPr>
        <w:tc>
          <w:tcPr>
            <w:tcW w:w="996" w:type="dxa"/>
            <w:vMerge w:val="restart"/>
            <w:shd w:val="clear" w:color="auto" w:fill="F2F2F2"/>
          </w:tcPr>
          <w:p w14:paraId="04F7B103" w14:textId="77777777" w:rsidR="00711D37" w:rsidRPr="00E8730B" w:rsidRDefault="00711D37" w:rsidP="00711D37">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sidR="00B67DAB">
              <w:rPr>
                <w:rFonts w:ascii="Arial" w:hAnsi="Arial" w:cs="Arial"/>
                <w:sz w:val="20"/>
                <w:szCs w:val="20"/>
                <w:lang w:val="en-ZA"/>
              </w:rPr>
              <w:t>7</w:t>
            </w:r>
          </w:p>
        </w:tc>
        <w:tc>
          <w:tcPr>
            <w:tcW w:w="5886" w:type="dxa"/>
            <w:vMerge w:val="restart"/>
            <w:shd w:val="clear" w:color="auto" w:fill="F2F2F2"/>
          </w:tcPr>
          <w:p w14:paraId="2D4E7F08" w14:textId="77777777" w:rsidR="006E6A3B" w:rsidRDefault="00711D37" w:rsidP="00711D37">
            <w:pPr>
              <w:jc w:val="left"/>
              <w:rPr>
                <w:rFonts w:ascii="Arial" w:hAnsi="Arial" w:cs="Arial"/>
                <w:color w:val="000000"/>
                <w:sz w:val="20"/>
                <w:szCs w:val="20"/>
              </w:rPr>
            </w:pPr>
            <w:r w:rsidRPr="00ED461C">
              <w:rPr>
                <w:rFonts w:ascii="Arial" w:hAnsi="Arial" w:cs="Arial"/>
                <w:color w:val="000000"/>
                <w:sz w:val="20"/>
                <w:szCs w:val="20"/>
              </w:rPr>
              <w:t xml:space="preserve">Does the proposed APM solution monitor end-to-end real user experience as well as the creation and monitoring of synthetic end user transactions for mobile device interactions and provide </w:t>
            </w:r>
          </w:p>
          <w:p w14:paraId="376C1F90" w14:textId="77777777" w:rsidR="006E6A3B" w:rsidRDefault="00711D37" w:rsidP="00711D37">
            <w:pPr>
              <w:jc w:val="left"/>
              <w:rPr>
                <w:rFonts w:ascii="Arial" w:hAnsi="Arial" w:cs="Arial"/>
                <w:color w:val="000000"/>
                <w:sz w:val="20"/>
                <w:szCs w:val="20"/>
              </w:rPr>
            </w:pPr>
            <w:r w:rsidRPr="00ED461C">
              <w:rPr>
                <w:rFonts w:ascii="Arial" w:hAnsi="Arial" w:cs="Arial"/>
                <w:color w:val="000000"/>
                <w:sz w:val="20"/>
                <w:szCs w:val="20"/>
              </w:rPr>
              <w:t xml:space="preserve">(1) what connectivity is used, </w:t>
            </w:r>
          </w:p>
          <w:p w14:paraId="4A039FFE" w14:textId="77777777" w:rsidR="006E6A3B" w:rsidRDefault="00711D37" w:rsidP="00711D37">
            <w:pPr>
              <w:jc w:val="left"/>
              <w:rPr>
                <w:rFonts w:ascii="Arial" w:hAnsi="Arial" w:cs="Arial"/>
                <w:color w:val="000000"/>
                <w:sz w:val="20"/>
                <w:szCs w:val="20"/>
              </w:rPr>
            </w:pPr>
            <w:r w:rsidRPr="00ED461C">
              <w:rPr>
                <w:rFonts w:ascii="Arial" w:hAnsi="Arial" w:cs="Arial"/>
                <w:color w:val="000000"/>
                <w:sz w:val="20"/>
                <w:szCs w:val="20"/>
              </w:rPr>
              <w:t>(2) who the I</w:t>
            </w:r>
            <w:r w:rsidR="00F07213">
              <w:rPr>
                <w:rFonts w:ascii="Arial" w:hAnsi="Arial" w:cs="Arial"/>
                <w:color w:val="000000"/>
                <w:sz w:val="20"/>
                <w:szCs w:val="20"/>
              </w:rPr>
              <w:t xml:space="preserve">nternet </w:t>
            </w:r>
            <w:r w:rsidRPr="00ED461C">
              <w:rPr>
                <w:rFonts w:ascii="Arial" w:hAnsi="Arial" w:cs="Arial"/>
                <w:color w:val="000000"/>
                <w:sz w:val="20"/>
                <w:szCs w:val="20"/>
              </w:rPr>
              <w:t>S</w:t>
            </w:r>
            <w:r w:rsidR="00F07213">
              <w:rPr>
                <w:rFonts w:ascii="Arial" w:hAnsi="Arial" w:cs="Arial"/>
                <w:color w:val="000000"/>
                <w:sz w:val="20"/>
                <w:szCs w:val="20"/>
              </w:rPr>
              <w:t xml:space="preserve">ervice </w:t>
            </w:r>
            <w:r w:rsidRPr="00ED461C">
              <w:rPr>
                <w:rFonts w:ascii="Arial" w:hAnsi="Arial" w:cs="Arial"/>
                <w:color w:val="000000"/>
                <w:sz w:val="20"/>
                <w:szCs w:val="20"/>
              </w:rPr>
              <w:t>P</w:t>
            </w:r>
            <w:r w:rsidR="00F07213">
              <w:rPr>
                <w:rFonts w:ascii="Arial" w:hAnsi="Arial" w:cs="Arial"/>
                <w:color w:val="000000"/>
                <w:sz w:val="20"/>
                <w:szCs w:val="20"/>
              </w:rPr>
              <w:t>rovider (ISP)</w:t>
            </w:r>
            <w:r w:rsidRPr="00ED461C">
              <w:rPr>
                <w:rFonts w:ascii="Arial" w:hAnsi="Arial" w:cs="Arial"/>
                <w:color w:val="000000"/>
                <w:sz w:val="20"/>
                <w:szCs w:val="20"/>
              </w:rPr>
              <w:t xml:space="preserve"> is and </w:t>
            </w:r>
          </w:p>
          <w:p w14:paraId="081DB476" w14:textId="77777777" w:rsidR="00711D37" w:rsidRPr="00ED461C" w:rsidRDefault="00711D37" w:rsidP="00711D37">
            <w:pPr>
              <w:jc w:val="left"/>
              <w:rPr>
                <w:rFonts w:ascii="Arial" w:hAnsi="Arial" w:cs="Arial"/>
                <w:color w:val="000000"/>
                <w:sz w:val="20"/>
                <w:szCs w:val="20"/>
              </w:rPr>
            </w:pPr>
            <w:r w:rsidRPr="00ED461C">
              <w:rPr>
                <w:rFonts w:ascii="Arial" w:hAnsi="Arial" w:cs="Arial"/>
                <w:color w:val="000000"/>
                <w:sz w:val="20"/>
                <w:szCs w:val="20"/>
              </w:rPr>
              <w:t>(3) the user interactions as they navigated through the mobile application.</w:t>
            </w:r>
          </w:p>
        </w:tc>
        <w:tc>
          <w:tcPr>
            <w:tcW w:w="2226" w:type="dxa"/>
            <w:gridSpan w:val="4"/>
            <w:tcBorders>
              <w:bottom w:val="single" w:sz="4" w:space="0" w:color="auto"/>
            </w:tcBorders>
            <w:shd w:val="clear" w:color="auto" w:fill="F2F2F2"/>
          </w:tcPr>
          <w:p w14:paraId="76A0B688" w14:textId="77777777" w:rsidR="00711D37" w:rsidRPr="00E8730B" w:rsidRDefault="00711D37" w:rsidP="00711D37">
            <w:pPr>
              <w:jc w:val="center"/>
              <w:rPr>
                <w:rFonts w:ascii="Arial" w:hAnsi="Arial" w:cs="Arial"/>
                <w:sz w:val="20"/>
                <w:szCs w:val="20"/>
                <w:lang w:val="en-ZA"/>
              </w:rPr>
            </w:pPr>
            <w:r>
              <w:rPr>
                <w:rFonts w:ascii="Arial" w:hAnsi="Arial" w:cs="Arial"/>
                <w:color w:val="000000"/>
                <w:sz w:val="20"/>
                <w:szCs w:val="20"/>
              </w:rPr>
              <w:t xml:space="preserve">Mobile device interactions </w:t>
            </w:r>
            <w:r>
              <w:rPr>
                <w:rFonts w:ascii="Arial" w:hAnsi="Arial" w:cs="Arial"/>
                <w:sz w:val="20"/>
                <w:szCs w:val="20"/>
                <w:lang w:val="en-ZA"/>
              </w:rPr>
              <w:t>monitoring indicate</w:t>
            </w:r>
            <w:r w:rsidR="00A45D6F">
              <w:rPr>
                <w:rFonts w:ascii="Arial" w:hAnsi="Arial" w:cs="Arial"/>
                <w:sz w:val="20"/>
                <w:szCs w:val="20"/>
                <w:lang w:val="en-ZA"/>
              </w:rPr>
              <w:t>s</w:t>
            </w:r>
            <w:r>
              <w:rPr>
                <w:rFonts w:ascii="Arial" w:hAnsi="Arial" w:cs="Arial"/>
                <w:sz w:val="20"/>
                <w:szCs w:val="20"/>
                <w:lang w:val="en-ZA"/>
              </w:rPr>
              <w:t xml:space="preserve"> </w:t>
            </w:r>
            <w:r w:rsidRPr="00371587">
              <w:rPr>
                <w:rFonts w:ascii="Arial" w:hAnsi="Arial" w:cs="Arial"/>
                <w:color w:val="000000"/>
                <w:sz w:val="20"/>
                <w:szCs w:val="20"/>
              </w:rPr>
              <w:t>what connectivity is used</w:t>
            </w:r>
          </w:p>
        </w:tc>
        <w:tc>
          <w:tcPr>
            <w:tcW w:w="2212" w:type="dxa"/>
            <w:gridSpan w:val="4"/>
            <w:tcBorders>
              <w:bottom w:val="single" w:sz="4" w:space="0" w:color="auto"/>
            </w:tcBorders>
            <w:shd w:val="clear" w:color="auto" w:fill="F2F2F2"/>
          </w:tcPr>
          <w:p w14:paraId="0E876AEF" w14:textId="77777777" w:rsidR="00711D37" w:rsidRPr="00E8730B" w:rsidRDefault="00711D37" w:rsidP="00711D37">
            <w:pPr>
              <w:jc w:val="center"/>
              <w:rPr>
                <w:rFonts w:ascii="Arial" w:hAnsi="Arial" w:cs="Arial"/>
                <w:sz w:val="20"/>
                <w:szCs w:val="20"/>
                <w:lang w:val="en-ZA"/>
              </w:rPr>
            </w:pPr>
            <w:r>
              <w:rPr>
                <w:rFonts w:ascii="Arial" w:hAnsi="Arial" w:cs="Arial"/>
                <w:color w:val="000000"/>
                <w:sz w:val="20"/>
                <w:szCs w:val="20"/>
              </w:rPr>
              <w:t xml:space="preserve">Mobile device interactions </w:t>
            </w:r>
            <w:r>
              <w:rPr>
                <w:rFonts w:ascii="Arial" w:hAnsi="Arial" w:cs="Arial"/>
                <w:sz w:val="20"/>
                <w:szCs w:val="20"/>
                <w:lang w:val="en-ZA"/>
              </w:rPr>
              <w:t xml:space="preserve">monitoring </w:t>
            </w:r>
            <w:r w:rsidR="001B595B">
              <w:rPr>
                <w:rFonts w:ascii="Arial" w:hAnsi="Arial" w:cs="Arial"/>
                <w:sz w:val="20"/>
                <w:szCs w:val="20"/>
                <w:lang w:val="en-ZA"/>
              </w:rPr>
              <w:t>indicates</w:t>
            </w:r>
            <w:r>
              <w:rPr>
                <w:rFonts w:ascii="Arial" w:hAnsi="Arial" w:cs="Arial"/>
                <w:sz w:val="20"/>
                <w:szCs w:val="20"/>
                <w:lang w:val="en-ZA"/>
              </w:rPr>
              <w:t xml:space="preserve"> the ISP</w:t>
            </w:r>
          </w:p>
        </w:tc>
        <w:tc>
          <w:tcPr>
            <w:tcW w:w="2038" w:type="dxa"/>
            <w:gridSpan w:val="3"/>
            <w:tcBorders>
              <w:bottom w:val="single" w:sz="4" w:space="0" w:color="auto"/>
            </w:tcBorders>
            <w:shd w:val="clear" w:color="auto" w:fill="F2F2F2"/>
          </w:tcPr>
          <w:p w14:paraId="7C1DF91C" w14:textId="77777777" w:rsidR="00711D37" w:rsidRPr="00E8730B" w:rsidRDefault="00711D37" w:rsidP="00374BAC">
            <w:pPr>
              <w:jc w:val="center"/>
              <w:rPr>
                <w:rFonts w:ascii="Arial" w:hAnsi="Arial" w:cs="Arial"/>
                <w:sz w:val="20"/>
                <w:szCs w:val="20"/>
                <w:lang w:val="en-ZA"/>
              </w:rPr>
            </w:pPr>
            <w:r>
              <w:rPr>
                <w:rFonts w:ascii="Arial" w:hAnsi="Arial" w:cs="Arial"/>
                <w:color w:val="000000"/>
                <w:sz w:val="20"/>
                <w:szCs w:val="20"/>
              </w:rPr>
              <w:t>Mobile device interactions</w:t>
            </w:r>
            <w:r>
              <w:rPr>
                <w:rFonts w:ascii="Arial" w:hAnsi="Arial" w:cs="Arial"/>
                <w:sz w:val="20"/>
                <w:szCs w:val="20"/>
                <w:lang w:val="en-ZA"/>
              </w:rPr>
              <w:t xml:space="preserve"> monitoring </w:t>
            </w:r>
            <w:r w:rsidR="001B595B">
              <w:rPr>
                <w:rFonts w:ascii="Arial" w:hAnsi="Arial" w:cs="Arial"/>
                <w:sz w:val="20"/>
                <w:szCs w:val="20"/>
                <w:lang w:val="en-ZA"/>
              </w:rPr>
              <w:t>provides</w:t>
            </w:r>
            <w:r>
              <w:rPr>
                <w:rFonts w:ascii="Arial" w:hAnsi="Arial" w:cs="Arial"/>
                <w:sz w:val="20"/>
                <w:szCs w:val="20"/>
                <w:lang w:val="en-ZA"/>
              </w:rPr>
              <w:t xml:space="preserve"> a view of </w:t>
            </w:r>
            <w:r w:rsidRPr="00371587">
              <w:rPr>
                <w:rFonts w:ascii="Arial" w:hAnsi="Arial" w:cs="Arial"/>
                <w:color w:val="000000"/>
                <w:sz w:val="20"/>
                <w:szCs w:val="20"/>
              </w:rPr>
              <w:t>the user interactions as they navigate through the mobile application</w:t>
            </w:r>
          </w:p>
        </w:tc>
      </w:tr>
      <w:tr w:rsidR="00711D37" w:rsidRPr="00E8730B" w14:paraId="3DDE1812" w14:textId="77777777" w:rsidTr="00F20053">
        <w:trPr>
          <w:trHeight w:val="720"/>
        </w:trPr>
        <w:tc>
          <w:tcPr>
            <w:tcW w:w="996" w:type="dxa"/>
            <w:vMerge/>
            <w:shd w:val="clear" w:color="auto" w:fill="F2F2F2"/>
          </w:tcPr>
          <w:p w14:paraId="58188BB9" w14:textId="77777777" w:rsidR="00711D37" w:rsidRDefault="00711D37" w:rsidP="00806502">
            <w:pPr>
              <w:shd w:val="clear" w:color="auto" w:fill="F2F2F2"/>
              <w:rPr>
                <w:rFonts w:ascii="Arial" w:hAnsi="Arial" w:cs="Arial"/>
                <w:sz w:val="20"/>
                <w:szCs w:val="20"/>
                <w:lang w:val="en-ZA"/>
              </w:rPr>
            </w:pPr>
          </w:p>
        </w:tc>
        <w:tc>
          <w:tcPr>
            <w:tcW w:w="5886" w:type="dxa"/>
            <w:vMerge/>
            <w:shd w:val="clear" w:color="auto" w:fill="F2F2F2"/>
          </w:tcPr>
          <w:p w14:paraId="40B51F29" w14:textId="77777777" w:rsidR="00711D37" w:rsidRPr="00ED461C" w:rsidRDefault="00711D37" w:rsidP="00711D37">
            <w:pPr>
              <w:jc w:val="left"/>
              <w:rPr>
                <w:rFonts w:ascii="Arial" w:hAnsi="Arial" w:cs="Arial"/>
                <w:color w:val="000000"/>
                <w:sz w:val="20"/>
                <w:szCs w:val="20"/>
              </w:rPr>
            </w:pPr>
          </w:p>
        </w:tc>
        <w:tc>
          <w:tcPr>
            <w:tcW w:w="2226" w:type="dxa"/>
            <w:gridSpan w:val="4"/>
            <w:shd w:val="clear" w:color="auto" w:fill="auto"/>
          </w:tcPr>
          <w:p w14:paraId="7F793165" w14:textId="77777777" w:rsidR="00711D37" w:rsidRPr="00E8730B" w:rsidRDefault="00711D37" w:rsidP="00806502">
            <w:pPr>
              <w:jc w:val="center"/>
              <w:rPr>
                <w:rFonts w:ascii="Arial" w:hAnsi="Arial" w:cs="Arial"/>
                <w:sz w:val="20"/>
                <w:szCs w:val="20"/>
                <w:lang w:val="en-ZA"/>
              </w:rPr>
            </w:pPr>
          </w:p>
        </w:tc>
        <w:tc>
          <w:tcPr>
            <w:tcW w:w="2212" w:type="dxa"/>
            <w:gridSpan w:val="4"/>
            <w:shd w:val="clear" w:color="auto" w:fill="auto"/>
          </w:tcPr>
          <w:p w14:paraId="6768F729" w14:textId="77777777" w:rsidR="00711D37" w:rsidRPr="00E8730B" w:rsidRDefault="00711D37" w:rsidP="00806502">
            <w:pPr>
              <w:jc w:val="center"/>
              <w:rPr>
                <w:rFonts w:ascii="Arial" w:hAnsi="Arial" w:cs="Arial"/>
                <w:sz w:val="20"/>
                <w:szCs w:val="20"/>
                <w:lang w:val="en-ZA"/>
              </w:rPr>
            </w:pPr>
          </w:p>
        </w:tc>
        <w:tc>
          <w:tcPr>
            <w:tcW w:w="2038" w:type="dxa"/>
            <w:gridSpan w:val="3"/>
            <w:shd w:val="clear" w:color="auto" w:fill="auto"/>
          </w:tcPr>
          <w:p w14:paraId="40DEC952" w14:textId="77777777" w:rsidR="00711D37" w:rsidRPr="00E8730B" w:rsidRDefault="00711D37" w:rsidP="00806502">
            <w:pPr>
              <w:jc w:val="center"/>
              <w:rPr>
                <w:rFonts w:ascii="Arial" w:hAnsi="Arial" w:cs="Arial"/>
                <w:sz w:val="20"/>
                <w:szCs w:val="20"/>
                <w:lang w:val="en-ZA"/>
              </w:rPr>
            </w:pPr>
          </w:p>
        </w:tc>
      </w:tr>
      <w:tr w:rsidR="00806502" w:rsidRPr="00E8730B" w14:paraId="5E42EDD5" w14:textId="77777777" w:rsidTr="00F20053">
        <w:trPr>
          <w:trHeight w:val="405"/>
        </w:trPr>
        <w:tc>
          <w:tcPr>
            <w:tcW w:w="996" w:type="dxa"/>
            <w:vMerge w:val="restart"/>
            <w:shd w:val="clear" w:color="auto" w:fill="F2F2F2"/>
          </w:tcPr>
          <w:p w14:paraId="0C4E36BF" w14:textId="77777777" w:rsidR="00806502" w:rsidRPr="00E8730B" w:rsidRDefault="00806502" w:rsidP="00806502">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sidR="001B595B">
              <w:rPr>
                <w:rFonts w:ascii="Arial" w:hAnsi="Arial" w:cs="Arial"/>
                <w:sz w:val="20"/>
                <w:szCs w:val="20"/>
                <w:lang w:val="en-ZA"/>
              </w:rPr>
              <w:t>8</w:t>
            </w:r>
            <w:r w:rsidR="00374BAC">
              <w:rPr>
                <w:rFonts w:ascii="Arial" w:hAnsi="Arial" w:cs="Arial"/>
                <w:sz w:val="20"/>
                <w:szCs w:val="20"/>
                <w:lang w:val="en-ZA"/>
              </w:rPr>
              <w:t>.1</w:t>
            </w:r>
          </w:p>
        </w:tc>
        <w:tc>
          <w:tcPr>
            <w:tcW w:w="5886" w:type="dxa"/>
            <w:vMerge w:val="restart"/>
            <w:shd w:val="clear" w:color="auto" w:fill="F2F2F2"/>
          </w:tcPr>
          <w:p w14:paraId="2F96E673" w14:textId="77777777" w:rsidR="00806502" w:rsidRDefault="00374BAC" w:rsidP="00374BAC">
            <w:pPr>
              <w:jc w:val="left"/>
              <w:rPr>
                <w:rFonts w:ascii="Arial" w:hAnsi="Arial" w:cs="Arial"/>
                <w:color w:val="000000"/>
                <w:sz w:val="20"/>
                <w:szCs w:val="20"/>
              </w:rPr>
            </w:pPr>
            <w:r w:rsidRPr="00ED461C">
              <w:rPr>
                <w:rFonts w:ascii="Arial" w:hAnsi="Arial" w:cs="Arial"/>
                <w:color w:val="000000"/>
                <w:sz w:val="20"/>
                <w:szCs w:val="20"/>
              </w:rPr>
              <w:t>Does the solution support rapid root cause identification by monitoring all user interactions as well as the associated method calls, downstream integration calls and database calls all of the time (no sampling)?</w:t>
            </w:r>
          </w:p>
          <w:p w14:paraId="4B1391EF" w14:textId="77777777" w:rsidR="00FB4A41" w:rsidRPr="00ED461C" w:rsidRDefault="00FB4A41" w:rsidP="00374BAC">
            <w:pPr>
              <w:jc w:val="left"/>
              <w:rPr>
                <w:rFonts w:ascii="Arial" w:hAnsi="Arial" w:cs="Arial"/>
                <w:color w:val="000000"/>
                <w:sz w:val="20"/>
                <w:szCs w:val="20"/>
              </w:rPr>
            </w:pPr>
          </w:p>
        </w:tc>
        <w:tc>
          <w:tcPr>
            <w:tcW w:w="3412" w:type="dxa"/>
            <w:gridSpan w:val="5"/>
            <w:tcBorders>
              <w:bottom w:val="single" w:sz="4" w:space="0" w:color="auto"/>
            </w:tcBorders>
            <w:shd w:val="clear" w:color="auto" w:fill="F2F2F2"/>
          </w:tcPr>
          <w:p w14:paraId="48D25497" w14:textId="77777777" w:rsidR="00806502" w:rsidRPr="00E8730B" w:rsidRDefault="00806502" w:rsidP="00806502">
            <w:pPr>
              <w:jc w:val="center"/>
              <w:rPr>
                <w:rFonts w:ascii="Arial" w:hAnsi="Arial" w:cs="Arial"/>
                <w:sz w:val="20"/>
                <w:szCs w:val="20"/>
                <w:lang w:val="en-ZA"/>
              </w:rPr>
            </w:pPr>
            <w:r w:rsidRPr="00E8730B">
              <w:rPr>
                <w:rFonts w:ascii="Arial" w:hAnsi="Arial" w:cs="Arial"/>
                <w:sz w:val="20"/>
                <w:szCs w:val="20"/>
                <w:lang w:val="en-ZA"/>
              </w:rPr>
              <w:t>Yes</w:t>
            </w:r>
          </w:p>
        </w:tc>
        <w:tc>
          <w:tcPr>
            <w:tcW w:w="3064" w:type="dxa"/>
            <w:gridSpan w:val="6"/>
            <w:tcBorders>
              <w:bottom w:val="single" w:sz="4" w:space="0" w:color="auto"/>
            </w:tcBorders>
            <w:shd w:val="clear" w:color="auto" w:fill="F2F2F2"/>
          </w:tcPr>
          <w:p w14:paraId="48040BBB" w14:textId="77777777" w:rsidR="00806502" w:rsidRPr="00E8730B" w:rsidRDefault="00806502" w:rsidP="00806502">
            <w:pPr>
              <w:jc w:val="center"/>
              <w:rPr>
                <w:rFonts w:ascii="Arial" w:hAnsi="Arial" w:cs="Arial"/>
                <w:sz w:val="20"/>
                <w:szCs w:val="20"/>
                <w:lang w:val="en-ZA"/>
              </w:rPr>
            </w:pPr>
            <w:r w:rsidRPr="00E8730B">
              <w:rPr>
                <w:rFonts w:ascii="Arial" w:hAnsi="Arial" w:cs="Arial"/>
                <w:sz w:val="20"/>
                <w:szCs w:val="20"/>
                <w:lang w:val="en-ZA"/>
              </w:rPr>
              <w:t>No</w:t>
            </w:r>
          </w:p>
        </w:tc>
      </w:tr>
      <w:tr w:rsidR="00806502" w:rsidRPr="00E8730B" w14:paraId="45BC2281" w14:textId="77777777" w:rsidTr="00F20053">
        <w:trPr>
          <w:trHeight w:val="405"/>
        </w:trPr>
        <w:tc>
          <w:tcPr>
            <w:tcW w:w="996" w:type="dxa"/>
            <w:vMerge/>
            <w:tcBorders>
              <w:bottom w:val="single" w:sz="4" w:space="0" w:color="auto"/>
            </w:tcBorders>
            <w:shd w:val="clear" w:color="auto" w:fill="F2F2F2"/>
          </w:tcPr>
          <w:p w14:paraId="48AAE99B" w14:textId="77777777" w:rsidR="00806502" w:rsidRPr="007C4947" w:rsidRDefault="00806502" w:rsidP="00806502">
            <w:pPr>
              <w:rPr>
                <w:rFonts w:ascii="Arial" w:hAnsi="Arial" w:cs="Arial"/>
                <w:i/>
                <w:sz w:val="20"/>
                <w:szCs w:val="20"/>
                <w:lang w:val="en-ZA"/>
              </w:rPr>
            </w:pPr>
          </w:p>
        </w:tc>
        <w:tc>
          <w:tcPr>
            <w:tcW w:w="5886" w:type="dxa"/>
            <w:vMerge/>
            <w:tcBorders>
              <w:bottom w:val="single" w:sz="4" w:space="0" w:color="auto"/>
            </w:tcBorders>
            <w:shd w:val="clear" w:color="auto" w:fill="F2F2F2"/>
          </w:tcPr>
          <w:p w14:paraId="5FD0C85B" w14:textId="77777777" w:rsidR="00806502" w:rsidRPr="00ED461C" w:rsidRDefault="00806502" w:rsidP="00806502">
            <w:pPr>
              <w:jc w:val="left"/>
              <w:rPr>
                <w:rFonts w:ascii="Arial" w:hAnsi="Arial" w:cs="Arial"/>
                <w:color w:val="000000"/>
                <w:sz w:val="20"/>
                <w:szCs w:val="20"/>
              </w:rPr>
            </w:pPr>
          </w:p>
        </w:tc>
        <w:tc>
          <w:tcPr>
            <w:tcW w:w="3412" w:type="dxa"/>
            <w:gridSpan w:val="5"/>
            <w:tcBorders>
              <w:bottom w:val="single" w:sz="4" w:space="0" w:color="auto"/>
            </w:tcBorders>
          </w:tcPr>
          <w:p w14:paraId="67A33E39" w14:textId="77777777" w:rsidR="00806502" w:rsidRPr="00E8730B" w:rsidRDefault="00806502" w:rsidP="00806502">
            <w:pPr>
              <w:jc w:val="center"/>
              <w:rPr>
                <w:rFonts w:ascii="Arial" w:hAnsi="Arial" w:cs="Arial"/>
                <w:sz w:val="20"/>
                <w:szCs w:val="20"/>
                <w:lang w:val="en-ZA"/>
              </w:rPr>
            </w:pPr>
          </w:p>
        </w:tc>
        <w:tc>
          <w:tcPr>
            <w:tcW w:w="3064" w:type="dxa"/>
            <w:gridSpan w:val="6"/>
            <w:tcBorders>
              <w:bottom w:val="single" w:sz="4" w:space="0" w:color="auto"/>
            </w:tcBorders>
          </w:tcPr>
          <w:p w14:paraId="7C96F183" w14:textId="77777777" w:rsidR="00806502" w:rsidRPr="00E8730B" w:rsidRDefault="00806502" w:rsidP="00806502">
            <w:pPr>
              <w:jc w:val="center"/>
              <w:rPr>
                <w:rFonts w:ascii="Arial" w:hAnsi="Arial" w:cs="Arial"/>
                <w:sz w:val="20"/>
                <w:szCs w:val="20"/>
                <w:lang w:val="en-ZA"/>
              </w:rPr>
            </w:pPr>
          </w:p>
        </w:tc>
      </w:tr>
      <w:tr w:rsidR="00806502" w:rsidRPr="00E8730B" w14:paraId="63CAB3A5" w14:textId="77777777" w:rsidTr="00F20053">
        <w:trPr>
          <w:trHeight w:val="270"/>
        </w:trPr>
        <w:tc>
          <w:tcPr>
            <w:tcW w:w="996" w:type="dxa"/>
            <w:vMerge w:val="restart"/>
            <w:shd w:val="clear" w:color="auto" w:fill="F2F2F2"/>
          </w:tcPr>
          <w:p w14:paraId="5D8488B3" w14:textId="77777777" w:rsidR="00806502" w:rsidRPr="00E8730B" w:rsidRDefault="00806502" w:rsidP="00806502">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sidR="001B595B">
              <w:rPr>
                <w:rFonts w:ascii="Arial" w:hAnsi="Arial" w:cs="Arial"/>
                <w:sz w:val="20"/>
                <w:szCs w:val="20"/>
                <w:lang w:val="en-ZA"/>
              </w:rPr>
              <w:t>8</w:t>
            </w:r>
            <w:r w:rsidR="00374BAC">
              <w:rPr>
                <w:rFonts w:ascii="Arial" w:hAnsi="Arial" w:cs="Arial"/>
                <w:sz w:val="20"/>
                <w:szCs w:val="20"/>
                <w:lang w:val="en-ZA"/>
              </w:rPr>
              <w:t>.2</w:t>
            </w:r>
          </w:p>
        </w:tc>
        <w:tc>
          <w:tcPr>
            <w:tcW w:w="5886" w:type="dxa"/>
            <w:vMerge w:val="restart"/>
            <w:shd w:val="clear" w:color="auto" w:fill="F2F2F2"/>
          </w:tcPr>
          <w:p w14:paraId="407D3310" w14:textId="77777777" w:rsidR="00806502" w:rsidRDefault="00374BAC" w:rsidP="00806502">
            <w:pPr>
              <w:jc w:val="left"/>
              <w:rPr>
                <w:rFonts w:ascii="Arial" w:hAnsi="Arial" w:cs="Arial"/>
                <w:color w:val="000000"/>
                <w:sz w:val="20"/>
                <w:szCs w:val="20"/>
              </w:rPr>
            </w:pPr>
            <w:r w:rsidRPr="00ED461C">
              <w:rPr>
                <w:rFonts w:ascii="Arial" w:hAnsi="Arial" w:cs="Arial"/>
                <w:color w:val="000000"/>
                <w:sz w:val="20"/>
                <w:szCs w:val="20"/>
              </w:rPr>
              <w:t>Does the solution support rapid root cause identification by augmenting user experience and APM data with infrastructure and application log metrics through correlation and causation?</w:t>
            </w:r>
          </w:p>
          <w:p w14:paraId="1E1CC634" w14:textId="77777777" w:rsidR="00FB4A41" w:rsidRPr="00ED461C" w:rsidRDefault="00FB4A41" w:rsidP="00806502">
            <w:pPr>
              <w:jc w:val="left"/>
              <w:rPr>
                <w:rFonts w:ascii="Arial" w:hAnsi="Arial" w:cs="Arial"/>
                <w:color w:val="000000"/>
                <w:sz w:val="20"/>
                <w:szCs w:val="20"/>
              </w:rPr>
            </w:pPr>
          </w:p>
        </w:tc>
        <w:tc>
          <w:tcPr>
            <w:tcW w:w="3412" w:type="dxa"/>
            <w:gridSpan w:val="5"/>
            <w:tcBorders>
              <w:bottom w:val="single" w:sz="4" w:space="0" w:color="auto"/>
            </w:tcBorders>
            <w:shd w:val="clear" w:color="auto" w:fill="F2F2F2"/>
          </w:tcPr>
          <w:p w14:paraId="50EC871D" w14:textId="77777777" w:rsidR="00806502" w:rsidRPr="00E8730B" w:rsidRDefault="00806502" w:rsidP="00806502">
            <w:pPr>
              <w:jc w:val="center"/>
              <w:rPr>
                <w:rFonts w:ascii="Arial" w:hAnsi="Arial" w:cs="Arial"/>
                <w:sz w:val="20"/>
                <w:szCs w:val="20"/>
                <w:lang w:val="en-ZA"/>
              </w:rPr>
            </w:pPr>
            <w:r w:rsidRPr="00E8730B">
              <w:rPr>
                <w:rFonts w:ascii="Arial" w:hAnsi="Arial" w:cs="Arial"/>
                <w:sz w:val="20"/>
                <w:szCs w:val="20"/>
                <w:lang w:val="en-ZA"/>
              </w:rPr>
              <w:t>Yes</w:t>
            </w:r>
          </w:p>
        </w:tc>
        <w:tc>
          <w:tcPr>
            <w:tcW w:w="3064" w:type="dxa"/>
            <w:gridSpan w:val="6"/>
            <w:tcBorders>
              <w:bottom w:val="single" w:sz="4" w:space="0" w:color="auto"/>
            </w:tcBorders>
            <w:shd w:val="clear" w:color="auto" w:fill="F2F2F2"/>
          </w:tcPr>
          <w:p w14:paraId="1D0855A7" w14:textId="77777777" w:rsidR="00806502" w:rsidRPr="00E8730B" w:rsidRDefault="00806502" w:rsidP="00806502">
            <w:pPr>
              <w:jc w:val="center"/>
              <w:rPr>
                <w:rFonts w:ascii="Arial" w:hAnsi="Arial" w:cs="Arial"/>
                <w:sz w:val="20"/>
                <w:szCs w:val="20"/>
                <w:lang w:val="en-ZA"/>
              </w:rPr>
            </w:pPr>
            <w:r w:rsidRPr="00E8730B">
              <w:rPr>
                <w:rFonts w:ascii="Arial" w:hAnsi="Arial" w:cs="Arial"/>
                <w:sz w:val="20"/>
                <w:szCs w:val="20"/>
                <w:lang w:val="en-ZA"/>
              </w:rPr>
              <w:t>No</w:t>
            </w:r>
          </w:p>
        </w:tc>
      </w:tr>
      <w:tr w:rsidR="00806502" w:rsidRPr="00E8730B" w14:paraId="5CA238AA" w14:textId="77777777" w:rsidTr="00F20053">
        <w:trPr>
          <w:trHeight w:val="270"/>
        </w:trPr>
        <w:tc>
          <w:tcPr>
            <w:tcW w:w="996" w:type="dxa"/>
            <w:vMerge/>
            <w:tcBorders>
              <w:bottom w:val="single" w:sz="4" w:space="0" w:color="auto"/>
            </w:tcBorders>
            <w:shd w:val="clear" w:color="auto" w:fill="F2F2F2"/>
          </w:tcPr>
          <w:p w14:paraId="725AA1D2" w14:textId="77777777" w:rsidR="00806502" w:rsidRPr="007C4947" w:rsidRDefault="00806502" w:rsidP="00806502">
            <w:pPr>
              <w:rPr>
                <w:rFonts w:ascii="Arial" w:hAnsi="Arial" w:cs="Arial"/>
                <w:i/>
                <w:sz w:val="20"/>
                <w:szCs w:val="20"/>
                <w:lang w:val="en-ZA"/>
              </w:rPr>
            </w:pPr>
          </w:p>
        </w:tc>
        <w:tc>
          <w:tcPr>
            <w:tcW w:w="5886" w:type="dxa"/>
            <w:vMerge/>
            <w:tcBorders>
              <w:bottom w:val="single" w:sz="4" w:space="0" w:color="auto"/>
            </w:tcBorders>
            <w:shd w:val="clear" w:color="auto" w:fill="F2F2F2"/>
          </w:tcPr>
          <w:p w14:paraId="19FEF02D" w14:textId="77777777" w:rsidR="00806502" w:rsidRPr="00ED461C" w:rsidRDefault="00806502" w:rsidP="00806502">
            <w:pPr>
              <w:jc w:val="left"/>
              <w:rPr>
                <w:rFonts w:ascii="Arial" w:hAnsi="Arial" w:cs="Arial"/>
                <w:color w:val="000000"/>
                <w:sz w:val="20"/>
                <w:szCs w:val="20"/>
              </w:rPr>
            </w:pPr>
          </w:p>
        </w:tc>
        <w:tc>
          <w:tcPr>
            <w:tcW w:w="3412" w:type="dxa"/>
            <w:gridSpan w:val="5"/>
            <w:tcBorders>
              <w:bottom w:val="single" w:sz="4" w:space="0" w:color="auto"/>
            </w:tcBorders>
          </w:tcPr>
          <w:p w14:paraId="64509DA0" w14:textId="77777777" w:rsidR="00806502" w:rsidRPr="00E8730B" w:rsidRDefault="00806502" w:rsidP="00806502">
            <w:pPr>
              <w:jc w:val="center"/>
              <w:rPr>
                <w:rFonts w:ascii="Arial" w:hAnsi="Arial" w:cs="Arial"/>
                <w:sz w:val="20"/>
                <w:szCs w:val="20"/>
                <w:lang w:val="en-ZA"/>
              </w:rPr>
            </w:pPr>
          </w:p>
        </w:tc>
        <w:tc>
          <w:tcPr>
            <w:tcW w:w="3064" w:type="dxa"/>
            <w:gridSpan w:val="6"/>
            <w:tcBorders>
              <w:bottom w:val="single" w:sz="4" w:space="0" w:color="auto"/>
            </w:tcBorders>
          </w:tcPr>
          <w:p w14:paraId="03BBF492" w14:textId="77777777" w:rsidR="00806502" w:rsidRPr="00E8730B" w:rsidRDefault="00806502" w:rsidP="00806502">
            <w:pPr>
              <w:jc w:val="center"/>
              <w:rPr>
                <w:rFonts w:ascii="Arial" w:hAnsi="Arial" w:cs="Arial"/>
                <w:sz w:val="20"/>
                <w:szCs w:val="20"/>
                <w:lang w:val="en-ZA"/>
              </w:rPr>
            </w:pPr>
          </w:p>
        </w:tc>
      </w:tr>
      <w:tr w:rsidR="00806502" w:rsidRPr="00E8730B" w14:paraId="64E02139" w14:textId="77777777" w:rsidTr="00F20053">
        <w:trPr>
          <w:trHeight w:val="270"/>
        </w:trPr>
        <w:tc>
          <w:tcPr>
            <w:tcW w:w="996" w:type="dxa"/>
            <w:vMerge w:val="restart"/>
            <w:shd w:val="clear" w:color="auto" w:fill="F2F2F2"/>
          </w:tcPr>
          <w:p w14:paraId="5664B15E" w14:textId="77777777" w:rsidR="00806502" w:rsidRPr="00E8730B" w:rsidRDefault="00806502" w:rsidP="00806502">
            <w:pPr>
              <w:shd w:val="clear" w:color="auto" w:fill="F2F2F2"/>
              <w:rPr>
                <w:rFonts w:ascii="Arial" w:hAnsi="Arial" w:cs="Arial"/>
                <w:sz w:val="20"/>
                <w:szCs w:val="20"/>
                <w:lang w:val="en-ZA"/>
              </w:rPr>
            </w:pPr>
            <w:r>
              <w:rPr>
                <w:rFonts w:ascii="Arial" w:hAnsi="Arial" w:cs="Arial"/>
                <w:sz w:val="20"/>
                <w:szCs w:val="20"/>
                <w:lang w:val="en-ZA"/>
              </w:rPr>
              <w:t>6.</w:t>
            </w:r>
            <w:r w:rsidR="001B595B">
              <w:rPr>
                <w:rFonts w:ascii="Arial" w:hAnsi="Arial" w:cs="Arial"/>
                <w:sz w:val="20"/>
                <w:szCs w:val="20"/>
                <w:lang w:val="en-ZA"/>
              </w:rPr>
              <w:t>8</w:t>
            </w:r>
            <w:r w:rsidR="00374BAC">
              <w:rPr>
                <w:rFonts w:ascii="Arial" w:hAnsi="Arial" w:cs="Arial"/>
                <w:sz w:val="20"/>
                <w:szCs w:val="20"/>
                <w:lang w:val="en-ZA"/>
              </w:rPr>
              <w:t>.3</w:t>
            </w:r>
          </w:p>
        </w:tc>
        <w:tc>
          <w:tcPr>
            <w:tcW w:w="5886" w:type="dxa"/>
            <w:vMerge w:val="restart"/>
            <w:shd w:val="clear" w:color="auto" w:fill="F2F2F2"/>
          </w:tcPr>
          <w:p w14:paraId="6FF5344B" w14:textId="77777777" w:rsidR="00806502" w:rsidRDefault="00374BAC" w:rsidP="00374BAC">
            <w:pPr>
              <w:jc w:val="left"/>
              <w:rPr>
                <w:rFonts w:ascii="Arial" w:hAnsi="Arial" w:cs="Arial"/>
                <w:color w:val="000000"/>
                <w:sz w:val="20"/>
                <w:szCs w:val="20"/>
              </w:rPr>
            </w:pPr>
            <w:r w:rsidRPr="00ED461C">
              <w:rPr>
                <w:rFonts w:ascii="Arial" w:hAnsi="Arial" w:cs="Arial"/>
                <w:color w:val="000000"/>
                <w:sz w:val="20"/>
                <w:szCs w:val="20"/>
              </w:rPr>
              <w:t>Does the solution leverage advanced analytics and automation to pro-actively diagnose performance problems and avoid negative impact of application or infrastructure outages to business?</w:t>
            </w:r>
          </w:p>
          <w:p w14:paraId="2CE41696" w14:textId="77777777" w:rsidR="00FB4A41" w:rsidRPr="00ED461C" w:rsidRDefault="00FB4A41" w:rsidP="00374BAC">
            <w:pPr>
              <w:jc w:val="left"/>
              <w:rPr>
                <w:rFonts w:ascii="Arial" w:hAnsi="Arial" w:cs="Arial"/>
                <w:sz w:val="20"/>
                <w:szCs w:val="20"/>
                <w:lang w:val="en-ZA"/>
              </w:rPr>
            </w:pPr>
          </w:p>
        </w:tc>
        <w:tc>
          <w:tcPr>
            <w:tcW w:w="3412" w:type="dxa"/>
            <w:gridSpan w:val="5"/>
            <w:tcBorders>
              <w:bottom w:val="single" w:sz="4" w:space="0" w:color="auto"/>
            </w:tcBorders>
            <w:shd w:val="clear" w:color="auto" w:fill="F2F2F2"/>
          </w:tcPr>
          <w:p w14:paraId="45433D5A" w14:textId="77777777" w:rsidR="00806502" w:rsidRPr="00E8730B" w:rsidRDefault="00806502" w:rsidP="00806502">
            <w:pPr>
              <w:jc w:val="center"/>
              <w:rPr>
                <w:rFonts w:ascii="Arial" w:hAnsi="Arial" w:cs="Arial"/>
                <w:sz w:val="20"/>
                <w:szCs w:val="20"/>
                <w:lang w:val="en-ZA"/>
              </w:rPr>
            </w:pPr>
            <w:r w:rsidRPr="00E8730B">
              <w:rPr>
                <w:rFonts w:ascii="Arial" w:hAnsi="Arial" w:cs="Arial"/>
                <w:sz w:val="20"/>
                <w:szCs w:val="20"/>
                <w:lang w:val="en-ZA"/>
              </w:rPr>
              <w:t>Yes</w:t>
            </w:r>
          </w:p>
        </w:tc>
        <w:tc>
          <w:tcPr>
            <w:tcW w:w="3064" w:type="dxa"/>
            <w:gridSpan w:val="6"/>
            <w:tcBorders>
              <w:bottom w:val="single" w:sz="4" w:space="0" w:color="auto"/>
            </w:tcBorders>
            <w:shd w:val="clear" w:color="auto" w:fill="F2F2F2"/>
          </w:tcPr>
          <w:p w14:paraId="3F957CC3" w14:textId="77777777" w:rsidR="00806502" w:rsidRPr="00E8730B" w:rsidRDefault="00806502" w:rsidP="00806502">
            <w:pPr>
              <w:jc w:val="center"/>
              <w:rPr>
                <w:rFonts w:ascii="Arial" w:hAnsi="Arial" w:cs="Arial"/>
                <w:sz w:val="20"/>
                <w:szCs w:val="20"/>
                <w:lang w:val="en-ZA"/>
              </w:rPr>
            </w:pPr>
            <w:r w:rsidRPr="00E8730B">
              <w:rPr>
                <w:rFonts w:ascii="Arial" w:hAnsi="Arial" w:cs="Arial"/>
                <w:sz w:val="20"/>
                <w:szCs w:val="20"/>
                <w:lang w:val="en-ZA"/>
              </w:rPr>
              <w:t>No</w:t>
            </w:r>
          </w:p>
        </w:tc>
      </w:tr>
      <w:tr w:rsidR="00806502" w:rsidRPr="00E8730B" w14:paraId="7D3EC6A6" w14:textId="77777777" w:rsidTr="00F20053">
        <w:trPr>
          <w:trHeight w:val="270"/>
        </w:trPr>
        <w:tc>
          <w:tcPr>
            <w:tcW w:w="996" w:type="dxa"/>
            <w:vMerge/>
            <w:tcBorders>
              <w:bottom w:val="single" w:sz="4" w:space="0" w:color="auto"/>
            </w:tcBorders>
            <w:shd w:val="clear" w:color="auto" w:fill="F2F2F2"/>
          </w:tcPr>
          <w:p w14:paraId="0567867D" w14:textId="77777777" w:rsidR="00806502" w:rsidRPr="007C4947" w:rsidRDefault="00806502" w:rsidP="00806502">
            <w:pPr>
              <w:rPr>
                <w:rFonts w:ascii="Arial" w:hAnsi="Arial" w:cs="Arial"/>
                <w:i/>
                <w:sz w:val="20"/>
                <w:szCs w:val="20"/>
                <w:lang w:val="en-ZA"/>
              </w:rPr>
            </w:pPr>
          </w:p>
        </w:tc>
        <w:tc>
          <w:tcPr>
            <w:tcW w:w="5886" w:type="dxa"/>
            <w:vMerge/>
            <w:tcBorders>
              <w:bottom w:val="single" w:sz="4" w:space="0" w:color="auto"/>
            </w:tcBorders>
            <w:shd w:val="clear" w:color="auto" w:fill="F2F2F2"/>
          </w:tcPr>
          <w:p w14:paraId="6F9F29C5" w14:textId="77777777" w:rsidR="00806502" w:rsidRPr="00ED461C" w:rsidRDefault="00806502" w:rsidP="00806502">
            <w:pPr>
              <w:jc w:val="left"/>
              <w:rPr>
                <w:rFonts w:ascii="Arial" w:hAnsi="Arial" w:cs="Arial"/>
                <w:color w:val="000000"/>
                <w:sz w:val="20"/>
                <w:szCs w:val="20"/>
              </w:rPr>
            </w:pPr>
          </w:p>
        </w:tc>
        <w:tc>
          <w:tcPr>
            <w:tcW w:w="3412" w:type="dxa"/>
            <w:gridSpan w:val="5"/>
            <w:tcBorders>
              <w:bottom w:val="single" w:sz="4" w:space="0" w:color="auto"/>
            </w:tcBorders>
          </w:tcPr>
          <w:p w14:paraId="48126BE4" w14:textId="77777777" w:rsidR="00806502" w:rsidRPr="00E8730B" w:rsidRDefault="00806502" w:rsidP="00806502">
            <w:pPr>
              <w:jc w:val="center"/>
              <w:rPr>
                <w:rFonts w:ascii="Arial" w:hAnsi="Arial" w:cs="Arial"/>
                <w:sz w:val="20"/>
                <w:szCs w:val="20"/>
                <w:lang w:val="en-ZA"/>
              </w:rPr>
            </w:pPr>
          </w:p>
        </w:tc>
        <w:tc>
          <w:tcPr>
            <w:tcW w:w="3064" w:type="dxa"/>
            <w:gridSpan w:val="6"/>
            <w:tcBorders>
              <w:bottom w:val="single" w:sz="4" w:space="0" w:color="auto"/>
            </w:tcBorders>
          </w:tcPr>
          <w:p w14:paraId="05C1F774" w14:textId="77777777" w:rsidR="00806502" w:rsidRPr="00E8730B" w:rsidRDefault="00806502" w:rsidP="00806502">
            <w:pPr>
              <w:jc w:val="center"/>
              <w:rPr>
                <w:rFonts w:ascii="Arial" w:hAnsi="Arial" w:cs="Arial"/>
                <w:sz w:val="20"/>
                <w:szCs w:val="20"/>
                <w:lang w:val="en-ZA"/>
              </w:rPr>
            </w:pPr>
          </w:p>
        </w:tc>
      </w:tr>
      <w:tr w:rsidR="00CB26A1" w:rsidRPr="00E8730B" w14:paraId="60ED09F6" w14:textId="77777777" w:rsidTr="00457910">
        <w:trPr>
          <w:trHeight w:val="576"/>
        </w:trPr>
        <w:tc>
          <w:tcPr>
            <w:tcW w:w="996" w:type="dxa"/>
            <w:vMerge w:val="restart"/>
            <w:tcBorders>
              <w:top w:val="single" w:sz="4" w:space="0" w:color="auto"/>
              <w:left w:val="single" w:sz="4" w:space="0" w:color="auto"/>
              <w:bottom w:val="single" w:sz="4" w:space="0" w:color="auto"/>
              <w:right w:val="single" w:sz="4" w:space="0" w:color="auto"/>
            </w:tcBorders>
            <w:shd w:val="clear" w:color="auto" w:fill="F2F2F2"/>
          </w:tcPr>
          <w:p w14:paraId="6C57C045" w14:textId="77777777" w:rsidR="00CB26A1" w:rsidRPr="00E8730B" w:rsidRDefault="00CB26A1" w:rsidP="00CB26A1">
            <w:pPr>
              <w:shd w:val="clear" w:color="auto" w:fill="F2F2F2"/>
              <w:rPr>
                <w:rFonts w:ascii="Arial" w:hAnsi="Arial" w:cs="Arial"/>
                <w:sz w:val="20"/>
                <w:szCs w:val="20"/>
                <w:lang w:val="en-ZA"/>
              </w:rPr>
            </w:pPr>
            <w:r>
              <w:rPr>
                <w:rFonts w:ascii="Arial" w:hAnsi="Arial" w:cs="Arial"/>
                <w:sz w:val="20"/>
                <w:szCs w:val="20"/>
                <w:lang w:val="en-ZA"/>
              </w:rPr>
              <w:t>6.</w:t>
            </w:r>
            <w:r w:rsidR="001B595B">
              <w:rPr>
                <w:rFonts w:ascii="Arial" w:hAnsi="Arial" w:cs="Arial"/>
                <w:sz w:val="20"/>
                <w:szCs w:val="20"/>
                <w:lang w:val="en-ZA"/>
              </w:rPr>
              <w:t>9</w:t>
            </w:r>
          </w:p>
          <w:p w14:paraId="7D77FB8B" w14:textId="77777777" w:rsidR="00CB26A1" w:rsidRPr="00E8730B" w:rsidRDefault="00CB26A1" w:rsidP="00CB26A1">
            <w:pPr>
              <w:shd w:val="clear" w:color="auto" w:fill="F2F2F2"/>
              <w:rPr>
                <w:rFonts w:ascii="Arial" w:hAnsi="Arial" w:cs="Arial"/>
                <w:sz w:val="20"/>
                <w:szCs w:val="20"/>
                <w:lang w:val="en-ZA"/>
              </w:rPr>
            </w:pPr>
          </w:p>
        </w:tc>
        <w:tc>
          <w:tcPr>
            <w:tcW w:w="5886" w:type="dxa"/>
            <w:vMerge w:val="restart"/>
            <w:shd w:val="clear" w:color="auto" w:fill="F2F2F2"/>
          </w:tcPr>
          <w:p w14:paraId="7EF9F3A9" w14:textId="64D9373C" w:rsidR="00CB26A1" w:rsidRPr="00ED461C" w:rsidRDefault="00CB26A1" w:rsidP="00FB4A41">
            <w:pPr>
              <w:rPr>
                <w:rFonts w:ascii="Arial" w:hAnsi="Arial" w:cs="Arial"/>
                <w:sz w:val="20"/>
                <w:szCs w:val="20"/>
                <w:lang w:val="en-ZA"/>
              </w:rPr>
            </w:pPr>
            <w:r w:rsidRPr="00ED461C">
              <w:rPr>
                <w:rFonts w:ascii="Arial" w:hAnsi="Arial" w:cs="Arial"/>
                <w:sz w:val="20"/>
                <w:szCs w:val="20"/>
                <w:lang w:val="en-ZA"/>
              </w:rPr>
              <w:t xml:space="preserve">Does the </w:t>
            </w:r>
            <w:r w:rsidR="00FB4A41">
              <w:rPr>
                <w:rFonts w:ascii="Arial" w:hAnsi="Arial" w:cs="Arial"/>
                <w:sz w:val="20"/>
                <w:szCs w:val="20"/>
                <w:lang w:val="en-ZA"/>
              </w:rPr>
              <w:t>bidder</w:t>
            </w:r>
            <w:r w:rsidR="00FB4A41" w:rsidRPr="00ED461C">
              <w:rPr>
                <w:rFonts w:ascii="Arial" w:hAnsi="Arial" w:cs="Arial"/>
                <w:sz w:val="20"/>
                <w:szCs w:val="20"/>
                <w:lang w:val="en-ZA"/>
              </w:rPr>
              <w:t xml:space="preserve"> </w:t>
            </w:r>
            <w:r w:rsidRPr="00ED461C">
              <w:rPr>
                <w:rFonts w:ascii="Arial" w:hAnsi="Arial" w:cs="Arial"/>
                <w:sz w:val="20"/>
                <w:szCs w:val="20"/>
                <w:lang w:val="en-ZA"/>
              </w:rPr>
              <w:t>or OEM have any plans to enhance or replace analytic tasks with intelligent monitoring software that utilizes anomaly detection, big data analysis and artificial intelligence or does this functionality already exists?</w:t>
            </w:r>
          </w:p>
        </w:tc>
        <w:tc>
          <w:tcPr>
            <w:tcW w:w="2226" w:type="dxa"/>
            <w:gridSpan w:val="4"/>
            <w:tcBorders>
              <w:bottom w:val="single" w:sz="4" w:space="0" w:color="auto"/>
            </w:tcBorders>
            <w:shd w:val="clear" w:color="auto" w:fill="F2F2F2"/>
          </w:tcPr>
          <w:p w14:paraId="56059773" w14:textId="77777777" w:rsidR="00CB26A1" w:rsidRPr="00E8730B" w:rsidRDefault="00CB26A1" w:rsidP="00CB26A1">
            <w:pPr>
              <w:jc w:val="center"/>
              <w:rPr>
                <w:rFonts w:ascii="Arial" w:hAnsi="Arial" w:cs="Arial"/>
                <w:sz w:val="20"/>
                <w:szCs w:val="20"/>
                <w:lang w:val="en-ZA"/>
              </w:rPr>
            </w:pPr>
            <w:r>
              <w:rPr>
                <w:rFonts w:ascii="Arial" w:hAnsi="Arial" w:cs="Arial"/>
                <w:sz w:val="20"/>
                <w:szCs w:val="20"/>
                <w:lang w:val="en-ZA"/>
              </w:rPr>
              <w:t>I</w:t>
            </w:r>
            <w:r w:rsidRPr="00286F1C">
              <w:rPr>
                <w:rFonts w:ascii="Arial" w:hAnsi="Arial" w:cs="Arial"/>
                <w:sz w:val="20"/>
                <w:szCs w:val="20"/>
                <w:lang w:val="en-ZA"/>
              </w:rPr>
              <w:t>ntelligent monitoring software</w:t>
            </w:r>
            <w:r>
              <w:rPr>
                <w:rFonts w:ascii="Arial" w:hAnsi="Arial" w:cs="Arial"/>
                <w:sz w:val="20"/>
                <w:szCs w:val="20"/>
                <w:lang w:val="en-ZA"/>
              </w:rPr>
              <w:t xml:space="preserve"> already part of solution</w:t>
            </w:r>
          </w:p>
        </w:tc>
        <w:tc>
          <w:tcPr>
            <w:tcW w:w="2212" w:type="dxa"/>
            <w:gridSpan w:val="4"/>
            <w:tcBorders>
              <w:bottom w:val="single" w:sz="4" w:space="0" w:color="auto"/>
            </w:tcBorders>
            <w:shd w:val="clear" w:color="auto" w:fill="F2F2F2"/>
          </w:tcPr>
          <w:p w14:paraId="2F8FF6C3" w14:textId="77777777" w:rsidR="00CB26A1" w:rsidRPr="00E8730B" w:rsidRDefault="00CB26A1" w:rsidP="00CB26A1">
            <w:pPr>
              <w:jc w:val="center"/>
              <w:rPr>
                <w:rFonts w:ascii="Arial" w:hAnsi="Arial" w:cs="Arial"/>
                <w:sz w:val="20"/>
                <w:szCs w:val="20"/>
                <w:lang w:val="en-ZA"/>
              </w:rPr>
            </w:pPr>
            <w:r>
              <w:rPr>
                <w:rFonts w:ascii="Arial" w:hAnsi="Arial" w:cs="Arial"/>
                <w:sz w:val="20"/>
                <w:szCs w:val="20"/>
                <w:lang w:val="en-ZA"/>
              </w:rPr>
              <w:t>I</w:t>
            </w:r>
            <w:r w:rsidRPr="00286F1C">
              <w:rPr>
                <w:rFonts w:ascii="Arial" w:hAnsi="Arial" w:cs="Arial"/>
                <w:sz w:val="20"/>
                <w:szCs w:val="20"/>
                <w:lang w:val="en-ZA"/>
              </w:rPr>
              <w:t>ntelligent monitoring software</w:t>
            </w:r>
            <w:r>
              <w:rPr>
                <w:rFonts w:ascii="Arial" w:hAnsi="Arial" w:cs="Arial"/>
                <w:sz w:val="20"/>
                <w:szCs w:val="20"/>
                <w:lang w:val="en-ZA"/>
              </w:rPr>
              <w:t xml:space="preserve"> planned to be introduced into the solution</w:t>
            </w:r>
          </w:p>
        </w:tc>
        <w:tc>
          <w:tcPr>
            <w:tcW w:w="2038" w:type="dxa"/>
            <w:gridSpan w:val="3"/>
            <w:tcBorders>
              <w:bottom w:val="single" w:sz="4" w:space="0" w:color="auto"/>
            </w:tcBorders>
            <w:shd w:val="clear" w:color="auto" w:fill="F2F2F2"/>
          </w:tcPr>
          <w:p w14:paraId="40FA6477" w14:textId="77777777" w:rsidR="00CB26A1" w:rsidRPr="00E8730B" w:rsidRDefault="00CB26A1" w:rsidP="00CB26A1">
            <w:pPr>
              <w:jc w:val="center"/>
              <w:rPr>
                <w:rFonts w:ascii="Arial" w:hAnsi="Arial" w:cs="Arial"/>
                <w:sz w:val="20"/>
                <w:szCs w:val="20"/>
                <w:lang w:val="en-ZA"/>
              </w:rPr>
            </w:pPr>
            <w:r>
              <w:rPr>
                <w:rFonts w:ascii="Arial" w:hAnsi="Arial" w:cs="Arial"/>
                <w:sz w:val="20"/>
                <w:szCs w:val="20"/>
                <w:lang w:val="en-ZA"/>
              </w:rPr>
              <w:t>No plans to introduce i</w:t>
            </w:r>
            <w:r w:rsidRPr="00286F1C">
              <w:rPr>
                <w:rFonts w:ascii="Arial" w:hAnsi="Arial" w:cs="Arial"/>
                <w:sz w:val="20"/>
                <w:szCs w:val="20"/>
                <w:lang w:val="en-ZA"/>
              </w:rPr>
              <w:t>ntelligent monitoring software</w:t>
            </w:r>
            <w:r>
              <w:rPr>
                <w:rFonts w:ascii="Arial" w:hAnsi="Arial" w:cs="Arial"/>
                <w:sz w:val="20"/>
                <w:szCs w:val="20"/>
                <w:lang w:val="en-ZA"/>
              </w:rPr>
              <w:t xml:space="preserve"> in solution</w:t>
            </w:r>
          </w:p>
        </w:tc>
      </w:tr>
      <w:tr w:rsidR="00CB26A1" w:rsidRPr="00E8730B" w14:paraId="0082D13E" w14:textId="77777777" w:rsidTr="002F61F6">
        <w:trPr>
          <w:trHeight w:val="60"/>
        </w:trPr>
        <w:tc>
          <w:tcPr>
            <w:tcW w:w="996" w:type="dxa"/>
            <w:vMerge/>
            <w:tcBorders>
              <w:top w:val="single" w:sz="4" w:space="0" w:color="auto"/>
              <w:left w:val="single" w:sz="4" w:space="0" w:color="auto"/>
              <w:bottom w:val="single" w:sz="4" w:space="0" w:color="auto"/>
              <w:right w:val="single" w:sz="4" w:space="0" w:color="auto"/>
            </w:tcBorders>
            <w:shd w:val="clear" w:color="auto" w:fill="F2F2F2"/>
          </w:tcPr>
          <w:p w14:paraId="00A40F51" w14:textId="77777777" w:rsidR="00CB26A1" w:rsidRDefault="00CB26A1" w:rsidP="00CB26A1">
            <w:pPr>
              <w:shd w:val="clear" w:color="auto" w:fill="F2F2F2"/>
              <w:rPr>
                <w:rFonts w:ascii="Arial" w:hAnsi="Arial" w:cs="Arial"/>
                <w:sz w:val="20"/>
                <w:szCs w:val="20"/>
                <w:lang w:val="en-ZA"/>
              </w:rPr>
            </w:pPr>
          </w:p>
        </w:tc>
        <w:tc>
          <w:tcPr>
            <w:tcW w:w="5886" w:type="dxa"/>
            <w:vMerge/>
            <w:shd w:val="clear" w:color="auto" w:fill="F2F2F2"/>
          </w:tcPr>
          <w:p w14:paraId="30EC4DF3" w14:textId="77777777" w:rsidR="00CB26A1" w:rsidRPr="00286F1C" w:rsidRDefault="00CB26A1" w:rsidP="00CB26A1">
            <w:pPr>
              <w:rPr>
                <w:rFonts w:ascii="Arial" w:hAnsi="Arial" w:cs="Arial"/>
                <w:sz w:val="20"/>
                <w:szCs w:val="20"/>
                <w:lang w:val="en-ZA"/>
              </w:rPr>
            </w:pPr>
          </w:p>
        </w:tc>
        <w:tc>
          <w:tcPr>
            <w:tcW w:w="2226" w:type="dxa"/>
            <w:gridSpan w:val="4"/>
            <w:shd w:val="clear" w:color="auto" w:fill="auto"/>
          </w:tcPr>
          <w:p w14:paraId="74772D9B" w14:textId="77777777" w:rsidR="00CB26A1" w:rsidRPr="00E8730B" w:rsidRDefault="00CB26A1" w:rsidP="00CB26A1">
            <w:pPr>
              <w:jc w:val="center"/>
              <w:rPr>
                <w:rFonts w:ascii="Arial" w:hAnsi="Arial" w:cs="Arial"/>
                <w:sz w:val="20"/>
                <w:szCs w:val="20"/>
                <w:lang w:val="en-ZA"/>
              </w:rPr>
            </w:pPr>
          </w:p>
        </w:tc>
        <w:tc>
          <w:tcPr>
            <w:tcW w:w="2212" w:type="dxa"/>
            <w:gridSpan w:val="4"/>
            <w:shd w:val="clear" w:color="auto" w:fill="auto"/>
          </w:tcPr>
          <w:p w14:paraId="1B1D7FD8" w14:textId="77777777" w:rsidR="00CB26A1" w:rsidRPr="00E8730B" w:rsidRDefault="00CB26A1" w:rsidP="00CB26A1">
            <w:pPr>
              <w:jc w:val="center"/>
              <w:rPr>
                <w:rFonts w:ascii="Arial" w:hAnsi="Arial" w:cs="Arial"/>
                <w:sz w:val="20"/>
                <w:szCs w:val="20"/>
                <w:lang w:val="en-ZA"/>
              </w:rPr>
            </w:pPr>
          </w:p>
        </w:tc>
        <w:tc>
          <w:tcPr>
            <w:tcW w:w="2038" w:type="dxa"/>
            <w:gridSpan w:val="3"/>
            <w:shd w:val="clear" w:color="auto" w:fill="auto"/>
          </w:tcPr>
          <w:p w14:paraId="55BE4C52" w14:textId="77777777" w:rsidR="00CB26A1" w:rsidRPr="00E8730B" w:rsidRDefault="00CB26A1" w:rsidP="00CB26A1">
            <w:pPr>
              <w:jc w:val="center"/>
              <w:rPr>
                <w:rFonts w:ascii="Arial" w:hAnsi="Arial" w:cs="Arial"/>
                <w:sz w:val="20"/>
                <w:szCs w:val="20"/>
                <w:lang w:val="en-ZA"/>
              </w:rPr>
            </w:pPr>
          </w:p>
        </w:tc>
      </w:tr>
      <w:tr w:rsidR="00CB26A1" w:rsidRPr="00E8730B" w14:paraId="22332AD9" w14:textId="77777777" w:rsidTr="00457910">
        <w:trPr>
          <w:trHeight w:val="270"/>
        </w:trPr>
        <w:tc>
          <w:tcPr>
            <w:tcW w:w="996" w:type="dxa"/>
            <w:vMerge w:val="restart"/>
            <w:tcBorders>
              <w:top w:val="single" w:sz="4" w:space="0" w:color="auto"/>
              <w:left w:val="single" w:sz="4" w:space="0" w:color="auto"/>
              <w:bottom w:val="single" w:sz="4" w:space="0" w:color="auto"/>
              <w:right w:val="single" w:sz="4" w:space="0" w:color="auto"/>
            </w:tcBorders>
            <w:shd w:val="clear" w:color="auto" w:fill="F2F2F2"/>
          </w:tcPr>
          <w:p w14:paraId="35A1D6C5" w14:textId="77777777" w:rsidR="00CB26A1" w:rsidRPr="00E8730B" w:rsidRDefault="00CB26A1" w:rsidP="00CB26A1">
            <w:pPr>
              <w:shd w:val="clear" w:color="auto" w:fill="F2F2F2"/>
              <w:rPr>
                <w:rFonts w:ascii="Arial" w:hAnsi="Arial" w:cs="Arial"/>
                <w:sz w:val="20"/>
                <w:szCs w:val="20"/>
                <w:lang w:val="en-ZA"/>
              </w:rPr>
            </w:pPr>
            <w:r>
              <w:rPr>
                <w:rFonts w:ascii="Arial" w:hAnsi="Arial" w:cs="Arial"/>
                <w:sz w:val="20"/>
                <w:szCs w:val="20"/>
                <w:lang w:val="en-ZA"/>
              </w:rPr>
              <w:t>6.</w:t>
            </w:r>
            <w:r w:rsidR="001B595B">
              <w:rPr>
                <w:rFonts w:ascii="Arial" w:hAnsi="Arial" w:cs="Arial"/>
                <w:sz w:val="20"/>
                <w:szCs w:val="20"/>
                <w:lang w:val="en-ZA"/>
              </w:rPr>
              <w:t>10</w:t>
            </w:r>
          </w:p>
          <w:p w14:paraId="1CB91398" w14:textId="77777777" w:rsidR="00CB26A1" w:rsidRPr="00E8730B" w:rsidRDefault="00CB26A1" w:rsidP="00CB26A1">
            <w:pPr>
              <w:shd w:val="clear" w:color="auto" w:fill="F2F2F2"/>
              <w:rPr>
                <w:rFonts w:ascii="Arial" w:hAnsi="Arial" w:cs="Arial"/>
                <w:sz w:val="20"/>
                <w:szCs w:val="20"/>
                <w:lang w:val="en-ZA"/>
              </w:rPr>
            </w:pPr>
          </w:p>
        </w:tc>
        <w:tc>
          <w:tcPr>
            <w:tcW w:w="5886" w:type="dxa"/>
            <w:vMerge w:val="restart"/>
            <w:shd w:val="clear" w:color="auto" w:fill="F2F2F2"/>
          </w:tcPr>
          <w:p w14:paraId="03316CDD" w14:textId="77777777" w:rsidR="00CB26A1" w:rsidRPr="00ED461C" w:rsidRDefault="00CB26A1" w:rsidP="00CB26A1">
            <w:pPr>
              <w:rPr>
                <w:rFonts w:ascii="Arial" w:hAnsi="Arial" w:cs="Arial"/>
                <w:sz w:val="20"/>
                <w:szCs w:val="20"/>
                <w:lang w:val="en-ZA"/>
              </w:rPr>
            </w:pPr>
            <w:r w:rsidRPr="00ED461C">
              <w:rPr>
                <w:rFonts w:ascii="Arial" w:hAnsi="Arial" w:cs="Arial"/>
                <w:sz w:val="20"/>
                <w:szCs w:val="20"/>
                <w:lang w:val="en-ZA"/>
              </w:rPr>
              <w:t xml:space="preserve">Which metrics form input to the AI/ML capability of the proposed solution to deliver predictive capabilities? </w:t>
            </w:r>
          </w:p>
        </w:tc>
        <w:tc>
          <w:tcPr>
            <w:tcW w:w="1206" w:type="dxa"/>
            <w:tcBorders>
              <w:bottom w:val="single" w:sz="4" w:space="0" w:color="auto"/>
            </w:tcBorders>
            <w:shd w:val="clear" w:color="auto" w:fill="F2F2F2"/>
          </w:tcPr>
          <w:p w14:paraId="1A2A0812" w14:textId="77777777" w:rsidR="00CB26A1" w:rsidRPr="00E8730B" w:rsidRDefault="00CB26A1" w:rsidP="00CB26A1">
            <w:pPr>
              <w:jc w:val="center"/>
              <w:rPr>
                <w:rFonts w:ascii="Arial" w:hAnsi="Arial" w:cs="Arial"/>
                <w:sz w:val="20"/>
                <w:szCs w:val="20"/>
                <w:lang w:val="en-ZA"/>
              </w:rPr>
            </w:pPr>
            <w:r w:rsidRPr="001A5EE6">
              <w:rPr>
                <w:rFonts w:ascii="Arial" w:hAnsi="Arial" w:cs="Arial"/>
                <w:sz w:val="20"/>
                <w:szCs w:val="20"/>
                <w:lang w:val="en-ZA"/>
              </w:rPr>
              <w:t>Log information</w:t>
            </w:r>
          </w:p>
        </w:tc>
        <w:tc>
          <w:tcPr>
            <w:tcW w:w="1020" w:type="dxa"/>
            <w:gridSpan w:val="3"/>
            <w:tcBorders>
              <w:bottom w:val="single" w:sz="4" w:space="0" w:color="auto"/>
            </w:tcBorders>
            <w:shd w:val="clear" w:color="auto" w:fill="F2F2F2"/>
          </w:tcPr>
          <w:p w14:paraId="59844D57" w14:textId="77777777" w:rsidR="00CB26A1" w:rsidRPr="00E8730B" w:rsidRDefault="00CB26A1" w:rsidP="00CB26A1">
            <w:pPr>
              <w:jc w:val="center"/>
              <w:rPr>
                <w:rFonts w:ascii="Arial" w:hAnsi="Arial" w:cs="Arial"/>
                <w:sz w:val="20"/>
                <w:szCs w:val="20"/>
                <w:lang w:val="en-ZA"/>
              </w:rPr>
            </w:pPr>
            <w:r w:rsidRPr="001A5EE6">
              <w:rPr>
                <w:rFonts w:ascii="Arial" w:hAnsi="Arial" w:cs="Arial"/>
                <w:sz w:val="20"/>
                <w:szCs w:val="20"/>
                <w:lang w:val="en-ZA"/>
              </w:rPr>
              <w:t xml:space="preserve">Host metrics  </w:t>
            </w:r>
          </w:p>
        </w:tc>
        <w:tc>
          <w:tcPr>
            <w:tcW w:w="1195" w:type="dxa"/>
            <w:gridSpan w:val="2"/>
            <w:tcBorders>
              <w:bottom w:val="single" w:sz="4" w:space="0" w:color="auto"/>
            </w:tcBorders>
            <w:shd w:val="clear" w:color="auto" w:fill="F2F2F2"/>
          </w:tcPr>
          <w:p w14:paraId="4397F94B" w14:textId="77777777" w:rsidR="00CB26A1" w:rsidRPr="00E8730B" w:rsidRDefault="00CB26A1" w:rsidP="00CB26A1">
            <w:pPr>
              <w:jc w:val="center"/>
              <w:rPr>
                <w:rFonts w:ascii="Arial" w:hAnsi="Arial" w:cs="Arial"/>
                <w:sz w:val="20"/>
                <w:szCs w:val="20"/>
                <w:lang w:val="en-ZA"/>
              </w:rPr>
            </w:pPr>
            <w:r w:rsidRPr="001A5EE6">
              <w:rPr>
                <w:rFonts w:ascii="Arial" w:hAnsi="Arial" w:cs="Arial"/>
                <w:sz w:val="20"/>
                <w:szCs w:val="20"/>
                <w:lang w:val="en-ZA"/>
              </w:rPr>
              <w:t>User experience metrics</w:t>
            </w:r>
          </w:p>
        </w:tc>
        <w:tc>
          <w:tcPr>
            <w:tcW w:w="1017" w:type="dxa"/>
            <w:gridSpan w:val="2"/>
            <w:tcBorders>
              <w:bottom w:val="single" w:sz="4" w:space="0" w:color="auto"/>
            </w:tcBorders>
            <w:shd w:val="clear" w:color="auto" w:fill="F2F2F2"/>
          </w:tcPr>
          <w:p w14:paraId="3843814C" w14:textId="77777777" w:rsidR="00CB26A1" w:rsidRPr="001A5EE6" w:rsidRDefault="00CB26A1" w:rsidP="00CB26A1">
            <w:pPr>
              <w:rPr>
                <w:rFonts w:ascii="Arial" w:hAnsi="Arial" w:cs="Arial"/>
                <w:sz w:val="20"/>
                <w:szCs w:val="20"/>
                <w:lang w:val="en-ZA"/>
              </w:rPr>
            </w:pPr>
            <w:r w:rsidRPr="001A5EE6">
              <w:rPr>
                <w:rFonts w:ascii="Arial" w:hAnsi="Arial" w:cs="Arial"/>
                <w:sz w:val="20"/>
                <w:szCs w:val="20"/>
                <w:lang w:val="en-ZA"/>
              </w:rPr>
              <w:t xml:space="preserve">APM metrics </w:t>
            </w:r>
          </w:p>
          <w:p w14:paraId="10C40C4A" w14:textId="77777777" w:rsidR="00CB26A1" w:rsidRPr="00E8730B" w:rsidRDefault="00CB26A1" w:rsidP="00CB26A1">
            <w:pPr>
              <w:jc w:val="center"/>
              <w:rPr>
                <w:rFonts w:ascii="Arial" w:hAnsi="Arial" w:cs="Arial"/>
                <w:sz w:val="20"/>
                <w:szCs w:val="20"/>
                <w:lang w:val="en-ZA"/>
              </w:rPr>
            </w:pPr>
          </w:p>
        </w:tc>
        <w:tc>
          <w:tcPr>
            <w:tcW w:w="1019" w:type="dxa"/>
            <w:gridSpan w:val="2"/>
            <w:tcBorders>
              <w:bottom w:val="single" w:sz="4" w:space="0" w:color="auto"/>
            </w:tcBorders>
            <w:shd w:val="clear" w:color="auto" w:fill="F2F2F2"/>
          </w:tcPr>
          <w:p w14:paraId="4C1837E4" w14:textId="77777777" w:rsidR="00CB26A1" w:rsidRPr="001A5EE6" w:rsidRDefault="00CB26A1" w:rsidP="00CB26A1">
            <w:pPr>
              <w:rPr>
                <w:rFonts w:ascii="Arial" w:hAnsi="Arial" w:cs="Arial"/>
                <w:sz w:val="20"/>
                <w:szCs w:val="20"/>
                <w:lang w:val="en-ZA"/>
              </w:rPr>
            </w:pPr>
            <w:r w:rsidRPr="001A5EE6">
              <w:rPr>
                <w:rFonts w:ascii="Arial" w:hAnsi="Arial" w:cs="Arial"/>
                <w:sz w:val="20"/>
                <w:szCs w:val="20"/>
                <w:lang w:val="en-ZA"/>
              </w:rPr>
              <w:t xml:space="preserve">Event metric </w:t>
            </w:r>
          </w:p>
          <w:p w14:paraId="58250AD5" w14:textId="77777777" w:rsidR="00CB26A1" w:rsidRPr="00E8730B" w:rsidRDefault="00CB26A1" w:rsidP="00CB26A1">
            <w:pPr>
              <w:jc w:val="center"/>
              <w:rPr>
                <w:rFonts w:ascii="Arial" w:hAnsi="Arial" w:cs="Arial"/>
                <w:sz w:val="20"/>
                <w:szCs w:val="20"/>
                <w:lang w:val="en-ZA"/>
              </w:rPr>
            </w:pPr>
          </w:p>
        </w:tc>
        <w:tc>
          <w:tcPr>
            <w:tcW w:w="1019" w:type="dxa"/>
            <w:tcBorders>
              <w:bottom w:val="single" w:sz="4" w:space="0" w:color="auto"/>
            </w:tcBorders>
            <w:shd w:val="clear" w:color="auto" w:fill="F2F2F2"/>
          </w:tcPr>
          <w:p w14:paraId="201D6187" w14:textId="77777777" w:rsidR="00CB26A1" w:rsidRPr="00E8730B" w:rsidRDefault="00CB26A1" w:rsidP="00CB26A1">
            <w:pPr>
              <w:jc w:val="center"/>
              <w:rPr>
                <w:rFonts w:ascii="Arial" w:hAnsi="Arial" w:cs="Arial"/>
                <w:sz w:val="20"/>
                <w:szCs w:val="20"/>
                <w:lang w:val="en-ZA"/>
              </w:rPr>
            </w:pPr>
            <w:r w:rsidRPr="001A5EE6">
              <w:rPr>
                <w:rFonts w:ascii="Arial" w:hAnsi="Arial" w:cs="Arial"/>
                <w:sz w:val="20"/>
                <w:szCs w:val="20"/>
                <w:lang w:val="en-ZA"/>
              </w:rPr>
              <w:t>3rd party tool metrics</w:t>
            </w:r>
          </w:p>
        </w:tc>
      </w:tr>
      <w:tr w:rsidR="00CB26A1" w:rsidRPr="00E8730B" w14:paraId="2CF00B14" w14:textId="77777777" w:rsidTr="00457910">
        <w:trPr>
          <w:trHeight w:val="270"/>
        </w:trPr>
        <w:tc>
          <w:tcPr>
            <w:tcW w:w="996" w:type="dxa"/>
            <w:vMerge/>
            <w:tcBorders>
              <w:top w:val="single" w:sz="4" w:space="0" w:color="auto"/>
              <w:left w:val="single" w:sz="4" w:space="0" w:color="auto"/>
              <w:bottom w:val="single" w:sz="4" w:space="0" w:color="auto"/>
              <w:right w:val="single" w:sz="4" w:space="0" w:color="auto"/>
            </w:tcBorders>
            <w:shd w:val="clear" w:color="auto" w:fill="F2F2F2"/>
          </w:tcPr>
          <w:p w14:paraId="1FFF8028" w14:textId="77777777" w:rsidR="00CB26A1" w:rsidRPr="007C4947" w:rsidRDefault="00CB26A1" w:rsidP="00CB26A1">
            <w:pPr>
              <w:rPr>
                <w:rFonts w:ascii="Arial" w:hAnsi="Arial" w:cs="Arial"/>
                <w:i/>
                <w:sz w:val="20"/>
                <w:szCs w:val="20"/>
                <w:lang w:val="en-ZA"/>
              </w:rPr>
            </w:pPr>
          </w:p>
        </w:tc>
        <w:tc>
          <w:tcPr>
            <w:tcW w:w="5886" w:type="dxa"/>
            <w:vMerge/>
            <w:tcBorders>
              <w:bottom w:val="single" w:sz="4" w:space="0" w:color="auto"/>
            </w:tcBorders>
            <w:shd w:val="clear" w:color="auto" w:fill="F2F2F2"/>
          </w:tcPr>
          <w:p w14:paraId="27E43049" w14:textId="77777777" w:rsidR="00CB26A1" w:rsidRPr="00ED461C" w:rsidRDefault="00CB26A1" w:rsidP="00CB26A1">
            <w:pPr>
              <w:jc w:val="left"/>
              <w:rPr>
                <w:rFonts w:ascii="Arial" w:hAnsi="Arial" w:cs="Arial"/>
                <w:color w:val="000000"/>
                <w:sz w:val="20"/>
                <w:szCs w:val="20"/>
              </w:rPr>
            </w:pPr>
          </w:p>
        </w:tc>
        <w:tc>
          <w:tcPr>
            <w:tcW w:w="1206" w:type="dxa"/>
            <w:tcBorders>
              <w:bottom w:val="single" w:sz="4" w:space="0" w:color="auto"/>
            </w:tcBorders>
          </w:tcPr>
          <w:p w14:paraId="781D2B5F" w14:textId="77777777" w:rsidR="00CB26A1" w:rsidRPr="00E8730B" w:rsidRDefault="00CB26A1" w:rsidP="00CB26A1">
            <w:pPr>
              <w:jc w:val="center"/>
              <w:rPr>
                <w:rFonts w:ascii="Arial" w:hAnsi="Arial" w:cs="Arial"/>
                <w:sz w:val="20"/>
                <w:szCs w:val="20"/>
                <w:lang w:val="en-ZA"/>
              </w:rPr>
            </w:pPr>
          </w:p>
        </w:tc>
        <w:tc>
          <w:tcPr>
            <w:tcW w:w="1020" w:type="dxa"/>
            <w:gridSpan w:val="3"/>
            <w:tcBorders>
              <w:bottom w:val="single" w:sz="4" w:space="0" w:color="auto"/>
            </w:tcBorders>
          </w:tcPr>
          <w:p w14:paraId="1215C6F6" w14:textId="77777777" w:rsidR="00CB26A1" w:rsidRPr="00E8730B" w:rsidRDefault="00CB26A1" w:rsidP="00CB26A1">
            <w:pPr>
              <w:jc w:val="center"/>
              <w:rPr>
                <w:rFonts w:ascii="Arial" w:hAnsi="Arial" w:cs="Arial"/>
                <w:sz w:val="20"/>
                <w:szCs w:val="20"/>
                <w:lang w:val="en-ZA"/>
              </w:rPr>
            </w:pPr>
          </w:p>
        </w:tc>
        <w:tc>
          <w:tcPr>
            <w:tcW w:w="1195" w:type="dxa"/>
            <w:gridSpan w:val="2"/>
            <w:tcBorders>
              <w:bottom w:val="single" w:sz="4" w:space="0" w:color="auto"/>
            </w:tcBorders>
          </w:tcPr>
          <w:p w14:paraId="687E9120" w14:textId="77777777" w:rsidR="00CB26A1" w:rsidRPr="00E8730B" w:rsidRDefault="00CB26A1" w:rsidP="00CB26A1">
            <w:pPr>
              <w:jc w:val="center"/>
              <w:rPr>
                <w:rFonts w:ascii="Arial" w:hAnsi="Arial" w:cs="Arial"/>
                <w:sz w:val="20"/>
                <w:szCs w:val="20"/>
                <w:lang w:val="en-ZA"/>
              </w:rPr>
            </w:pPr>
          </w:p>
        </w:tc>
        <w:tc>
          <w:tcPr>
            <w:tcW w:w="1017" w:type="dxa"/>
            <w:gridSpan w:val="2"/>
            <w:tcBorders>
              <w:bottom w:val="single" w:sz="4" w:space="0" w:color="auto"/>
            </w:tcBorders>
          </w:tcPr>
          <w:p w14:paraId="5A925695" w14:textId="77777777" w:rsidR="00CB26A1" w:rsidRPr="00E8730B" w:rsidRDefault="00CB26A1" w:rsidP="00CB26A1">
            <w:pPr>
              <w:jc w:val="center"/>
              <w:rPr>
                <w:rFonts w:ascii="Arial" w:hAnsi="Arial" w:cs="Arial"/>
                <w:sz w:val="20"/>
                <w:szCs w:val="20"/>
                <w:lang w:val="en-ZA"/>
              </w:rPr>
            </w:pPr>
          </w:p>
        </w:tc>
        <w:tc>
          <w:tcPr>
            <w:tcW w:w="1019" w:type="dxa"/>
            <w:gridSpan w:val="2"/>
            <w:tcBorders>
              <w:bottom w:val="single" w:sz="4" w:space="0" w:color="auto"/>
            </w:tcBorders>
          </w:tcPr>
          <w:p w14:paraId="3B1089CA" w14:textId="77777777" w:rsidR="00CB26A1" w:rsidRPr="00E8730B" w:rsidRDefault="00CB26A1" w:rsidP="00CB26A1">
            <w:pPr>
              <w:jc w:val="center"/>
              <w:rPr>
                <w:rFonts w:ascii="Arial" w:hAnsi="Arial" w:cs="Arial"/>
                <w:sz w:val="20"/>
                <w:szCs w:val="20"/>
                <w:lang w:val="en-ZA"/>
              </w:rPr>
            </w:pPr>
          </w:p>
        </w:tc>
        <w:tc>
          <w:tcPr>
            <w:tcW w:w="1019" w:type="dxa"/>
            <w:tcBorders>
              <w:bottom w:val="single" w:sz="4" w:space="0" w:color="auto"/>
            </w:tcBorders>
          </w:tcPr>
          <w:p w14:paraId="0482E74C" w14:textId="77777777" w:rsidR="00CB26A1" w:rsidRPr="00E8730B" w:rsidRDefault="00CB26A1" w:rsidP="00CB26A1">
            <w:pPr>
              <w:jc w:val="center"/>
              <w:rPr>
                <w:rFonts w:ascii="Arial" w:hAnsi="Arial" w:cs="Arial"/>
                <w:sz w:val="20"/>
                <w:szCs w:val="20"/>
                <w:lang w:val="en-ZA"/>
              </w:rPr>
            </w:pPr>
          </w:p>
        </w:tc>
      </w:tr>
      <w:tr w:rsidR="00CB26A1" w:rsidRPr="00E8730B" w14:paraId="601D2EED" w14:textId="77777777" w:rsidTr="00457910">
        <w:trPr>
          <w:trHeight w:val="270"/>
        </w:trPr>
        <w:tc>
          <w:tcPr>
            <w:tcW w:w="996" w:type="dxa"/>
            <w:vMerge w:val="restart"/>
            <w:tcBorders>
              <w:top w:val="single" w:sz="4" w:space="0" w:color="auto"/>
              <w:left w:val="single" w:sz="4" w:space="0" w:color="auto"/>
              <w:bottom w:val="single" w:sz="4" w:space="0" w:color="auto"/>
              <w:right w:val="single" w:sz="4" w:space="0" w:color="auto"/>
            </w:tcBorders>
            <w:shd w:val="clear" w:color="auto" w:fill="F2F2F2"/>
          </w:tcPr>
          <w:p w14:paraId="0FE5C826" w14:textId="77777777" w:rsidR="00CB26A1" w:rsidRPr="00E8730B" w:rsidRDefault="00CB26A1" w:rsidP="00CB26A1">
            <w:pPr>
              <w:shd w:val="clear" w:color="auto" w:fill="F2F2F2"/>
              <w:rPr>
                <w:rFonts w:ascii="Arial" w:hAnsi="Arial" w:cs="Arial"/>
                <w:sz w:val="20"/>
                <w:szCs w:val="20"/>
                <w:lang w:val="en-ZA"/>
              </w:rPr>
            </w:pPr>
            <w:r>
              <w:rPr>
                <w:rFonts w:ascii="Arial" w:hAnsi="Arial" w:cs="Arial"/>
                <w:sz w:val="20"/>
                <w:szCs w:val="20"/>
                <w:lang w:val="en-ZA"/>
              </w:rPr>
              <w:t>6.</w:t>
            </w:r>
            <w:r w:rsidR="001B595B">
              <w:rPr>
                <w:rFonts w:ascii="Arial" w:hAnsi="Arial" w:cs="Arial"/>
                <w:sz w:val="20"/>
                <w:szCs w:val="20"/>
                <w:lang w:val="en-ZA"/>
              </w:rPr>
              <w:t>11</w:t>
            </w:r>
          </w:p>
        </w:tc>
        <w:tc>
          <w:tcPr>
            <w:tcW w:w="5886" w:type="dxa"/>
            <w:vMerge w:val="restart"/>
            <w:shd w:val="clear" w:color="auto" w:fill="F2F2F2"/>
          </w:tcPr>
          <w:p w14:paraId="7D3C1106" w14:textId="77777777" w:rsidR="00CB26A1" w:rsidRDefault="00CB26A1" w:rsidP="00CB26A1">
            <w:pPr>
              <w:rPr>
                <w:rFonts w:ascii="Arial" w:hAnsi="Arial" w:cs="Arial"/>
                <w:sz w:val="20"/>
                <w:szCs w:val="20"/>
                <w:lang w:val="en-ZA"/>
              </w:rPr>
            </w:pPr>
            <w:r w:rsidRPr="00ED461C">
              <w:rPr>
                <w:rFonts w:ascii="Arial" w:hAnsi="Arial" w:cs="Arial"/>
                <w:sz w:val="20"/>
                <w:szCs w:val="20"/>
                <w:lang w:val="en-ZA"/>
              </w:rPr>
              <w:t xml:space="preserve">Does the proposed solution have capabilities to </w:t>
            </w:r>
            <w:r w:rsidR="0092774B" w:rsidRPr="00ED461C">
              <w:rPr>
                <w:rFonts w:ascii="Arial" w:hAnsi="Arial" w:cs="Arial"/>
                <w:sz w:val="20"/>
                <w:szCs w:val="20"/>
                <w:lang w:val="en-ZA"/>
              </w:rPr>
              <w:t>baseline the metrics manually and automatically</w:t>
            </w:r>
            <w:r w:rsidRPr="00ED461C">
              <w:rPr>
                <w:rFonts w:ascii="Arial" w:hAnsi="Arial" w:cs="Arial"/>
                <w:sz w:val="20"/>
                <w:szCs w:val="20"/>
                <w:lang w:val="en-ZA"/>
              </w:rPr>
              <w:t xml:space="preserve"> and automatically alert upon breached thresholds based on “learned” behaviour of the application</w:t>
            </w:r>
          </w:p>
          <w:p w14:paraId="04660E5E" w14:textId="77777777" w:rsidR="00FB4A41" w:rsidRPr="00ED461C" w:rsidRDefault="00FB4A41" w:rsidP="00CB26A1"/>
        </w:tc>
        <w:tc>
          <w:tcPr>
            <w:tcW w:w="3412" w:type="dxa"/>
            <w:gridSpan w:val="5"/>
            <w:tcBorders>
              <w:bottom w:val="single" w:sz="4" w:space="0" w:color="auto"/>
            </w:tcBorders>
            <w:shd w:val="clear" w:color="auto" w:fill="F2F2F2"/>
          </w:tcPr>
          <w:p w14:paraId="5A41D0F0" w14:textId="77777777" w:rsidR="00CB26A1" w:rsidRPr="00E8730B" w:rsidRDefault="00CB26A1" w:rsidP="00CB26A1">
            <w:pPr>
              <w:jc w:val="center"/>
              <w:rPr>
                <w:rFonts w:ascii="Arial" w:hAnsi="Arial" w:cs="Arial"/>
                <w:sz w:val="20"/>
                <w:szCs w:val="20"/>
                <w:lang w:val="en-ZA"/>
              </w:rPr>
            </w:pPr>
            <w:r>
              <w:rPr>
                <w:rFonts w:ascii="Arial" w:hAnsi="Arial" w:cs="Arial"/>
                <w:sz w:val="20"/>
                <w:szCs w:val="20"/>
                <w:lang w:val="en-ZA"/>
              </w:rPr>
              <w:t xml:space="preserve">Automatic baselining </w:t>
            </w:r>
            <w:r w:rsidR="006839E3">
              <w:rPr>
                <w:rFonts w:ascii="Arial" w:hAnsi="Arial" w:cs="Arial"/>
                <w:sz w:val="20"/>
                <w:szCs w:val="20"/>
                <w:lang w:val="en-ZA"/>
              </w:rPr>
              <w:t>supported</w:t>
            </w:r>
            <w:r w:rsidR="00F07213">
              <w:rPr>
                <w:rFonts w:ascii="Arial" w:hAnsi="Arial" w:cs="Arial"/>
                <w:sz w:val="20"/>
                <w:szCs w:val="20"/>
                <w:lang w:val="en-ZA"/>
              </w:rPr>
              <w:t xml:space="preserve"> </w:t>
            </w:r>
          </w:p>
        </w:tc>
        <w:tc>
          <w:tcPr>
            <w:tcW w:w="3064" w:type="dxa"/>
            <w:gridSpan w:val="6"/>
            <w:tcBorders>
              <w:bottom w:val="single" w:sz="4" w:space="0" w:color="auto"/>
            </w:tcBorders>
            <w:shd w:val="clear" w:color="auto" w:fill="F2F2F2"/>
          </w:tcPr>
          <w:p w14:paraId="29F96825" w14:textId="77777777" w:rsidR="00CB26A1" w:rsidRPr="00E8730B" w:rsidRDefault="00CB26A1" w:rsidP="00CB26A1">
            <w:pPr>
              <w:jc w:val="center"/>
              <w:rPr>
                <w:rFonts w:ascii="Arial" w:hAnsi="Arial" w:cs="Arial"/>
                <w:sz w:val="20"/>
                <w:szCs w:val="20"/>
                <w:lang w:val="en-ZA"/>
              </w:rPr>
            </w:pPr>
            <w:r>
              <w:rPr>
                <w:rFonts w:ascii="Arial" w:hAnsi="Arial" w:cs="Arial"/>
                <w:sz w:val="20"/>
                <w:szCs w:val="20"/>
                <w:lang w:val="en-ZA"/>
              </w:rPr>
              <w:t xml:space="preserve">Manual baselining </w:t>
            </w:r>
            <w:r w:rsidR="006839E3">
              <w:rPr>
                <w:rFonts w:ascii="Arial" w:hAnsi="Arial" w:cs="Arial"/>
                <w:sz w:val="20"/>
                <w:szCs w:val="20"/>
                <w:lang w:val="en-ZA"/>
              </w:rPr>
              <w:t>supported</w:t>
            </w:r>
          </w:p>
        </w:tc>
      </w:tr>
      <w:tr w:rsidR="00CB26A1" w:rsidRPr="00E8730B" w14:paraId="0D59979C" w14:textId="77777777" w:rsidTr="00457910">
        <w:trPr>
          <w:trHeight w:val="270"/>
        </w:trPr>
        <w:tc>
          <w:tcPr>
            <w:tcW w:w="996" w:type="dxa"/>
            <w:vMerge/>
            <w:tcBorders>
              <w:top w:val="single" w:sz="4" w:space="0" w:color="auto"/>
              <w:left w:val="single" w:sz="4" w:space="0" w:color="auto"/>
              <w:bottom w:val="single" w:sz="4" w:space="0" w:color="auto"/>
              <w:right w:val="single" w:sz="4" w:space="0" w:color="auto"/>
            </w:tcBorders>
            <w:shd w:val="clear" w:color="auto" w:fill="F2F2F2"/>
          </w:tcPr>
          <w:p w14:paraId="5A9E31FB" w14:textId="77777777" w:rsidR="00CB26A1" w:rsidRPr="007C4947" w:rsidRDefault="00CB26A1" w:rsidP="00CB26A1">
            <w:pPr>
              <w:rPr>
                <w:rFonts w:ascii="Arial" w:hAnsi="Arial" w:cs="Arial"/>
                <w:i/>
                <w:sz w:val="20"/>
                <w:szCs w:val="20"/>
                <w:lang w:val="en-ZA"/>
              </w:rPr>
            </w:pPr>
          </w:p>
        </w:tc>
        <w:tc>
          <w:tcPr>
            <w:tcW w:w="5886" w:type="dxa"/>
            <w:vMerge/>
            <w:tcBorders>
              <w:bottom w:val="single" w:sz="4" w:space="0" w:color="auto"/>
            </w:tcBorders>
            <w:shd w:val="clear" w:color="auto" w:fill="F2F2F2"/>
          </w:tcPr>
          <w:p w14:paraId="01F05C01" w14:textId="77777777" w:rsidR="00CB26A1" w:rsidRPr="00ED461C" w:rsidRDefault="00CB26A1" w:rsidP="00CB26A1">
            <w:pPr>
              <w:jc w:val="left"/>
              <w:rPr>
                <w:rFonts w:ascii="Arial" w:hAnsi="Arial" w:cs="Arial"/>
                <w:color w:val="000000"/>
                <w:sz w:val="20"/>
                <w:szCs w:val="20"/>
              </w:rPr>
            </w:pPr>
          </w:p>
        </w:tc>
        <w:tc>
          <w:tcPr>
            <w:tcW w:w="3412" w:type="dxa"/>
            <w:gridSpan w:val="5"/>
            <w:tcBorders>
              <w:bottom w:val="single" w:sz="4" w:space="0" w:color="auto"/>
            </w:tcBorders>
          </w:tcPr>
          <w:p w14:paraId="7D064277" w14:textId="77777777" w:rsidR="00CB26A1" w:rsidRPr="00E8730B" w:rsidRDefault="00CB26A1" w:rsidP="00CB26A1">
            <w:pPr>
              <w:jc w:val="center"/>
              <w:rPr>
                <w:rFonts w:ascii="Arial" w:hAnsi="Arial" w:cs="Arial"/>
                <w:sz w:val="20"/>
                <w:szCs w:val="20"/>
                <w:lang w:val="en-ZA"/>
              </w:rPr>
            </w:pPr>
          </w:p>
        </w:tc>
        <w:tc>
          <w:tcPr>
            <w:tcW w:w="3064" w:type="dxa"/>
            <w:gridSpan w:val="6"/>
            <w:tcBorders>
              <w:bottom w:val="single" w:sz="4" w:space="0" w:color="auto"/>
            </w:tcBorders>
          </w:tcPr>
          <w:p w14:paraId="7430C099" w14:textId="77777777" w:rsidR="00CB26A1" w:rsidRPr="00E8730B" w:rsidRDefault="00CB26A1" w:rsidP="00CB26A1">
            <w:pPr>
              <w:jc w:val="center"/>
              <w:rPr>
                <w:rFonts w:ascii="Arial" w:hAnsi="Arial" w:cs="Arial"/>
                <w:sz w:val="20"/>
                <w:szCs w:val="20"/>
                <w:lang w:val="en-ZA"/>
              </w:rPr>
            </w:pPr>
          </w:p>
        </w:tc>
      </w:tr>
      <w:tr w:rsidR="00CB26A1" w:rsidRPr="00E8730B" w14:paraId="656144CF" w14:textId="77777777" w:rsidTr="00457910">
        <w:trPr>
          <w:trHeight w:val="270"/>
        </w:trPr>
        <w:tc>
          <w:tcPr>
            <w:tcW w:w="996" w:type="dxa"/>
            <w:vMerge w:val="restart"/>
            <w:tcBorders>
              <w:top w:val="single" w:sz="4" w:space="0" w:color="auto"/>
              <w:left w:val="single" w:sz="4" w:space="0" w:color="auto"/>
              <w:bottom w:val="single" w:sz="4" w:space="0" w:color="auto"/>
              <w:right w:val="single" w:sz="4" w:space="0" w:color="auto"/>
            </w:tcBorders>
            <w:shd w:val="clear" w:color="auto" w:fill="F2F2F2"/>
          </w:tcPr>
          <w:p w14:paraId="4119F00C" w14:textId="77777777" w:rsidR="00CB26A1" w:rsidRPr="00E8730B" w:rsidRDefault="00CB26A1" w:rsidP="00CB26A1">
            <w:pPr>
              <w:shd w:val="clear" w:color="auto" w:fill="F2F2F2"/>
              <w:rPr>
                <w:rFonts w:ascii="Arial" w:hAnsi="Arial" w:cs="Arial"/>
                <w:sz w:val="20"/>
                <w:szCs w:val="20"/>
                <w:lang w:val="en-ZA"/>
              </w:rPr>
            </w:pPr>
            <w:r>
              <w:rPr>
                <w:rFonts w:ascii="Arial" w:hAnsi="Arial" w:cs="Arial"/>
                <w:sz w:val="20"/>
                <w:szCs w:val="20"/>
                <w:lang w:val="en-ZA"/>
              </w:rPr>
              <w:t>6.</w:t>
            </w:r>
            <w:r w:rsidR="001B595B">
              <w:rPr>
                <w:rFonts w:ascii="Arial" w:hAnsi="Arial" w:cs="Arial"/>
                <w:sz w:val="20"/>
                <w:szCs w:val="20"/>
                <w:lang w:val="en-ZA"/>
              </w:rPr>
              <w:t>12</w:t>
            </w:r>
          </w:p>
          <w:p w14:paraId="1B1AD4ED" w14:textId="77777777" w:rsidR="00CB26A1" w:rsidRPr="00E8730B" w:rsidRDefault="00CB26A1" w:rsidP="00CB26A1">
            <w:pPr>
              <w:shd w:val="clear" w:color="auto" w:fill="F2F2F2"/>
              <w:rPr>
                <w:rFonts w:ascii="Arial" w:hAnsi="Arial" w:cs="Arial"/>
                <w:sz w:val="20"/>
                <w:szCs w:val="20"/>
                <w:lang w:val="en-ZA"/>
              </w:rPr>
            </w:pPr>
          </w:p>
        </w:tc>
        <w:tc>
          <w:tcPr>
            <w:tcW w:w="5886" w:type="dxa"/>
            <w:vMerge w:val="restart"/>
            <w:shd w:val="clear" w:color="auto" w:fill="F2F2F2"/>
          </w:tcPr>
          <w:p w14:paraId="6F675665" w14:textId="77777777" w:rsidR="00CB26A1" w:rsidRDefault="00CB26A1" w:rsidP="00CB26A1">
            <w:pPr>
              <w:jc w:val="left"/>
              <w:rPr>
                <w:rFonts w:ascii="Arial" w:hAnsi="Arial" w:cs="Arial"/>
                <w:sz w:val="20"/>
                <w:szCs w:val="20"/>
                <w:lang w:val="en-ZA"/>
              </w:rPr>
            </w:pPr>
            <w:r w:rsidRPr="00ED461C">
              <w:rPr>
                <w:rFonts w:ascii="Arial" w:hAnsi="Arial" w:cs="Arial"/>
                <w:sz w:val="20"/>
                <w:szCs w:val="20"/>
                <w:lang w:val="en-ZA"/>
              </w:rPr>
              <w:t xml:space="preserve">Does the solution provide interactive </w:t>
            </w:r>
            <w:r>
              <w:rPr>
                <w:rFonts w:ascii="Arial" w:hAnsi="Arial" w:cs="Arial"/>
                <w:sz w:val="20"/>
                <w:szCs w:val="20"/>
                <w:lang w:val="en-ZA"/>
              </w:rPr>
              <w:t xml:space="preserve">(incl. drill-down capability) </w:t>
            </w:r>
            <w:r w:rsidRPr="00ED461C">
              <w:rPr>
                <w:rFonts w:ascii="Arial" w:hAnsi="Arial" w:cs="Arial"/>
                <w:sz w:val="20"/>
                <w:szCs w:val="20"/>
                <w:lang w:val="en-ZA"/>
              </w:rPr>
              <w:t>web-based dashboards and real-time user monitoring</w:t>
            </w:r>
            <w:r>
              <w:rPr>
                <w:rFonts w:ascii="Arial" w:hAnsi="Arial" w:cs="Arial"/>
                <w:sz w:val="20"/>
                <w:szCs w:val="20"/>
                <w:lang w:val="en-ZA"/>
              </w:rPr>
              <w:t>?</w:t>
            </w:r>
          </w:p>
          <w:p w14:paraId="6A6A59C6" w14:textId="77777777" w:rsidR="00FB4A41" w:rsidRPr="00ED461C" w:rsidRDefault="00FB4A41" w:rsidP="00CB26A1">
            <w:pPr>
              <w:jc w:val="left"/>
              <w:rPr>
                <w:rFonts w:ascii="Arial" w:hAnsi="Arial" w:cs="Arial"/>
                <w:sz w:val="20"/>
                <w:szCs w:val="20"/>
                <w:lang w:val="en-ZA"/>
              </w:rPr>
            </w:pPr>
          </w:p>
        </w:tc>
        <w:tc>
          <w:tcPr>
            <w:tcW w:w="3412" w:type="dxa"/>
            <w:gridSpan w:val="5"/>
            <w:tcBorders>
              <w:bottom w:val="single" w:sz="4" w:space="0" w:color="auto"/>
            </w:tcBorders>
            <w:shd w:val="clear" w:color="auto" w:fill="F2F2F2"/>
          </w:tcPr>
          <w:p w14:paraId="0D02EF27" w14:textId="77777777" w:rsidR="00CB26A1" w:rsidRPr="00E8730B" w:rsidRDefault="00CB26A1" w:rsidP="00CB26A1">
            <w:pPr>
              <w:jc w:val="center"/>
              <w:rPr>
                <w:rFonts w:ascii="Arial" w:hAnsi="Arial" w:cs="Arial"/>
                <w:sz w:val="20"/>
                <w:szCs w:val="20"/>
                <w:lang w:val="en-ZA"/>
              </w:rPr>
            </w:pPr>
            <w:r w:rsidRPr="00E8730B">
              <w:rPr>
                <w:rFonts w:ascii="Arial" w:hAnsi="Arial" w:cs="Arial"/>
                <w:sz w:val="20"/>
                <w:szCs w:val="20"/>
                <w:lang w:val="en-ZA"/>
              </w:rPr>
              <w:t>Yes</w:t>
            </w:r>
          </w:p>
        </w:tc>
        <w:tc>
          <w:tcPr>
            <w:tcW w:w="3064" w:type="dxa"/>
            <w:gridSpan w:val="6"/>
            <w:tcBorders>
              <w:bottom w:val="single" w:sz="4" w:space="0" w:color="auto"/>
            </w:tcBorders>
            <w:shd w:val="clear" w:color="auto" w:fill="F2F2F2"/>
          </w:tcPr>
          <w:p w14:paraId="449D6610" w14:textId="77777777" w:rsidR="00CB26A1" w:rsidRPr="00E8730B" w:rsidRDefault="00CB26A1" w:rsidP="00CB26A1">
            <w:pPr>
              <w:jc w:val="center"/>
              <w:rPr>
                <w:rFonts w:ascii="Arial" w:hAnsi="Arial" w:cs="Arial"/>
                <w:sz w:val="20"/>
                <w:szCs w:val="20"/>
                <w:lang w:val="en-ZA"/>
              </w:rPr>
            </w:pPr>
            <w:r w:rsidRPr="00E8730B">
              <w:rPr>
                <w:rFonts w:ascii="Arial" w:hAnsi="Arial" w:cs="Arial"/>
                <w:sz w:val="20"/>
                <w:szCs w:val="20"/>
                <w:lang w:val="en-ZA"/>
              </w:rPr>
              <w:t>No</w:t>
            </w:r>
          </w:p>
        </w:tc>
      </w:tr>
      <w:tr w:rsidR="00CB26A1" w:rsidRPr="00E8730B" w14:paraId="7CD6A5A6" w14:textId="77777777" w:rsidTr="00457910">
        <w:trPr>
          <w:trHeight w:val="270"/>
        </w:trPr>
        <w:tc>
          <w:tcPr>
            <w:tcW w:w="996" w:type="dxa"/>
            <w:vMerge/>
            <w:tcBorders>
              <w:top w:val="single" w:sz="4" w:space="0" w:color="auto"/>
              <w:left w:val="single" w:sz="4" w:space="0" w:color="auto"/>
              <w:bottom w:val="single" w:sz="4" w:space="0" w:color="auto"/>
              <w:right w:val="single" w:sz="4" w:space="0" w:color="auto"/>
            </w:tcBorders>
            <w:shd w:val="clear" w:color="auto" w:fill="F2F2F2"/>
          </w:tcPr>
          <w:p w14:paraId="5F99A099" w14:textId="77777777" w:rsidR="00CB26A1" w:rsidRPr="007C4947" w:rsidRDefault="00CB26A1" w:rsidP="00CB26A1">
            <w:pPr>
              <w:rPr>
                <w:rFonts w:ascii="Arial" w:hAnsi="Arial" w:cs="Arial"/>
                <w:i/>
                <w:sz w:val="20"/>
                <w:szCs w:val="20"/>
                <w:lang w:val="en-ZA"/>
              </w:rPr>
            </w:pPr>
          </w:p>
        </w:tc>
        <w:tc>
          <w:tcPr>
            <w:tcW w:w="5886" w:type="dxa"/>
            <w:vMerge/>
            <w:tcBorders>
              <w:bottom w:val="single" w:sz="4" w:space="0" w:color="auto"/>
            </w:tcBorders>
            <w:shd w:val="clear" w:color="auto" w:fill="F2F2F2"/>
          </w:tcPr>
          <w:p w14:paraId="23B300E6" w14:textId="77777777" w:rsidR="00CB26A1" w:rsidRPr="00ED461C" w:rsidRDefault="00CB26A1" w:rsidP="00CB26A1">
            <w:pPr>
              <w:jc w:val="left"/>
              <w:rPr>
                <w:rFonts w:ascii="Arial" w:hAnsi="Arial" w:cs="Arial"/>
                <w:color w:val="000000"/>
                <w:sz w:val="20"/>
                <w:szCs w:val="20"/>
              </w:rPr>
            </w:pPr>
          </w:p>
        </w:tc>
        <w:tc>
          <w:tcPr>
            <w:tcW w:w="3412" w:type="dxa"/>
            <w:gridSpan w:val="5"/>
            <w:tcBorders>
              <w:bottom w:val="single" w:sz="4" w:space="0" w:color="auto"/>
            </w:tcBorders>
          </w:tcPr>
          <w:p w14:paraId="25363FF0" w14:textId="77777777" w:rsidR="00CB26A1" w:rsidRPr="00E8730B" w:rsidRDefault="00CB26A1" w:rsidP="00CB26A1">
            <w:pPr>
              <w:jc w:val="center"/>
              <w:rPr>
                <w:rFonts w:ascii="Arial" w:hAnsi="Arial" w:cs="Arial"/>
                <w:sz w:val="20"/>
                <w:szCs w:val="20"/>
                <w:lang w:val="en-ZA"/>
              </w:rPr>
            </w:pPr>
          </w:p>
        </w:tc>
        <w:tc>
          <w:tcPr>
            <w:tcW w:w="3064" w:type="dxa"/>
            <w:gridSpan w:val="6"/>
            <w:tcBorders>
              <w:bottom w:val="single" w:sz="4" w:space="0" w:color="auto"/>
            </w:tcBorders>
          </w:tcPr>
          <w:p w14:paraId="2D3F9F7F" w14:textId="77777777" w:rsidR="00CB26A1" w:rsidRPr="00E8730B" w:rsidRDefault="00CB26A1" w:rsidP="00CB26A1">
            <w:pPr>
              <w:jc w:val="center"/>
              <w:rPr>
                <w:rFonts w:ascii="Arial" w:hAnsi="Arial" w:cs="Arial"/>
                <w:sz w:val="20"/>
                <w:szCs w:val="20"/>
                <w:lang w:val="en-ZA"/>
              </w:rPr>
            </w:pPr>
          </w:p>
        </w:tc>
      </w:tr>
      <w:tr w:rsidR="00CB26A1" w:rsidRPr="00E8730B" w14:paraId="3C0AF2D0" w14:textId="77777777" w:rsidTr="00457910">
        <w:trPr>
          <w:trHeight w:val="270"/>
        </w:trPr>
        <w:tc>
          <w:tcPr>
            <w:tcW w:w="996" w:type="dxa"/>
            <w:vMerge w:val="restart"/>
            <w:tcBorders>
              <w:top w:val="single" w:sz="4" w:space="0" w:color="auto"/>
              <w:left w:val="single" w:sz="4" w:space="0" w:color="auto"/>
              <w:bottom w:val="single" w:sz="4" w:space="0" w:color="auto"/>
              <w:right w:val="single" w:sz="4" w:space="0" w:color="auto"/>
            </w:tcBorders>
            <w:shd w:val="clear" w:color="auto" w:fill="F2F2F2"/>
          </w:tcPr>
          <w:p w14:paraId="519DBB54" w14:textId="77777777" w:rsidR="00CB26A1" w:rsidRPr="00E8730B" w:rsidRDefault="00CB26A1" w:rsidP="00CB26A1">
            <w:pPr>
              <w:shd w:val="clear" w:color="auto" w:fill="F2F2F2"/>
              <w:rPr>
                <w:rFonts w:ascii="Arial" w:hAnsi="Arial" w:cs="Arial"/>
                <w:sz w:val="20"/>
                <w:szCs w:val="20"/>
                <w:lang w:val="en-ZA"/>
              </w:rPr>
            </w:pPr>
            <w:r>
              <w:rPr>
                <w:rFonts w:ascii="Arial" w:hAnsi="Arial" w:cs="Arial"/>
                <w:sz w:val="20"/>
                <w:szCs w:val="20"/>
                <w:lang w:val="en-ZA"/>
              </w:rPr>
              <w:t>6</w:t>
            </w:r>
            <w:r w:rsidRPr="00E8730B">
              <w:rPr>
                <w:rFonts w:ascii="Arial" w:hAnsi="Arial" w:cs="Arial"/>
                <w:sz w:val="20"/>
                <w:szCs w:val="20"/>
                <w:lang w:val="en-ZA"/>
              </w:rPr>
              <w:t>.</w:t>
            </w:r>
            <w:r w:rsidR="001B595B">
              <w:rPr>
                <w:rFonts w:ascii="Arial" w:hAnsi="Arial" w:cs="Arial"/>
                <w:sz w:val="20"/>
                <w:szCs w:val="20"/>
                <w:lang w:val="en-ZA"/>
              </w:rPr>
              <w:t>13</w:t>
            </w:r>
          </w:p>
        </w:tc>
        <w:tc>
          <w:tcPr>
            <w:tcW w:w="5886" w:type="dxa"/>
            <w:vMerge w:val="restart"/>
            <w:shd w:val="clear" w:color="auto" w:fill="F2F2F2"/>
          </w:tcPr>
          <w:p w14:paraId="2B286041" w14:textId="77777777" w:rsidR="00CB26A1" w:rsidRPr="00ED461C" w:rsidRDefault="00CB26A1" w:rsidP="005E1DEE">
            <w:pPr>
              <w:jc w:val="left"/>
              <w:rPr>
                <w:rFonts w:ascii="Arial" w:hAnsi="Arial" w:cs="Arial"/>
                <w:sz w:val="20"/>
                <w:szCs w:val="20"/>
                <w:lang w:val="en-ZA"/>
              </w:rPr>
            </w:pPr>
            <w:r w:rsidRPr="00ED461C">
              <w:rPr>
                <w:rFonts w:ascii="Arial" w:hAnsi="Arial" w:cs="Arial"/>
                <w:sz w:val="20"/>
                <w:szCs w:val="20"/>
                <w:lang w:val="en-ZA"/>
              </w:rPr>
              <w:t xml:space="preserve">Does the solution provide HTML reporting capability? </w:t>
            </w:r>
          </w:p>
        </w:tc>
        <w:tc>
          <w:tcPr>
            <w:tcW w:w="3412" w:type="dxa"/>
            <w:gridSpan w:val="5"/>
            <w:tcBorders>
              <w:bottom w:val="single" w:sz="4" w:space="0" w:color="auto"/>
            </w:tcBorders>
            <w:shd w:val="clear" w:color="auto" w:fill="F2F2F2"/>
          </w:tcPr>
          <w:p w14:paraId="4701762E" w14:textId="77777777" w:rsidR="00CB26A1" w:rsidRPr="00E8730B" w:rsidRDefault="005E1DEE" w:rsidP="00CB26A1">
            <w:pPr>
              <w:jc w:val="center"/>
              <w:rPr>
                <w:rFonts w:ascii="Arial" w:hAnsi="Arial" w:cs="Arial"/>
                <w:sz w:val="20"/>
                <w:szCs w:val="20"/>
                <w:lang w:val="en-ZA"/>
              </w:rPr>
            </w:pPr>
            <w:r>
              <w:rPr>
                <w:rFonts w:ascii="Arial" w:hAnsi="Arial" w:cs="Arial"/>
                <w:sz w:val="20"/>
                <w:szCs w:val="20"/>
                <w:lang w:val="en-ZA"/>
              </w:rPr>
              <w:t>Yes</w:t>
            </w:r>
          </w:p>
        </w:tc>
        <w:tc>
          <w:tcPr>
            <w:tcW w:w="3064" w:type="dxa"/>
            <w:gridSpan w:val="6"/>
            <w:tcBorders>
              <w:bottom w:val="single" w:sz="4" w:space="0" w:color="auto"/>
            </w:tcBorders>
            <w:shd w:val="clear" w:color="auto" w:fill="F2F2F2"/>
          </w:tcPr>
          <w:p w14:paraId="1E1F9103" w14:textId="77777777" w:rsidR="00CB26A1" w:rsidRPr="00E8730B" w:rsidRDefault="005E1DEE" w:rsidP="00CB26A1">
            <w:pPr>
              <w:jc w:val="center"/>
              <w:rPr>
                <w:rFonts w:ascii="Arial" w:hAnsi="Arial" w:cs="Arial"/>
                <w:sz w:val="20"/>
                <w:szCs w:val="20"/>
                <w:lang w:val="en-ZA"/>
              </w:rPr>
            </w:pPr>
            <w:r>
              <w:rPr>
                <w:rFonts w:ascii="Arial" w:hAnsi="Arial" w:cs="Arial"/>
                <w:sz w:val="20"/>
                <w:szCs w:val="20"/>
                <w:lang w:val="en-ZA"/>
              </w:rPr>
              <w:t>No</w:t>
            </w:r>
          </w:p>
        </w:tc>
      </w:tr>
      <w:tr w:rsidR="00CB26A1" w:rsidRPr="00E8730B" w14:paraId="72E14A3A" w14:textId="77777777" w:rsidTr="00457910">
        <w:trPr>
          <w:trHeight w:val="270"/>
        </w:trPr>
        <w:tc>
          <w:tcPr>
            <w:tcW w:w="996" w:type="dxa"/>
            <w:vMerge/>
            <w:tcBorders>
              <w:top w:val="single" w:sz="4" w:space="0" w:color="auto"/>
              <w:left w:val="single" w:sz="4" w:space="0" w:color="auto"/>
              <w:bottom w:val="single" w:sz="4" w:space="0" w:color="auto"/>
              <w:right w:val="single" w:sz="4" w:space="0" w:color="auto"/>
            </w:tcBorders>
            <w:shd w:val="clear" w:color="auto" w:fill="F2F2F2"/>
          </w:tcPr>
          <w:p w14:paraId="0B11DD6C" w14:textId="77777777" w:rsidR="00CB26A1" w:rsidRPr="007C4947" w:rsidRDefault="00CB26A1" w:rsidP="00CB26A1">
            <w:pPr>
              <w:rPr>
                <w:rFonts w:ascii="Arial" w:hAnsi="Arial" w:cs="Arial"/>
                <w:i/>
                <w:sz w:val="20"/>
                <w:szCs w:val="20"/>
                <w:lang w:val="en-ZA"/>
              </w:rPr>
            </w:pPr>
          </w:p>
        </w:tc>
        <w:tc>
          <w:tcPr>
            <w:tcW w:w="5886" w:type="dxa"/>
            <w:vMerge/>
            <w:tcBorders>
              <w:bottom w:val="single" w:sz="4" w:space="0" w:color="auto"/>
            </w:tcBorders>
            <w:shd w:val="clear" w:color="auto" w:fill="F2F2F2"/>
          </w:tcPr>
          <w:p w14:paraId="47683321" w14:textId="77777777" w:rsidR="00CB26A1" w:rsidRPr="00ED461C" w:rsidRDefault="00CB26A1" w:rsidP="00CB26A1">
            <w:pPr>
              <w:jc w:val="left"/>
              <w:rPr>
                <w:rFonts w:ascii="Arial" w:hAnsi="Arial" w:cs="Arial"/>
                <w:color w:val="000000"/>
                <w:sz w:val="20"/>
                <w:szCs w:val="20"/>
              </w:rPr>
            </w:pPr>
          </w:p>
        </w:tc>
        <w:tc>
          <w:tcPr>
            <w:tcW w:w="3412" w:type="dxa"/>
            <w:gridSpan w:val="5"/>
            <w:tcBorders>
              <w:bottom w:val="single" w:sz="4" w:space="0" w:color="auto"/>
            </w:tcBorders>
          </w:tcPr>
          <w:p w14:paraId="037E49FD" w14:textId="77777777" w:rsidR="00CB26A1" w:rsidRPr="00E8730B" w:rsidRDefault="00CB26A1" w:rsidP="00CB26A1">
            <w:pPr>
              <w:jc w:val="center"/>
              <w:rPr>
                <w:rFonts w:ascii="Arial" w:hAnsi="Arial" w:cs="Arial"/>
                <w:sz w:val="20"/>
                <w:szCs w:val="20"/>
                <w:lang w:val="en-ZA"/>
              </w:rPr>
            </w:pPr>
          </w:p>
        </w:tc>
        <w:tc>
          <w:tcPr>
            <w:tcW w:w="3064" w:type="dxa"/>
            <w:gridSpan w:val="6"/>
            <w:tcBorders>
              <w:bottom w:val="single" w:sz="4" w:space="0" w:color="auto"/>
            </w:tcBorders>
          </w:tcPr>
          <w:p w14:paraId="1EE92FF3" w14:textId="77777777" w:rsidR="00CB26A1" w:rsidRPr="00E8730B" w:rsidRDefault="00CB26A1" w:rsidP="00CB26A1">
            <w:pPr>
              <w:jc w:val="center"/>
              <w:rPr>
                <w:rFonts w:ascii="Arial" w:hAnsi="Arial" w:cs="Arial"/>
                <w:sz w:val="20"/>
                <w:szCs w:val="20"/>
                <w:lang w:val="en-ZA"/>
              </w:rPr>
            </w:pPr>
          </w:p>
        </w:tc>
      </w:tr>
      <w:tr w:rsidR="00CB26A1" w:rsidRPr="00E8730B" w14:paraId="00837E5A" w14:textId="77777777" w:rsidTr="00457910">
        <w:trPr>
          <w:trHeight w:val="288"/>
        </w:trPr>
        <w:tc>
          <w:tcPr>
            <w:tcW w:w="996" w:type="dxa"/>
            <w:vMerge w:val="restart"/>
            <w:tcBorders>
              <w:top w:val="single" w:sz="4" w:space="0" w:color="auto"/>
              <w:left w:val="single" w:sz="4" w:space="0" w:color="auto"/>
              <w:bottom w:val="single" w:sz="4" w:space="0" w:color="auto"/>
              <w:right w:val="single" w:sz="4" w:space="0" w:color="auto"/>
            </w:tcBorders>
            <w:shd w:val="clear" w:color="auto" w:fill="F2F2F2"/>
          </w:tcPr>
          <w:p w14:paraId="47E981D0" w14:textId="77777777" w:rsidR="00CB26A1" w:rsidRPr="00E8730B" w:rsidRDefault="00CB26A1" w:rsidP="00CB26A1">
            <w:pPr>
              <w:shd w:val="clear" w:color="auto" w:fill="F2F2F2"/>
              <w:rPr>
                <w:rFonts w:ascii="Arial" w:hAnsi="Arial" w:cs="Arial"/>
                <w:sz w:val="20"/>
                <w:szCs w:val="20"/>
                <w:lang w:val="en-ZA"/>
              </w:rPr>
            </w:pPr>
            <w:r>
              <w:rPr>
                <w:rFonts w:ascii="Arial" w:hAnsi="Arial" w:cs="Arial"/>
                <w:sz w:val="20"/>
                <w:szCs w:val="20"/>
                <w:lang w:val="en-ZA"/>
              </w:rPr>
              <w:t>6.</w:t>
            </w:r>
            <w:r w:rsidR="001B595B">
              <w:rPr>
                <w:rFonts w:ascii="Arial" w:hAnsi="Arial" w:cs="Arial"/>
                <w:sz w:val="20"/>
                <w:szCs w:val="20"/>
                <w:lang w:val="en-ZA"/>
              </w:rPr>
              <w:t>14</w:t>
            </w:r>
          </w:p>
        </w:tc>
        <w:tc>
          <w:tcPr>
            <w:tcW w:w="5886" w:type="dxa"/>
            <w:vMerge w:val="restart"/>
            <w:shd w:val="clear" w:color="auto" w:fill="F2F2F2"/>
          </w:tcPr>
          <w:p w14:paraId="6425F462" w14:textId="77777777" w:rsidR="00CB26A1" w:rsidRDefault="00CB26A1" w:rsidP="00CB26A1">
            <w:pPr>
              <w:jc w:val="left"/>
              <w:rPr>
                <w:rFonts w:ascii="Arial" w:hAnsi="Arial" w:cs="Arial"/>
                <w:sz w:val="20"/>
                <w:szCs w:val="20"/>
                <w:lang w:val="en-ZA"/>
              </w:rPr>
            </w:pPr>
            <w:r w:rsidRPr="00ED461C">
              <w:rPr>
                <w:rFonts w:ascii="Arial" w:hAnsi="Arial" w:cs="Arial"/>
                <w:sz w:val="20"/>
                <w:szCs w:val="20"/>
                <w:lang w:val="en-ZA"/>
              </w:rPr>
              <w:t>Does the solution's built-in alerting capabilities effectively utilise ML, AI and anomaly detection</w:t>
            </w:r>
            <w:r>
              <w:rPr>
                <w:rFonts w:ascii="Arial" w:hAnsi="Arial" w:cs="Arial"/>
                <w:sz w:val="20"/>
                <w:szCs w:val="20"/>
                <w:lang w:val="en-ZA"/>
              </w:rPr>
              <w:t>?</w:t>
            </w:r>
          </w:p>
          <w:p w14:paraId="1F1D3C0E" w14:textId="77777777" w:rsidR="00FB4A41" w:rsidRPr="00ED461C" w:rsidRDefault="00FB4A41" w:rsidP="00CB26A1">
            <w:pPr>
              <w:jc w:val="left"/>
              <w:rPr>
                <w:rFonts w:ascii="Arial" w:hAnsi="Arial" w:cs="Arial"/>
                <w:sz w:val="20"/>
                <w:szCs w:val="20"/>
                <w:lang w:val="en-ZA"/>
              </w:rPr>
            </w:pPr>
          </w:p>
        </w:tc>
        <w:tc>
          <w:tcPr>
            <w:tcW w:w="3421" w:type="dxa"/>
            <w:gridSpan w:val="6"/>
            <w:tcBorders>
              <w:bottom w:val="single" w:sz="4" w:space="0" w:color="auto"/>
            </w:tcBorders>
            <w:shd w:val="clear" w:color="auto" w:fill="F2F2F2"/>
          </w:tcPr>
          <w:p w14:paraId="3F95A081" w14:textId="77777777" w:rsidR="00CB26A1" w:rsidRPr="00E8730B" w:rsidRDefault="00CB26A1" w:rsidP="00CB26A1">
            <w:pPr>
              <w:jc w:val="center"/>
              <w:rPr>
                <w:rFonts w:ascii="Arial" w:hAnsi="Arial" w:cs="Arial"/>
                <w:sz w:val="20"/>
                <w:szCs w:val="20"/>
                <w:lang w:val="en-ZA"/>
              </w:rPr>
            </w:pPr>
            <w:r w:rsidRPr="00E8730B">
              <w:rPr>
                <w:rFonts w:ascii="Arial" w:hAnsi="Arial" w:cs="Arial"/>
                <w:sz w:val="20"/>
                <w:szCs w:val="20"/>
                <w:lang w:val="en-ZA"/>
              </w:rPr>
              <w:t>Yes</w:t>
            </w:r>
          </w:p>
        </w:tc>
        <w:tc>
          <w:tcPr>
            <w:tcW w:w="3055" w:type="dxa"/>
            <w:gridSpan w:val="5"/>
            <w:tcBorders>
              <w:bottom w:val="single" w:sz="4" w:space="0" w:color="auto"/>
            </w:tcBorders>
            <w:shd w:val="clear" w:color="auto" w:fill="F2F2F2"/>
          </w:tcPr>
          <w:p w14:paraId="6A3B5046" w14:textId="77777777" w:rsidR="00CB26A1" w:rsidRPr="00E8730B" w:rsidRDefault="00CB26A1" w:rsidP="00CB26A1">
            <w:pPr>
              <w:jc w:val="center"/>
              <w:rPr>
                <w:rFonts w:ascii="Arial" w:hAnsi="Arial" w:cs="Arial"/>
                <w:sz w:val="20"/>
                <w:szCs w:val="20"/>
                <w:lang w:val="en-ZA"/>
              </w:rPr>
            </w:pPr>
            <w:r w:rsidRPr="00E8730B">
              <w:rPr>
                <w:rFonts w:ascii="Arial" w:hAnsi="Arial" w:cs="Arial"/>
                <w:sz w:val="20"/>
                <w:szCs w:val="20"/>
                <w:lang w:val="en-ZA"/>
              </w:rPr>
              <w:t>No</w:t>
            </w:r>
          </w:p>
        </w:tc>
      </w:tr>
      <w:tr w:rsidR="00CB689A" w:rsidRPr="00E8730B" w14:paraId="0FDD0458" w14:textId="77777777" w:rsidTr="008D0938">
        <w:trPr>
          <w:trHeight w:val="288"/>
        </w:trPr>
        <w:tc>
          <w:tcPr>
            <w:tcW w:w="996" w:type="dxa"/>
            <w:vMerge/>
            <w:shd w:val="clear" w:color="auto" w:fill="F2F2F2"/>
          </w:tcPr>
          <w:p w14:paraId="4F92EBE8" w14:textId="77777777" w:rsidR="00CB689A" w:rsidRPr="00CB689A" w:rsidRDefault="00CB689A" w:rsidP="00CB689A">
            <w:pPr>
              <w:rPr>
                <w:rFonts w:ascii="Arial" w:hAnsi="Arial" w:cs="Arial"/>
                <w:i/>
                <w:sz w:val="20"/>
                <w:szCs w:val="20"/>
                <w:lang w:val="en-ZA"/>
              </w:rPr>
            </w:pPr>
          </w:p>
        </w:tc>
        <w:tc>
          <w:tcPr>
            <w:tcW w:w="5886" w:type="dxa"/>
            <w:vMerge/>
            <w:shd w:val="clear" w:color="auto" w:fill="F2F2F2"/>
          </w:tcPr>
          <w:p w14:paraId="5270F960" w14:textId="77777777" w:rsidR="00CB689A" w:rsidRPr="00ED461C" w:rsidRDefault="00CB689A" w:rsidP="00CB689A">
            <w:pPr>
              <w:jc w:val="left"/>
              <w:rPr>
                <w:rFonts w:ascii="Arial" w:hAnsi="Arial" w:cs="Arial"/>
                <w:sz w:val="20"/>
                <w:szCs w:val="20"/>
                <w:lang w:val="en-ZA"/>
              </w:rPr>
            </w:pPr>
          </w:p>
        </w:tc>
        <w:tc>
          <w:tcPr>
            <w:tcW w:w="3421" w:type="dxa"/>
            <w:gridSpan w:val="6"/>
            <w:shd w:val="clear" w:color="auto" w:fill="auto"/>
          </w:tcPr>
          <w:p w14:paraId="531BB1DD" w14:textId="77777777" w:rsidR="00CB689A" w:rsidRPr="00E8730B" w:rsidRDefault="00CB689A" w:rsidP="00CB689A">
            <w:pPr>
              <w:jc w:val="center"/>
              <w:rPr>
                <w:rFonts w:ascii="Arial" w:hAnsi="Arial" w:cs="Arial"/>
                <w:sz w:val="20"/>
                <w:szCs w:val="20"/>
                <w:lang w:val="en-ZA"/>
              </w:rPr>
            </w:pPr>
          </w:p>
        </w:tc>
        <w:tc>
          <w:tcPr>
            <w:tcW w:w="3055" w:type="dxa"/>
            <w:gridSpan w:val="5"/>
            <w:shd w:val="clear" w:color="auto" w:fill="auto"/>
          </w:tcPr>
          <w:p w14:paraId="68834AE4" w14:textId="77777777" w:rsidR="00CB689A" w:rsidRPr="00E8730B" w:rsidRDefault="00CB689A" w:rsidP="00CB689A">
            <w:pPr>
              <w:jc w:val="center"/>
              <w:rPr>
                <w:rFonts w:ascii="Arial" w:hAnsi="Arial" w:cs="Arial"/>
                <w:sz w:val="20"/>
                <w:szCs w:val="20"/>
                <w:lang w:val="en-ZA"/>
              </w:rPr>
            </w:pPr>
          </w:p>
        </w:tc>
      </w:tr>
      <w:tr w:rsidR="00E05BE4" w:rsidRPr="00E8730B" w14:paraId="32C39BFB" w14:textId="77777777" w:rsidTr="00E25790">
        <w:trPr>
          <w:trHeight w:val="288"/>
        </w:trPr>
        <w:tc>
          <w:tcPr>
            <w:tcW w:w="996" w:type="dxa"/>
            <w:vMerge w:val="restart"/>
            <w:shd w:val="clear" w:color="auto" w:fill="F2F2F2"/>
          </w:tcPr>
          <w:p w14:paraId="2CFC4C95" w14:textId="77777777" w:rsidR="00E05BE4" w:rsidRPr="00CB689A" w:rsidRDefault="008F20DB" w:rsidP="00CB689A">
            <w:pPr>
              <w:rPr>
                <w:rFonts w:ascii="Arial" w:hAnsi="Arial" w:cs="Arial"/>
                <w:i/>
                <w:sz w:val="20"/>
                <w:szCs w:val="20"/>
                <w:lang w:val="en-ZA"/>
              </w:rPr>
            </w:pPr>
            <w:r>
              <w:rPr>
                <w:rFonts w:ascii="Arial" w:hAnsi="Arial" w:cs="Arial"/>
                <w:i/>
                <w:sz w:val="20"/>
                <w:szCs w:val="20"/>
                <w:lang w:val="en-ZA"/>
              </w:rPr>
              <w:t>6.15</w:t>
            </w:r>
          </w:p>
        </w:tc>
        <w:tc>
          <w:tcPr>
            <w:tcW w:w="5886" w:type="dxa"/>
            <w:vMerge w:val="restart"/>
            <w:shd w:val="clear" w:color="auto" w:fill="F2F2F2"/>
          </w:tcPr>
          <w:p w14:paraId="6612B4D6" w14:textId="77777777" w:rsidR="00E05BE4" w:rsidRDefault="00E05BE4" w:rsidP="00E05BE4">
            <w:pPr>
              <w:jc w:val="left"/>
              <w:rPr>
                <w:rFonts w:ascii="Arial" w:hAnsi="Arial" w:cs="Arial"/>
                <w:sz w:val="20"/>
                <w:szCs w:val="20"/>
                <w:lang w:val="en-ZA"/>
              </w:rPr>
            </w:pPr>
            <w:r w:rsidRPr="00E05BE4">
              <w:rPr>
                <w:rFonts w:ascii="Arial" w:hAnsi="Arial" w:cs="Arial"/>
                <w:sz w:val="20"/>
                <w:szCs w:val="20"/>
                <w:lang w:val="en-ZA"/>
              </w:rPr>
              <w:t xml:space="preserve">Can the </w:t>
            </w:r>
            <w:r>
              <w:rPr>
                <w:rFonts w:ascii="Arial" w:hAnsi="Arial" w:cs="Arial"/>
                <w:sz w:val="20"/>
                <w:szCs w:val="20"/>
                <w:lang w:val="en-ZA"/>
              </w:rPr>
              <w:t xml:space="preserve">proposed </w:t>
            </w:r>
            <w:r w:rsidRPr="00E05BE4">
              <w:rPr>
                <w:rFonts w:ascii="Arial" w:hAnsi="Arial" w:cs="Arial"/>
                <w:sz w:val="20"/>
                <w:szCs w:val="20"/>
                <w:lang w:val="en-ZA"/>
              </w:rPr>
              <w:t>solution integrate across operations and development environments leveraging CI/CD</w:t>
            </w:r>
            <w:r>
              <w:rPr>
                <w:rFonts w:ascii="Arial" w:hAnsi="Arial" w:cs="Arial"/>
                <w:sz w:val="20"/>
                <w:szCs w:val="20"/>
                <w:lang w:val="en-ZA"/>
              </w:rPr>
              <w:t xml:space="preserve"> pipeline and DevOps </w:t>
            </w:r>
            <w:r w:rsidR="007B0DA0">
              <w:rPr>
                <w:rFonts w:ascii="Arial" w:hAnsi="Arial" w:cs="Arial"/>
                <w:sz w:val="20"/>
                <w:szCs w:val="20"/>
                <w:lang w:val="en-ZA"/>
              </w:rPr>
              <w:lastRenderedPageBreak/>
              <w:t>principles</w:t>
            </w:r>
            <w:r w:rsidR="007B0DA0" w:rsidRPr="00E05BE4">
              <w:rPr>
                <w:rFonts w:ascii="Arial" w:hAnsi="Arial" w:cs="Arial"/>
                <w:sz w:val="20"/>
                <w:szCs w:val="20"/>
                <w:lang w:val="en-ZA"/>
              </w:rPr>
              <w:t>?</w:t>
            </w:r>
          </w:p>
          <w:p w14:paraId="76B0653C" w14:textId="77777777" w:rsidR="00FB4A41" w:rsidRPr="00ED461C" w:rsidRDefault="00FB4A41" w:rsidP="00E05BE4">
            <w:pPr>
              <w:jc w:val="left"/>
              <w:rPr>
                <w:rFonts w:ascii="Arial" w:hAnsi="Arial" w:cs="Arial"/>
                <w:sz w:val="20"/>
                <w:szCs w:val="20"/>
                <w:lang w:val="en-ZA"/>
              </w:rPr>
            </w:pPr>
          </w:p>
        </w:tc>
        <w:tc>
          <w:tcPr>
            <w:tcW w:w="3421" w:type="dxa"/>
            <w:gridSpan w:val="6"/>
            <w:shd w:val="clear" w:color="auto" w:fill="auto"/>
          </w:tcPr>
          <w:p w14:paraId="6828936C" w14:textId="77777777" w:rsidR="00E05BE4" w:rsidRPr="00E8730B" w:rsidRDefault="00E05BE4" w:rsidP="00CB689A">
            <w:pPr>
              <w:jc w:val="center"/>
              <w:rPr>
                <w:rFonts w:ascii="Arial" w:hAnsi="Arial" w:cs="Arial"/>
                <w:sz w:val="20"/>
                <w:szCs w:val="20"/>
                <w:lang w:val="en-ZA"/>
              </w:rPr>
            </w:pPr>
            <w:r>
              <w:rPr>
                <w:rFonts w:ascii="Arial" w:hAnsi="Arial" w:cs="Arial"/>
                <w:sz w:val="20"/>
                <w:szCs w:val="20"/>
                <w:lang w:val="en-ZA"/>
              </w:rPr>
              <w:lastRenderedPageBreak/>
              <w:t>Yes</w:t>
            </w:r>
          </w:p>
        </w:tc>
        <w:tc>
          <w:tcPr>
            <w:tcW w:w="3055" w:type="dxa"/>
            <w:gridSpan w:val="5"/>
            <w:shd w:val="clear" w:color="auto" w:fill="auto"/>
          </w:tcPr>
          <w:p w14:paraId="77AC9456" w14:textId="77777777" w:rsidR="00E05BE4" w:rsidRPr="00E8730B" w:rsidRDefault="00E05BE4" w:rsidP="00CB689A">
            <w:pPr>
              <w:jc w:val="center"/>
              <w:rPr>
                <w:rFonts w:ascii="Arial" w:hAnsi="Arial" w:cs="Arial"/>
                <w:sz w:val="20"/>
                <w:szCs w:val="20"/>
                <w:lang w:val="en-ZA"/>
              </w:rPr>
            </w:pPr>
            <w:r>
              <w:rPr>
                <w:rFonts w:ascii="Arial" w:hAnsi="Arial" w:cs="Arial"/>
                <w:sz w:val="20"/>
                <w:szCs w:val="20"/>
                <w:lang w:val="en-ZA"/>
              </w:rPr>
              <w:t>No</w:t>
            </w:r>
          </w:p>
        </w:tc>
      </w:tr>
      <w:tr w:rsidR="00E05BE4" w:rsidRPr="00E8730B" w14:paraId="15156399" w14:textId="77777777" w:rsidTr="00AB5755">
        <w:trPr>
          <w:trHeight w:val="288"/>
        </w:trPr>
        <w:tc>
          <w:tcPr>
            <w:tcW w:w="996" w:type="dxa"/>
            <w:vMerge/>
            <w:shd w:val="clear" w:color="auto" w:fill="F2F2F2"/>
          </w:tcPr>
          <w:p w14:paraId="1543C607" w14:textId="77777777" w:rsidR="00E05BE4" w:rsidRPr="00CB689A" w:rsidRDefault="00E05BE4" w:rsidP="00CB689A">
            <w:pPr>
              <w:rPr>
                <w:rFonts w:ascii="Arial" w:hAnsi="Arial" w:cs="Arial"/>
                <w:i/>
                <w:sz w:val="20"/>
                <w:szCs w:val="20"/>
                <w:lang w:val="en-ZA"/>
              </w:rPr>
            </w:pPr>
          </w:p>
        </w:tc>
        <w:tc>
          <w:tcPr>
            <w:tcW w:w="5886" w:type="dxa"/>
            <w:vMerge/>
            <w:shd w:val="clear" w:color="auto" w:fill="F2F2F2"/>
          </w:tcPr>
          <w:p w14:paraId="6410A5DA" w14:textId="77777777" w:rsidR="00E05BE4" w:rsidRPr="00ED461C" w:rsidRDefault="00E05BE4" w:rsidP="00CB689A">
            <w:pPr>
              <w:jc w:val="left"/>
              <w:rPr>
                <w:rFonts w:ascii="Arial" w:hAnsi="Arial" w:cs="Arial"/>
                <w:sz w:val="20"/>
                <w:szCs w:val="20"/>
                <w:lang w:val="en-ZA"/>
              </w:rPr>
            </w:pPr>
          </w:p>
        </w:tc>
        <w:tc>
          <w:tcPr>
            <w:tcW w:w="3421" w:type="dxa"/>
            <w:gridSpan w:val="6"/>
            <w:tcBorders>
              <w:bottom w:val="single" w:sz="4" w:space="0" w:color="auto"/>
            </w:tcBorders>
            <w:shd w:val="clear" w:color="auto" w:fill="auto"/>
          </w:tcPr>
          <w:p w14:paraId="6DB77595" w14:textId="77777777" w:rsidR="00E05BE4" w:rsidRPr="00E8730B" w:rsidRDefault="00E05BE4" w:rsidP="00CB689A">
            <w:pPr>
              <w:jc w:val="center"/>
              <w:rPr>
                <w:rFonts w:ascii="Arial" w:hAnsi="Arial" w:cs="Arial"/>
                <w:sz w:val="20"/>
                <w:szCs w:val="20"/>
                <w:lang w:val="en-ZA"/>
              </w:rPr>
            </w:pPr>
          </w:p>
        </w:tc>
        <w:tc>
          <w:tcPr>
            <w:tcW w:w="3055" w:type="dxa"/>
            <w:gridSpan w:val="5"/>
            <w:tcBorders>
              <w:bottom w:val="single" w:sz="4" w:space="0" w:color="auto"/>
            </w:tcBorders>
            <w:shd w:val="clear" w:color="auto" w:fill="auto"/>
          </w:tcPr>
          <w:p w14:paraId="3226C9B8" w14:textId="77777777" w:rsidR="00E05BE4" w:rsidRPr="00E8730B" w:rsidRDefault="00E05BE4" w:rsidP="00CB689A">
            <w:pPr>
              <w:jc w:val="center"/>
              <w:rPr>
                <w:rFonts w:ascii="Arial" w:hAnsi="Arial" w:cs="Arial"/>
                <w:sz w:val="20"/>
                <w:szCs w:val="20"/>
                <w:lang w:val="en-ZA"/>
              </w:rPr>
            </w:pPr>
          </w:p>
        </w:tc>
      </w:tr>
    </w:tbl>
    <w:p w14:paraId="709AB08F" w14:textId="77777777" w:rsidR="002F61F6" w:rsidRDefault="002F61F6" w:rsidP="000C51E4"/>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0C51E4" w:rsidRPr="001838D8" w14:paraId="7B9B45F8" w14:textId="77777777" w:rsidTr="00D825CD">
        <w:tc>
          <w:tcPr>
            <w:tcW w:w="13325" w:type="dxa"/>
            <w:gridSpan w:val="3"/>
            <w:shd w:val="clear" w:color="auto" w:fill="F2F2F2"/>
          </w:tcPr>
          <w:p w14:paraId="79743ED4" w14:textId="77777777" w:rsidR="000C51E4" w:rsidRPr="001838D8" w:rsidRDefault="00DD5998" w:rsidP="00D825CD">
            <w:pPr>
              <w:jc w:val="left"/>
              <w:rPr>
                <w:rFonts w:ascii="Arial" w:hAnsi="Arial" w:cs="Arial"/>
                <w:b/>
                <w:szCs w:val="20"/>
                <w:lang w:val="en-ZA"/>
              </w:rPr>
            </w:pPr>
            <w:r>
              <w:rPr>
                <w:rFonts w:ascii="Arial" w:hAnsi="Arial" w:cs="Arial"/>
                <w:b/>
                <w:i/>
                <w:szCs w:val="20"/>
                <w:lang w:val="en-ZA"/>
              </w:rPr>
              <w:t>FUNCTIONAL REQUIREMENTS</w:t>
            </w:r>
          </w:p>
        </w:tc>
      </w:tr>
      <w:tr w:rsidR="000C51E4" w:rsidRPr="001838D8" w14:paraId="18D4DF72" w14:textId="77777777" w:rsidTr="00D825CD">
        <w:tc>
          <w:tcPr>
            <w:tcW w:w="13325" w:type="dxa"/>
            <w:gridSpan w:val="3"/>
            <w:shd w:val="clear" w:color="auto" w:fill="F2F2F2"/>
          </w:tcPr>
          <w:p w14:paraId="0ED83E26" w14:textId="77777777" w:rsidR="000C51E4" w:rsidRPr="001838D8" w:rsidRDefault="000C51E4" w:rsidP="00D825CD">
            <w:pPr>
              <w:jc w:val="left"/>
              <w:rPr>
                <w:rFonts w:ascii="Arial" w:hAnsi="Arial" w:cs="Arial"/>
                <w:b/>
                <w:sz w:val="20"/>
                <w:szCs w:val="20"/>
                <w:lang w:val="en-ZA"/>
              </w:rPr>
            </w:pPr>
            <w:r w:rsidRPr="001838D8">
              <w:rPr>
                <w:rFonts w:ascii="Arial" w:hAnsi="Arial" w:cs="Arial"/>
                <w:b/>
                <w:szCs w:val="20"/>
                <w:lang w:val="en-ZA"/>
              </w:rPr>
              <w:t xml:space="preserve">Response Table B: </w:t>
            </w:r>
            <w:r w:rsidR="00DD5998" w:rsidRPr="00DD5998">
              <w:rPr>
                <w:rFonts w:ascii="Arial" w:hAnsi="Arial" w:cs="Arial"/>
                <w:b/>
                <w:szCs w:val="20"/>
                <w:lang w:val="en-ZA"/>
              </w:rPr>
              <w:t>Functional Requirements</w:t>
            </w:r>
          </w:p>
        </w:tc>
      </w:tr>
      <w:tr w:rsidR="000C51E4" w:rsidRPr="001838D8" w14:paraId="468D702D" w14:textId="77777777" w:rsidTr="00D825CD">
        <w:tc>
          <w:tcPr>
            <w:tcW w:w="1818" w:type="dxa"/>
            <w:shd w:val="clear" w:color="auto" w:fill="F2F2F2"/>
          </w:tcPr>
          <w:p w14:paraId="398CCF43" w14:textId="77777777" w:rsidR="000C51E4" w:rsidRPr="001838D8" w:rsidRDefault="000C51E4" w:rsidP="00D825CD">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69F815AE" w14:textId="77777777" w:rsidR="000C51E4" w:rsidRPr="001838D8" w:rsidRDefault="000C51E4" w:rsidP="00D825CD">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6D6493F8" w14:textId="77777777" w:rsidR="000C51E4" w:rsidRPr="001838D8" w:rsidRDefault="000C51E4" w:rsidP="00D825CD">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0C51E4" w:rsidRPr="001838D8" w14:paraId="3075F8DA" w14:textId="77777777" w:rsidTr="00D825CD">
        <w:tc>
          <w:tcPr>
            <w:tcW w:w="1818" w:type="dxa"/>
            <w:shd w:val="clear" w:color="auto" w:fill="auto"/>
          </w:tcPr>
          <w:p w14:paraId="3B155B85" w14:textId="77777777" w:rsidR="000C51E4" w:rsidRPr="001838D8" w:rsidRDefault="000C51E4" w:rsidP="00D825CD">
            <w:pPr>
              <w:jc w:val="left"/>
              <w:rPr>
                <w:rFonts w:ascii="Arial" w:hAnsi="Arial" w:cs="Arial"/>
                <w:b/>
                <w:sz w:val="20"/>
                <w:szCs w:val="20"/>
                <w:lang w:val="en-ZA"/>
              </w:rPr>
            </w:pPr>
          </w:p>
        </w:tc>
        <w:tc>
          <w:tcPr>
            <w:tcW w:w="4743" w:type="dxa"/>
            <w:shd w:val="clear" w:color="auto" w:fill="auto"/>
          </w:tcPr>
          <w:p w14:paraId="3D64C9BE" w14:textId="77777777" w:rsidR="000C51E4" w:rsidRPr="001838D8" w:rsidRDefault="000C51E4" w:rsidP="00D825CD">
            <w:pPr>
              <w:jc w:val="left"/>
              <w:rPr>
                <w:rFonts w:ascii="Arial" w:hAnsi="Arial" w:cs="Arial"/>
                <w:b/>
                <w:sz w:val="20"/>
                <w:szCs w:val="20"/>
                <w:lang w:val="en-ZA"/>
              </w:rPr>
            </w:pPr>
          </w:p>
        </w:tc>
        <w:tc>
          <w:tcPr>
            <w:tcW w:w="6764" w:type="dxa"/>
            <w:shd w:val="clear" w:color="auto" w:fill="auto"/>
          </w:tcPr>
          <w:p w14:paraId="5E9C625A" w14:textId="77777777" w:rsidR="000C51E4" w:rsidRPr="001838D8" w:rsidRDefault="000C51E4" w:rsidP="00D825CD">
            <w:pPr>
              <w:jc w:val="left"/>
              <w:rPr>
                <w:rFonts w:ascii="Arial" w:hAnsi="Arial" w:cs="Arial"/>
                <w:b/>
                <w:sz w:val="20"/>
                <w:szCs w:val="20"/>
                <w:lang w:val="en-ZA"/>
              </w:rPr>
            </w:pPr>
          </w:p>
        </w:tc>
      </w:tr>
      <w:tr w:rsidR="00DE1C24" w:rsidRPr="001838D8" w14:paraId="31C22F81" w14:textId="77777777" w:rsidTr="00D825CD">
        <w:tc>
          <w:tcPr>
            <w:tcW w:w="1818" w:type="dxa"/>
            <w:shd w:val="clear" w:color="auto" w:fill="auto"/>
          </w:tcPr>
          <w:p w14:paraId="38D89B16" w14:textId="77777777" w:rsidR="00DE1C24" w:rsidRPr="001838D8" w:rsidRDefault="00DE1C24" w:rsidP="00D825CD">
            <w:pPr>
              <w:jc w:val="left"/>
              <w:rPr>
                <w:rFonts w:ascii="Arial" w:hAnsi="Arial" w:cs="Arial"/>
                <w:b/>
                <w:sz w:val="20"/>
                <w:szCs w:val="20"/>
                <w:lang w:val="en-ZA"/>
              </w:rPr>
            </w:pPr>
          </w:p>
        </w:tc>
        <w:tc>
          <w:tcPr>
            <w:tcW w:w="4743" w:type="dxa"/>
            <w:shd w:val="clear" w:color="auto" w:fill="auto"/>
          </w:tcPr>
          <w:p w14:paraId="68C2774D" w14:textId="77777777" w:rsidR="00DE1C24" w:rsidRPr="001838D8" w:rsidRDefault="00DE1C24" w:rsidP="00D825CD">
            <w:pPr>
              <w:jc w:val="left"/>
              <w:rPr>
                <w:rFonts w:ascii="Arial" w:hAnsi="Arial" w:cs="Arial"/>
                <w:b/>
                <w:sz w:val="20"/>
                <w:szCs w:val="20"/>
                <w:lang w:val="en-ZA"/>
              </w:rPr>
            </w:pPr>
          </w:p>
        </w:tc>
        <w:tc>
          <w:tcPr>
            <w:tcW w:w="6764" w:type="dxa"/>
            <w:shd w:val="clear" w:color="auto" w:fill="auto"/>
          </w:tcPr>
          <w:p w14:paraId="0767BCC9" w14:textId="77777777" w:rsidR="00DE1C24" w:rsidRPr="001838D8" w:rsidRDefault="00DE1C24" w:rsidP="00D825CD">
            <w:pPr>
              <w:jc w:val="left"/>
              <w:rPr>
                <w:rFonts w:ascii="Arial" w:hAnsi="Arial" w:cs="Arial"/>
                <w:b/>
                <w:sz w:val="20"/>
                <w:szCs w:val="20"/>
                <w:lang w:val="en-ZA"/>
              </w:rPr>
            </w:pPr>
          </w:p>
        </w:tc>
      </w:tr>
    </w:tbl>
    <w:p w14:paraId="01A54275" w14:textId="77777777" w:rsidR="000C51E4" w:rsidRPr="00DF3A42" w:rsidRDefault="00FC3C55" w:rsidP="000C51E4">
      <w:pPr>
        <w:pStyle w:val="level1"/>
        <w:numPr>
          <w:ilvl w:val="0"/>
          <w:numId w:val="9"/>
        </w:numPr>
        <w:tabs>
          <w:tab w:val="num" w:pos="567"/>
        </w:tabs>
        <w:ind w:left="567" w:hanging="567"/>
        <w:rPr>
          <w:rFonts w:cs="Arial"/>
        </w:rPr>
      </w:pPr>
      <w:bookmarkStart w:id="8" w:name="_Toc55455891"/>
      <w:r>
        <w:rPr>
          <w:rFonts w:cs="Arial"/>
        </w:rPr>
        <w:t>Additional TECHNICAL REQUIREMENTS</w:t>
      </w:r>
      <w:bookmarkEnd w:id="8"/>
    </w:p>
    <w:tbl>
      <w:tblPr>
        <w:tblW w:w="1381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
        <w:gridCol w:w="244"/>
        <w:gridCol w:w="487"/>
        <w:gridCol w:w="1510"/>
        <w:gridCol w:w="2150"/>
        <w:gridCol w:w="2577"/>
        <w:gridCol w:w="3154"/>
        <w:gridCol w:w="10"/>
        <w:gridCol w:w="3424"/>
      </w:tblGrid>
      <w:tr w:rsidR="000C51E4" w:rsidRPr="00E8730B" w14:paraId="06F160DD" w14:textId="77777777" w:rsidTr="00032EEF">
        <w:tc>
          <w:tcPr>
            <w:tcW w:w="13817" w:type="dxa"/>
            <w:gridSpan w:val="9"/>
            <w:tcBorders>
              <w:top w:val="single" w:sz="4" w:space="0" w:color="auto"/>
              <w:left w:val="single" w:sz="4" w:space="0" w:color="auto"/>
              <w:bottom w:val="nil"/>
              <w:right w:val="single" w:sz="4" w:space="0" w:color="auto"/>
            </w:tcBorders>
            <w:shd w:val="clear" w:color="auto" w:fill="F2F2F2"/>
          </w:tcPr>
          <w:p w14:paraId="3BF326C5" w14:textId="77777777" w:rsidR="000C51E4" w:rsidRPr="004456C6" w:rsidRDefault="000C51E4" w:rsidP="00D825CD">
            <w:pPr>
              <w:shd w:val="clear" w:color="auto" w:fill="F2F2F2"/>
              <w:jc w:val="center"/>
              <w:rPr>
                <w:rFonts w:ascii="Arial" w:hAnsi="Arial" w:cs="Arial"/>
                <w:b/>
                <w:i/>
                <w:iCs/>
                <w:sz w:val="20"/>
                <w:szCs w:val="20"/>
                <w:lang w:val="en-ZA"/>
              </w:rPr>
            </w:pPr>
          </w:p>
          <w:p w14:paraId="7A232A1B" w14:textId="748ADF25" w:rsidR="000C51E4" w:rsidRPr="004456C6" w:rsidRDefault="000C51E4" w:rsidP="00D825CD">
            <w:pPr>
              <w:shd w:val="clear" w:color="auto" w:fill="F2F2F2"/>
              <w:jc w:val="center"/>
              <w:rPr>
                <w:rFonts w:ascii="Arial" w:hAnsi="Arial" w:cs="Arial"/>
                <w:i/>
                <w:iCs/>
                <w:sz w:val="20"/>
                <w:szCs w:val="20"/>
                <w:lang w:val="en-ZA"/>
              </w:rPr>
            </w:pPr>
            <w:r w:rsidRPr="004456C6">
              <w:rPr>
                <w:rFonts w:ascii="Arial" w:hAnsi="Arial" w:cs="Arial"/>
                <w:i/>
                <w:iCs/>
                <w:sz w:val="20"/>
                <w:szCs w:val="20"/>
                <w:lang w:val="en-ZA"/>
              </w:rPr>
              <w:t xml:space="preserve">Reference: </w:t>
            </w:r>
            <w:r w:rsidRPr="006839E3">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521B74">
              <w:rPr>
                <w:rFonts w:ascii="Arial" w:hAnsi="Arial" w:cs="Arial"/>
                <w:i/>
                <w:iCs/>
                <w:sz w:val="20"/>
                <w:szCs w:val="20"/>
                <w:lang w:val="en-ZA"/>
              </w:rPr>
              <w:t>9</w:t>
            </w:r>
            <w:r w:rsidR="00A87F24">
              <w:rPr>
                <w:rFonts w:ascii="Arial" w:hAnsi="Arial" w:cs="Arial"/>
                <w:i/>
                <w:iCs/>
                <w:sz w:val="20"/>
                <w:szCs w:val="20"/>
                <w:lang w:val="en-ZA"/>
              </w:rPr>
              <w:t>.4.4 Table 6</w:t>
            </w:r>
          </w:p>
          <w:p w14:paraId="3213519C" w14:textId="77777777" w:rsidR="000C51E4" w:rsidRPr="004456C6" w:rsidRDefault="000C51E4" w:rsidP="00D825CD">
            <w:pPr>
              <w:shd w:val="clear" w:color="auto" w:fill="F2F2F2"/>
              <w:jc w:val="center"/>
              <w:rPr>
                <w:rFonts w:ascii="Arial" w:hAnsi="Arial" w:cs="Arial"/>
                <w:b/>
                <w:i/>
                <w:iCs/>
                <w:sz w:val="20"/>
                <w:szCs w:val="20"/>
                <w:lang w:val="en-ZA"/>
              </w:rPr>
            </w:pPr>
          </w:p>
          <w:p w14:paraId="2A2E94A1" w14:textId="77777777" w:rsidR="000C51E4" w:rsidRPr="004456C6" w:rsidRDefault="000C51E4" w:rsidP="00D825CD">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The Bidder must set out in the table below the ability of the Bidder to meet the services required for the RFP.</w:t>
            </w:r>
          </w:p>
          <w:p w14:paraId="5808BEDA" w14:textId="77777777" w:rsidR="000C51E4" w:rsidRPr="004456C6" w:rsidRDefault="000C51E4" w:rsidP="00D825CD">
            <w:pPr>
              <w:shd w:val="clear" w:color="auto" w:fill="F2F2F2"/>
              <w:jc w:val="left"/>
              <w:rPr>
                <w:rFonts w:ascii="Arial" w:hAnsi="Arial" w:cs="Arial"/>
                <w:i/>
                <w:iCs/>
                <w:sz w:val="20"/>
                <w:szCs w:val="20"/>
                <w:lang w:val="en-ZA"/>
              </w:rPr>
            </w:pPr>
          </w:p>
          <w:p w14:paraId="628E8D48" w14:textId="77777777" w:rsidR="000C51E4" w:rsidRPr="004456C6" w:rsidRDefault="000C51E4" w:rsidP="00D825CD">
            <w:pPr>
              <w:shd w:val="clear" w:color="auto" w:fill="F2F2F2"/>
              <w:jc w:val="left"/>
              <w:rPr>
                <w:rFonts w:ascii="Arial" w:hAnsi="Arial" w:cs="Arial"/>
                <w:b/>
                <w:i/>
                <w:iCs/>
                <w:sz w:val="20"/>
                <w:szCs w:val="20"/>
                <w:lang w:val="en-ZA"/>
              </w:rPr>
            </w:pPr>
            <w:r w:rsidRPr="004456C6">
              <w:rPr>
                <w:rFonts w:ascii="Arial" w:hAnsi="Arial" w:cs="Arial"/>
                <w:i/>
                <w:iCs/>
                <w:sz w:val="20"/>
                <w:szCs w:val="20"/>
                <w:lang w:val="en-ZA"/>
              </w:rPr>
              <w:t xml:space="preserve">SARS aims to establish if the Bidder’s </w:t>
            </w:r>
            <w:r w:rsidRPr="004456C6">
              <w:rPr>
                <w:rFonts w:ascii="Arial" w:hAnsi="Arial" w:cs="Arial"/>
                <w:b/>
                <w:i/>
                <w:iCs/>
                <w:sz w:val="20"/>
                <w:szCs w:val="20"/>
                <w:lang w:val="en-ZA"/>
              </w:rPr>
              <w:t>proposed solution</w:t>
            </w:r>
            <w:r w:rsidRPr="004456C6">
              <w:rPr>
                <w:rFonts w:ascii="Arial" w:hAnsi="Arial" w:cs="Arial"/>
                <w:i/>
                <w:iCs/>
                <w:sz w:val="20"/>
                <w:szCs w:val="20"/>
                <w:lang w:val="en-ZA"/>
              </w:rPr>
              <w:t xml:space="preserve"> (including that of its subcontractor(s)) </w:t>
            </w:r>
            <w:r w:rsidRPr="004456C6">
              <w:rPr>
                <w:rFonts w:ascii="Arial" w:hAnsi="Arial" w:cs="Arial"/>
                <w:b/>
                <w:i/>
                <w:iCs/>
                <w:sz w:val="20"/>
                <w:szCs w:val="20"/>
                <w:lang w:val="en-ZA"/>
              </w:rPr>
              <w:t>will meet SARS’s technical requirements</w:t>
            </w:r>
            <w:r w:rsidRPr="004456C6">
              <w:rPr>
                <w:rFonts w:ascii="Arial" w:hAnsi="Arial" w:cs="Arial"/>
                <w:i/>
                <w:iCs/>
                <w:sz w:val="20"/>
                <w:szCs w:val="20"/>
                <w:lang w:val="en-ZA"/>
              </w:rPr>
              <w:t xml:space="preserve">. A Bidder who can show adequate capacity across </w:t>
            </w:r>
            <w:r w:rsidR="0092774B" w:rsidRPr="004456C6">
              <w:rPr>
                <w:rFonts w:ascii="Arial" w:hAnsi="Arial" w:cs="Arial"/>
                <w:i/>
                <w:iCs/>
                <w:sz w:val="20"/>
                <w:szCs w:val="20"/>
                <w:lang w:val="en-ZA"/>
              </w:rPr>
              <w:t>all</w:t>
            </w:r>
            <w:r w:rsidRPr="004456C6">
              <w:rPr>
                <w:rFonts w:ascii="Arial" w:hAnsi="Arial" w:cs="Arial"/>
                <w:i/>
                <w:iCs/>
                <w:sz w:val="20"/>
                <w:szCs w:val="20"/>
                <w:lang w:val="en-ZA"/>
              </w:rPr>
              <w:t xml:space="preserve"> the component areas of scope, with substantiation, will be eligible to score maximum points for this criterion</w:t>
            </w:r>
            <w:r w:rsidRPr="004456C6">
              <w:rPr>
                <w:rFonts w:ascii="Arial" w:hAnsi="Arial" w:cs="Arial"/>
                <w:b/>
                <w:i/>
                <w:iCs/>
                <w:sz w:val="20"/>
                <w:szCs w:val="20"/>
                <w:lang w:val="en-ZA"/>
              </w:rPr>
              <w:t>.</w:t>
            </w:r>
          </w:p>
          <w:p w14:paraId="11CEE611" w14:textId="77777777" w:rsidR="000C51E4" w:rsidRPr="004456C6" w:rsidRDefault="000C51E4" w:rsidP="00D825CD">
            <w:pPr>
              <w:shd w:val="clear" w:color="auto" w:fill="F2F2F2"/>
              <w:jc w:val="center"/>
              <w:rPr>
                <w:rFonts w:ascii="Arial" w:hAnsi="Arial" w:cs="Arial"/>
                <w:b/>
                <w:i/>
                <w:iCs/>
                <w:sz w:val="20"/>
                <w:szCs w:val="20"/>
                <w:lang w:val="en-ZA"/>
              </w:rPr>
            </w:pPr>
          </w:p>
          <w:p w14:paraId="495CC4A9" w14:textId="77777777" w:rsidR="000C51E4" w:rsidRPr="004456C6" w:rsidRDefault="000C51E4" w:rsidP="00D825CD">
            <w:pPr>
              <w:shd w:val="clear" w:color="auto" w:fill="F2F2F2"/>
              <w:jc w:val="center"/>
              <w:rPr>
                <w:rFonts w:ascii="Arial" w:hAnsi="Arial" w:cs="Arial"/>
                <w:b/>
                <w:i/>
                <w:iCs/>
                <w:sz w:val="20"/>
                <w:szCs w:val="20"/>
                <w:lang w:val="en-ZA"/>
              </w:rPr>
            </w:pPr>
          </w:p>
        </w:tc>
      </w:tr>
      <w:tr w:rsidR="000C51E4" w:rsidRPr="00E8730B" w14:paraId="65304612" w14:textId="77777777" w:rsidTr="00032EEF">
        <w:tc>
          <w:tcPr>
            <w:tcW w:w="13817" w:type="dxa"/>
            <w:gridSpan w:val="9"/>
            <w:tcBorders>
              <w:top w:val="single" w:sz="4" w:space="0" w:color="auto"/>
              <w:left w:val="single" w:sz="4" w:space="0" w:color="auto"/>
              <w:bottom w:val="nil"/>
              <w:right w:val="single" w:sz="4" w:space="0" w:color="auto"/>
            </w:tcBorders>
            <w:shd w:val="clear" w:color="auto" w:fill="F2F2F2"/>
          </w:tcPr>
          <w:p w14:paraId="751DAD1D" w14:textId="77777777" w:rsidR="000C51E4" w:rsidRPr="004456C6" w:rsidRDefault="000C51E4" w:rsidP="00D825CD">
            <w:pPr>
              <w:shd w:val="clear" w:color="auto" w:fill="F2F2F2"/>
              <w:jc w:val="left"/>
              <w:rPr>
                <w:rFonts w:ascii="Arial" w:hAnsi="Arial" w:cs="Arial"/>
                <w:b/>
                <w:i/>
                <w:iCs/>
                <w:sz w:val="20"/>
                <w:szCs w:val="20"/>
                <w:lang w:val="en-ZA"/>
              </w:rPr>
            </w:pPr>
            <w:r w:rsidRPr="004456C6">
              <w:rPr>
                <w:rFonts w:ascii="Arial" w:hAnsi="Arial" w:cs="Arial"/>
                <w:b/>
                <w:i/>
                <w:iCs/>
                <w:sz w:val="20"/>
                <w:szCs w:val="20"/>
                <w:lang w:val="en-ZA"/>
              </w:rPr>
              <w:t xml:space="preserve">Instructions for completing Response Table A: </w:t>
            </w:r>
            <w:r w:rsidR="00FC3C55" w:rsidRPr="004456C6">
              <w:rPr>
                <w:rFonts w:ascii="Arial" w:hAnsi="Arial" w:cs="Arial"/>
                <w:b/>
                <w:i/>
                <w:iCs/>
                <w:szCs w:val="20"/>
                <w:lang w:val="en-ZA"/>
              </w:rPr>
              <w:t>Technical Requirements</w:t>
            </w:r>
            <w:r w:rsidRPr="004456C6">
              <w:rPr>
                <w:rFonts w:ascii="Arial" w:hAnsi="Arial" w:cs="Arial"/>
                <w:b/>
                <w:i/>
                <w:iCs/>
                <w:sz w:val="20"/>
                <w:szCs w:val="20"/>
                <w:lang w:val="en-ZA"/>
              </w:rPr>
              <w:t xml:space="preserve"> </w:t>
            </w:r>
          </w:p>
          <w:p w14:paraId="0E871F89" w14:textId="77777777" w:rsidR="000C51E4" w:rsidRPr="004456C6" w:rsidRDefault="000C51E4" w:rsidP="00D825CD">
            <w:pPr>
              <w:shd w:val="clear" w:color="auto" w:fill="F2F2F2"/>
              <w:jc w:val="left"/>
              <w:rPr>
                <w:rFonts w:ascii="Arial" w:hAnsi="Arial" w:cs="Arial"/>
                <w:b/>
                <w:i/>
                <w:iCs/>
                <w:sz w:val="20"/>
                <w:szCs w:val="20"/>
                <w:lang w:val="en-ZA"/>
              </w:rPr>
            </w:pPr>
          </w:p>
          <w:p w14:paraId="70D170C1" w14:textId="77777777" w:rsidR="000C51E4" w:rsidRPr="006839E3" w:rsidRDefault="000C51E4" w:rsidP="00D825CD">
            <w:pPr>
              <w:numPr>
                <w:ilvl w:val="0"/>
                <w:numId w:val="10"/>
              </w:numPr>
              <w:shd w:val="clear" w:color="auto" w:fill="F2F2F2"/>
              <w:rPr>
                <w:rFonts w:ascii="Arial" w:hAnsi="Arial" w:cs="Arial"/>
                <w:i/>
                <w:iCs/>
                <w:sz w:val="20"/>
                <w:szCs w:val="20"/>
                <w:lang w:val="en-ZA"/>
              </w:rPr>
            </w:pPr>
            <w:r w:rsidRPr="006839E3">
              <w:rPr>
                <w:rFonts w:ascii="Arial" w:hAnsi="Arial" w:cs="Arial"/>
                <w:i/>
                <w:iCs/>
                <w:sz w:val="20"/>
                <w:szCs w:val="20"/>
                <w:lang w:val="en-ZA"/>
              </w:rPr>
              <w:t>The Bidder must complete all fields in Response Table A in full.</w:t>
            </w:r>
          </w:p>
          <w:p w14:paraId="2DDF9FD7" w14:textId="77777777" w:rsidR="000C51E4" w:rsidRPr="006839E3" w:rsidRDefault="000C51E4" w:rsidP="00D825CD">
            <w:pPr>
              <w:numPr>
                <w:ilvl w:val="0"/>
                <w:numId w:val="10"/>
              </w:numPr>
              <w:shd w:val="clear" w:color="auto" w:fill="F2F2F2"/>
              <w:rPr>
                <w:rFonts w:ascii="Arial" w:hAnsi="Arial" w:cs="Arial"/>
                <w:b/>
                <w:i/>
                <w:iCs/>
                <w:sz w:val="20"/>
                <w:szCs w:val="20"/>
                <w:lang w:val="en-ZA"/>
              </w:rPr>
            </w:pPr>
            <w:r w:rsidRPr="006839E3">
              <w:rPr>
                <w:rFonts w:ascii="Arial" w:hAnsi="Arial" w:cs="Arial"/>
                <w:i/>
                <w:iCs/>
                <w:sz w:val="20"/>
                <w:szCs w:val="20"/>
                <w:lang w:val="en-ZA"/>
              </w:rPr>
              <w:t>The Bidder may add more lines to Response Table A if necessary</w:t>
            </w:r>
          </w:p>
          <w:p w14:paraId="7703BB2B" w14:textId="77777777" w:rsidR="000C51E4" w:rsidRPr="006839E3" w:rsidRDefault="000C51E4" w:rsidP="00D825CD">
            <w:pPr>
              <w:shd w:val="clear" w:color="auto" w:fill="F2F2F2"/>
              <w:ind w:left="720"/>
              <w:rPr>
                <w:rFonts w:ascii="Arial" w:hAnsi="Arial" w:cs="Arial"/>
                <w:b/>
                <w:i/>
                <w:iCs/>
                <w:sz w:val="20"/>
                <w:szCs w:val="20"/>
                <w:lang w:val="en-ZA"/>
              </w:rPr>
            </w:pPr>
          </w:p>
        </w:tc>
      </w:tr>
      <w:tr w:rsidR="000C51E4" w:rsidRPr="00E8730B" w14:paraId="1296967B" w14:textId="77777777" w:rsidTr="00032EEF">
        <w:tc>
          <w:tcPr>
            <w:tcW w:w="261" w:type="dxa"/>
            <w:vMerge w:val="restart"/>
            <w:tcBorders>
              <w:top w:val="nil"/>
              <w:left w:val="single" w:sz="4" w:space="0" w:color="auto"/>
              <w:right w:val="single" w:sz="4" w:space="0" w:color="auto"/>
            </w:tcBorders>
            <w:shd w:val="clear" w:color="auto" w:fill="F2F2F2"/>
          </w:tcPr>
          <w:p w14:paraId="07FD1EA6" w14:textId="77777777" w:rsidR="000C51E4" w:rsidRPr="004456C6" w:rsidRDefault="000C51E4" w:rsidP="00D825CD">
            <w:pPr>
              <w:shd w:val="clear" w:color="auto" w:fill="F2F2F2"/>
              <w:rPr>
                <w:rFonts w:ascii="Arial" w:hAnsi="Arial" w:cs="Arial"/>
                <w:b/>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148D6E52" w14:textId="77777777" w:rsidR="000C51E4" w:rsidRPr="004456C6" w:rsidRDefault="000C51E4" w:rsidP="00D825CD">
            <w:pPr>
              <w:shd w:val="clear" w:color="auto" w:fill="F2F2F2"/>
              <w:rPr>
                <w:rFonts w:ascii="Arial" w:hAnsi="Arial" w:cs="Arial"/>
                <w:b/>
                <w:i/>
                <w:iCs/>
                <w:sz w:val="20"/>
                <w:szCs w:val="20"/>
                <w:lang w:val="en-ZA"/>
              </w:rPr>
            </w:pPr>
            <w:r w:rsidRPr="004456C6">
              <w:rPr>
                <w:rFonts w:ascii="Arial" w:hAnsi="Arial" w:cs="Arial"/>
                <w:b/>
                <w:i/>
                <w:iCs/>
                <w:sz w:val="20"/>
                <w:szCs w:val="20"/>
                <w:lang w:val="en-ZA"/>
              </w:rPr>
              <w:t>Ref</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10CDF31E" w14:textId="77777777" w:rsidR="000C51E4" w:rsidRPr="006839E3" w:rsidRDefault="000C51E4" w:rsidP="00D825CD">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Criteria</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47F489A2" w14:textId="77777777" w:rsidR="000C51E4" w:rsidRPr="006839E3" w:rsidRDefault="000C51E4" w:rsidP="00D825CD">
            <w:pPr>
              <w:shd w:val="clear" w:color="auto" w:fill="F2F2F2"/>
              <w:jc w:val="center"/>
              <w:rPr>
                <w:rFonts w:ascii="Arial" w:hAnsi="Arial" w:cs="Arial"/>
                <w:b/>
                <w:i/>
                <w:iCs/>
                <w:sz w:val="20"/>
                <w:szCs w:val="20"/>
                <w:lang w:val="en-ZA"/>
              </w:rPr>
            </w:pPr>
            <w:r w:rsidRPr="006839E3">
              <w:rPr>
                <w:rFonts w:ascii="Arial" w:hAnsi="Arial" w:cs="Arial"/>
                <w:b/>
                <w:i/>
                <w:iCs/>
                <w:sz w:val="20"/>
                <w:szCs w:val="20"/>
                <w:lang w:val="en-ZA"/>
              </w:rPr>
              <w:t>Instructions for Table A</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B50ED7D" w14:textId="77777777" w:rsidR="000C51E4" w:rsidRPr="006839E3" w:rsidRDefault="000C51E4" w:rsidP="00D825CD">
            <w:pPr>
              <w:shd w:val="clear" w:color="auto" w:fill="F2F2F2"/>
              <w:jc w:val="center"/>
              <w:rPr>
                <w:rFonts w:ascii="Arial" w:hAnsi="Arial" w:cs="Arial"/>
                <w:b/>
                <w:i/>
                <w:iCs/>
                <w:sz w:val="20"/>
                <w:szCs w:val="20"/>
                <w:lang w:val="en-ZA"/>
              </w:rPr>
            </w:pPr>
            <w:r w:rsidRPr="006839E3">
              <w:rPr>
                <w:rFonts w:ascii="Arial" w:hAnsi="Arial" w:cs="Arial"/>
                <w:b/>
                <w:i/>
                <w:iCs/>
                <w:sz w:val="20"/>
                <w:szCs w:val="20"/>
                <w:lang w:val="en-ZA"/>
              </w:rPr>
              <w:t xml:space="preserve">Instructions for Table B </w:t>
            </w:r>
          </w:p>
          <w:p w14:paraId="3AB37B86" w14:textId="77777777" w:rsidR="000C51E4" w:rsidRPr="006839E3" w:rsidRDefault="000C51E4" w:rsidP="00D825CD">
            <w:pPr>
              <w:shd w:val="clear" w:color="auto" w:fill="F2F2F2"/>
              <w:jc w:val="center"/>
              <w:rPr>
                <w:rFonts w:ascii="Arial" w:hAnsi="Arial" w:cs="Arial"/>
                <w:b/>
                <w:i/>
                <w:iCs/>
                <w:sz w:val="20"/>
                <w:szCs w:val="20"/>
                <w:lang w:val="en-ZA"/>
              </w:rPr>
            </w:pPr>
            <w:r w:rsidRPr="006839E3">
              <w:rPr>
                <w:rFonts w:ascii="Arial" w:hAnsi="Arial" w:cs="Arial"/>
                <w:b/>
                <w:i/>
                <w:iCs/>
                <w:sz w:val="20"/>
                <w:szCs w:val="20"/>
                <w:lang w:val="en-ZA"/>
              </w:rPr>
              <w:t>(Required proof to be submitted and referenced in Table B)</w:t>
            </w:r>
          </w:p>
        </w:tc>
      </w:tr>
      <w:tr w:rsidR="000C51E4" w:rsidRPr="00E8730B" w14:paraId="5AA5A59E" w14:textId="77777777" w:rsidTr="00032EEF">
        <w:tc>
          <w:tcPr>
            <w:tcW w:w="261" w:type="dxa"/>
            <w:vMerge/>
            <w:tcBorders>
              <w:left w:val="single" w:sz="4" w:space="0" w:color="auto"/>
              <w:right w:val="single" w:sz="4" w:space="0" w:color="auto"/>
            </w:tcBorders>
            <w:shd w:val="clear" w:color="auto" w:fill="F2F2F2"/>
          </w:tcPr>
          <w:p w14:paraId="36179525" w14:textId="77777777" w:rsidR="000C51E4" w:rsidRPr="004456C6" w:rsidRDefault="000C51E4" w:rsidP="00D825CD">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41C18994" w14:textId="77777777" w:rsidR="000C51E4" w:rsidRPr="004456C6" w:rsidRDefault="005243D8" w:rsidP="00D825CD">
            <w:pPr>
              <w:rPr>
                <w:rFonts w:ascii="Arial" w:hAnsi="Arial" w:cs="Arial"/>
                <w:i/>
                <w:iCs/>
                <w:sz w:val="20"/>
                <w:szCs w:val="20"/>
                <w:lang w:val="en-ZA"/>
              </w:rPr>
            </w:pPr>
            <w:r w:rsidRPr="004456C6">
              <w:rPr>
                <w:rFonts w:ascii="Arial" w:hAnsi="Arial" w:cs="Arial"/>
                <w:i/>
                <w:iCs/>
                <w:sz w:val="20"/>
                <w:szCs w:val="20"/>
                <w:lang w:val="en-ZA"/>
              </w:rPr>
              <w:t>7</w:t>
            </w:r>
            <w:r w:rsidR="000C51E4" w:rsidRPr="004456C6">
              <w:rPr>
                <w:rFonts w:ascii="Arial" w:hAnsi="Arial" w:cs="Arial"/>
                <w:i/>
                <w:iCs/>
                <w:sz w:val="20"/>
                <w:szCs w:val="20"/>
                <w:lang w:val="en-ZA"/>
              </w:rPr>
              <w:t>.</w:t>
            </w:r>
            <w:r w:rsidR="0092774B" w:rsidRPr="004456C6">
              <w:rPr>
                <w:rFonts w:ascii="Arial" w:hAnsi="Arial" w:cs="Arial"/>
                <w:i/>
                <w:iCs/>
                <w:sz w:val="20"/>
                <w:szCs w:val="20"/>
                <w:lang w:val="en-ZA"/>
              </w:rPr>
              <w:t>1</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38C7C423" w14:textId="53D2B4A8" w:rsidR="000C51E4" w:rsidRDefault="005243D8" w:rsidP="00FB4A41">
            <w:pPr>
              <w:rPr>
                <w:rFonts w:ascii="Arial" w:hAnsi="Arial" w:cs="Arial"/>
                <w:i/>
                <w:iCs/>
                <w:color w:val="000000"/>
                <w:sz w:val="20"/>
                <w:szCs w:val="20"/>
                <w:lang w:val="en-ZA"/>
              </w:rPr>
            </w:pPr>
            <w:r w:rsidRPr="006839E3">
              <w:rPr>
                <w:rFonts w:ascii="Arial" w:hAnsi="Arial" w:cs="Arial"/>
                <w:i/>
                <w:iCs/>
                <w:color w:val="000000"/>
                <w:sz w:val="20"/>
                <w:szCs w:val="20"/>
                <w:lang w:val="en-ZA"/>
              </w:rPr>
              <w:t xml:space="preserve">The proposed solution must be able to monitor at least 3000 application hosts. Assuming that host monitoring and full deep-dive diagnostics </w:t>
            </w:r>
            <w:r w:rsidR="00F20E6A" w:rsidRPr="006839E3">
              <w:rPr>
                <w:rFonts w:ascii="Arial" w:hAnsi="Arial" w:cs="Arial"/>
                <w:i/>
                <w:iCs/>
                <w:color w:val="000000"/>
                <w:sz w:val="20"/>
                <w:szCs w:val="20"/>
                <w:lang w:val="en-ZA"/>
              </w:rPr>
              <w:t>are</w:t>
            </w:r>
            <w:r w:rsidRPr="006839E3">
              <w:rPr>
                <w:rFonts w:ascii="Arial" w:hAnsi="Arial" w:cs="Arial"/>
                <w:i/>
                <w:iCs/>
                <w:color w:val="000000"/>
                <w:sz w:val="20"/>
                <w:szCs w:val="20"/>
                <w:lang w:val="en-ZA"/>
              </w:rPr>
              <w:t xml:space="preserve"> enabled on hosts, the </w:t>
            </w:r>
            <w:r w:rsidR="00FB4A41">
              <w:rPr>
                <w:rFonts w:ascii="Arial" w:hAnsi="Arial" w:cs="Arial"/>
                <w:i/>
                <w:iCs/>
                <w:color w:val="000000"/>
                <w:sz w:val="20"/>
                <w:szCs w:val="20"/>
                <w:lang w:val="en-ZA"/>
              </w:rPr>
              <w:t>bidder</w:t>
            </w:r>
            <w:r w:rsidR="00FB4A41" w:rsidRPr="006839E3">
              <w:rPr>
                <w:rFonts w:ascii="Arial" w:hAnsi="Arial" w:cs="Arial"/>
                <w:i/>
                <w:iCs/>
                <w:color w:val="000000"/>
                <w:sz w:val="20"/>
                <w:szCs w:val="20"/>
                <w:lang w:val="en-ZA"/>
              </w:rPr>
              <w:t xml:space="preserve"> </w:t>
            </w:r>
            <w:r w:rsidRPr="006839E3">
              <w:rPr>
                <w:rFonts w:ascii="Arial" w:hAnsi="Arial" w:cs="Arial"/>
                <w:i/>
                <w:iCs/>
                <w:color w:val="000000"/>
                <w:sz w:val="20"/>
                <w:szCs w:val="20"/>
                <w:lang w:val="en-ZA"/>
              </w:rPr>
              <w:t xml:space="preserve">must state the number of such hosts fully monitored in the largest implementation of the solution anywhere in the world. </w:t>
            </w:r>
          </w:p>
          <w:p w14:paraId="62BC5698" w14:textId="77777777" w:rsidR="00FB4A41" w:rsidRPr="006839E3" w:rsidRDefault="00FB4A41" w:rsidP="00FB4A41">
            <w:pPr>
              <w:rPr>
                <w:rFonts w:ascii="Arial" w:hAnsi="Arial" w:cs="Arial"/>
                <w:i/>
                <w:iCs/>
                <w:sz w:val="20"/>
                <w:szCs w:val="20"/>
                <w:lang w:val="en-ZA"/>
              </w:rPr>
            </w:pP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6E52E3ED" w14:textId="77777777" w:rsidR="000C51E4" w:rsidRPr="006839E3" w:rsidRDefault="000C51E4" w:rsidP="00F20E6A">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Provide </w:t>
            </w:r>
            <w:r w:rsidR="00F20E6A" w:rsidRPr="006839E3">
              <w:rPr>
                <w:rFonts w:ascii="Arial" w:hAnsi="Arial" w:cs="Arial"/>
                <w:i/>
                <w:iCs/>
                <w:sz w:val="20"/>
                <w:szCs w:val="20"/>
                <w:lang w:val="en-ZA"/>
              </w:rPr>
              <w:t>number of hosts fully monitored</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CFEEBB6" w14:textId="77777777" w:rsidR="000C51E4" w:rsidRPr="0062337A" w:rsidRDefault="000C51E4" w:rsidP="00F20E6A">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 xml:space="preserve">Bidder to provide </w:t>
            </w:r>
            <w:r w:rsidR="00F20E6A" w:rsidRPr="0062337A">
              <w:rPr>
                <w:rFonts w:ascii="Arial" w:hAnsi="Arial" w:cs="Arial"/>
                <w:i/>
                <w:iCs/>
                <w:sz w:val="20"/>
                <w:szCs w:val="20"/>
                <w:lang w:val="en-ZA"/>
              </w:rPr>
              <w:t>detail on the use case to</w:t>
            </w:r>
            <w:r w:rsidRPr="0062337A">
              <w:rPr>
                <w:rFonts w:ascii="Arial" w:hAnsi="Arial" w:cs="Arial"/>
                <w:i/>
                <w:iCs/>
                <w:sz w:val="20"/>
                <w:szCs w:val="20"/>
                <w:lang w:val="en-ZA"/>
              </w:rPr>
              <w:t xml:space="preserve"> illustrate the response provided in table A</w:t>
            </w:r>
          </w:p>
        </w:tc>
      </w:tr>
      <w:tr w:rsidR="000C51E4" w:rsidRPr="00E8730B" w14:paraId="7AEC7AAA" w14:textId="77777777" w:rsidTr="00032EEF">
        <w:tc>
          <w:tcPr>
            <w:tcW w:w="261" w:type="dxa"/>
            <w:vMerge/>
            <w:tcBorders>
              <w:left w:val="single" w:sz="4" w:space="0" w:color="auto"/>
              <w:right w:val="single" w:sz="4" w:space="0" w:color="auto"/>
            </w:tcBorders>
            <w:shd w:val="clear" w:color="auto" w:fill="F2F2F2"/>
          </w:tcPr>
          <w:p w14:paraId="1FCF8C05" w14:textId="77777777" w:rsidR="000C51E4" w:rsidRPr="004456C6" w:rsidRDefault="000C51E4" w:rsidP="00D825CD">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783B6BB0" w14:textId="77777777" w:rsidR="000C51E4" w:rsidRPr="004456C6" w:rsidRDefault="005243D8"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0C51E4" w:rsidRPr="004456C6">
              <w:rPr>
                <w:rFonts w:ascii="Arial" w:hAnsi="Arial" w:cs="Arial"/>
                <w:i/>
                <w:iCs/>
                <w:sz w:val="20"/>
                <w:szCs w:val="20"/>
                <w:lang w:val="en-ZA"/>
              </w:rPr>
              <w:t>.</w:t>
            </w:r>
            <w:r w:rsidR="0092774B" w:rsidRPr="004456C6">
              <w:rPr>
                <w:rFonts w:ascii="Arial" w:hAnsi="Arial" w:cs="Arial"/>
                <w:i/>
                <w:iCs/>
                <w:sz w:val="20"/>
                <w:szCs w:val="20"/>
                <w:lang w:val="en-ZA"/>
              </w:rPr>
              <w:t>2</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1A9F30E8" w14:textId="77777777" w:rsidR="000C51E4" w:rsidRPr="006839E3" w:rsidRDefault="005243D8" w:rsidP="00D825CD">
            <w:pPr>
              <w:shd w:val="clear" w:color="auto" w:fill="F2F2F2"/>
              <w:rPr>
                <w:rFonts w:ascii="Arial" w:hAnsi="Arial" w:cs="Arial"/>
                <w:i/>
                <w:iCs/>
                <w:sz w:val="20"/>
                <w:szCs w:val="20"/>
                <w:lang w:val="en-ZA"/>
              </w:rPr>
            </w:pPr>
            <w:r w:rsidRPr="006839E3">
              <w:rPr>
                <w:rFonts w:ascii="Arial" w:hAnsi="Arial" w:cs="Arial"/>
                <w:i/>
                <w:iCs/>
                <w:color w:val="000000"/>
                <w:sz w:val="20"/>
                <w:szCs w:val="20"/>
                <w:lang w:val="en-ZA"/>
              </w:rPr>
              <w:t xml:space="preserve">The proposed solution should be able to monitor gapless data and provide full stack analysis </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6823F265" w14:textId="77777777" w:rsidR="000C51E4" w:rsidRPr="006839E3" w:rsidRDefault="00AF4461" w:rsidP="00AF4461">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Tick all functionalities provided by the solution</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616FCC9" w14:textId="77777777" w:rsidR="000C51E4" w:rsidRPr="006839E3" w:rsidRDefault="000C51E4" w:rsidP="00D825CD">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Bidder to provide a report/description to illustrate the response provided in table A</w:t>
            </w:r>
          </w:p>
        </w:tc>
      </w:tr>
      <w:tr w:rsidR="000C51E4" w:rsidRPr="00E8730B" w14:paraId="46CF9FB9" w14:textId="77777777" w:rsidTr="00032EEF">
        <w:tc>
          <w:tcPr>
            <w:tcW w:w="261" w:type="dxa"/>
            <w:vMerge/>
            <w:tcBorders>
              <w:left w:val="single" w:sz="4" w:space="0" w:color="auto"/>
              <w:right w:val="single" w:sz="4" w:space="0" w:color="auto"/>
            </w:tcBorders>
            <w:shd w:val="clear" w:color="auto" w:fill="F2F2F2"/>
          </w:tcPr>
          <w:p w14:paraId="5D2ACF2E" w14:textId="77777777" w:rsidR="000C51E4" w:rsidRPr="004456C6" w:rsidRDefault="000C51E4" w:rsidP="00D825CD">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4E5B08A1" w14:textId="77777777" w:rsidR="000C51E4" w:rsidRPr="004456C6" w:rsidRDefault="005243D8"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0C51E4" w:rsidRPr="004456C6">
              <w:rPr>
                <w:rFonts w:ascii="Arial" w:hAnsi="Arial" w:cs="Arial"/>
                <w:i/>
                <w:iCs/>
                <w:sz w:val="20"/>
                <w:szCs w:val="20"/>
                <w:lang w:val="en-ZA"/>
              </w:rPr>
              <w:t>.</w:t>
            </w:r>
            <w:r w:rsidR="0092774B" w:rsidRPr="004456C6">
              <w:rPr>
                <w:rFonts w:ascii="Arial" w:hAnsi="Arial" w:cs="Arial"/>
                <w:i/>
                <w:iCs/>
                <w:sz w:val="20"/>
                <w:szCs w:val="20"/>
                <w:lang w:val="en-ZA"/>
              </w:rPr>
              <w:t>3</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1566D811" w14:textId="77777777" w:rsidR="000C51E4" w:rsidRDefault="00614FA1" w:rsidP="00614FA1">
            <w:pPr>
              <w:shd w:val="clear" w:color="auto" w:fill="F2F2F2"/>
              <w:rPr>
                <w:rFonts w:ascii="Arial" w:hAnsi="Arial" w:cs="Arial"/>
                <w:i/>
                <w:iCs/>
                <w:color w:val="000000"/>
                <w:sz w:val="20"/>
                <w:szCs w:val="20"/>
                <w:lang w:val="en-ZA"/>
              </w:rPr>
            </w:pPr>
            <w:r w:rsidRPr="006839E3">
              <w:rPr>
                <w:rFonts w:ascii="Arial" w:hAnsi="Arial" w:cs="Arial"/>
                <w:i/>
                <w:iCs/>
                <w:color w:val="000000"/>
                <w:sz w:val="20"/>
                <w:szCs w:val="20"/>
                <w:lang w:val="en-ZA"/>
              </w:rPr>
              <w:t>T</w:t>
            </w:r>
            <w:r w:rsidR="005243D8" w:rsidRPr="006839E3">
              <w:rPr>
                <w:rFonts w:ascii="Arial" w:hAnsi="Arial" w:cs="Arial"/>
                <w:i/>
                <w:iCs/>
                <w:color w:val="000000"/>
                <w:sz w:val="20"/>
                <w:szCs w:val="20"/>
                <w:lang w:val="en-ZA"/>
              </w:rPr>
              <w:t xml:space="preserve">he proposed solution’s analytics engine </w:t>
            </w:r>
            <w:r w:rsidRPr="006839E3">
              <w:rPr>
                <w:rFonts w:ascii="Arial" w:hAnsi="Arial" w:cs="Arial"/>
                <w:i/>
                <w:iCs/>
                <w:color w:val="000000"/>
                <w:sz w:val="20"/>
                <w:szCs w:val="20"/>
                <w:lang w:val="en-ZA"/>
              </w:rPr>
              <w:t xml:space="preserve">must </w:t>
            </w:r>
            <w:r w:rsidR="005243D8" w:rsidRPr="006839E3">
              <w:rPr>
                <w:rFonts w:ascii="Arial" w:hAnsi="Arial" w:cs="Arial"/>
                <w:i/>
                <w:iCs/>
                <w:color w:val="000000"/>
                <w:sz w:val="20"/>
                <w:szCs w:val="20"/>
                <w:lang w:val="en-ZA"/>
              </w:rPr>
              <w:t xml:space="preserve">provide root cause analytics </w:t>
            </w:r>
            <w:r w:rsidRPr="006839E3">
              <w:rPr>
                <w:rFonts w:ascii="Arial" w:hAnsi="Arial" w:cs="Arial"/>
                <w:i/>
                <w:iCs/>
                <w:color w:val="000000"/>
                <w:sz w:val="20"/>
                <w:szCs w:val="20"/>
                <w:lang w:val="en-ZA"/>
              </w:rPr>
              <w:t xml:space="preserve">with an indication of the </w:t>
            </w:r>
            <w:r w:rsidR="005243D8" w:rsidRPr="006839E3">
              <w:rPr>
                <w:rFonts w:ascii="Arial" w:hAnsi="Arial" w:cs="Arial"/>
                <w:i/>
                <w:iCs/>
                <w:color w:val="000000"/>
                <w:sz w:val="20"/>
                <w:szCs w:val="20"/>
                <w:lang w:val="en-ZA"/>
              </w:rPr>
              <w:t xml:space="preserve">actual problems </w:t>
            </w:r>
            <w:r w:rsidRPr="006839E3">
              <w:rPr>
                <w:rFonts w:ascii="Arial" w:hAnsi="Arial" w:cs="Arial"/>
                <w:i/>
                <w:iCs/>
                <w:color w:val="000000"/>
                <w:sz w:val="20"/>
                <w:szCs w:val="20"/>
                <w:lang w:val="en-ZA"/>
              </w:rPr>
              <w:t xml:space="preserve">and </w:t>
            </w:r>
            <w:r w:rsidR="005243D8" w:rsidRPr="006839E3">
              <w:rPr>
                <w:rFonts w:ascii="Arial" w:hAnsi="Arial" w:cs="Arial"/>
                <w:i/>
                <w:iCs/>
                <w:color w:val="000000"/>
                <w:sz w:val="20"/>
                <w:szCs w:val="20"/>
                <w:lang w:val="en-ZA"/>
              </w:rPr>
              <w:t xml:space="preserve">not just symptoms and events. </w:t>
            </w:r>
          </w:p>
          <w:p w14:paraId="257BB3E8" w14:textId="77777777" w:rsidR="00FB4A41" w:rsidRPr="006839E3" w:rsidRDefault="00FB4A41" w:rsidP="00614FA1">
            <w:pPr>
              <w:shd w:val="clear" w:color="auto" w:fill="F2F2F2"/>
              <w:rPr>
                <w:rFonts w:ascii="Arial" w:hAnsi="Arial" w:cs="Arial"/>
                <w:i/>
                <w:iCs/>
                <w:sz w:val="20"/>
                <w:szCs w:val="20"/>
                <w:lang w:val="en-ZA"/>
              </w:rPr>
            </w:pP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15B199CF" w14:textId="77777777" w:rsidR="000C51E4" w:rsidRPr="006839E3" w:rsidRDefault="000C51E4"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9665B76" w14:textId="77777777" w:rsidR="000C51E4" w:rsidRPr="0062337A" w:rsidRDefault="000C51E4" w:rsidP="00D825CD">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Bidder to</w:t>
            </w:r>
            <w:r w:rsidR="00614FA1" w:rsidRPr="0062337A">
              <w:rPr>
                <w:rFonts w:ascii="Arial" w:hAnsi="Arial" w:cs="Arial"/>
                <w:i/>
                <w:iCs/>
                <w:sz w:val="20"/>
                <w:szCs w:val="20"/>
                <w:lang w:val="en-ZA"/>
              </w:rPr>
              <w:t xml:space="preserve"> provide</w:t>
            </w:r>
            <w:r w:rsidRPr="0062337A">
              <w:rPr>
                <w:rFonts w:ascii="Arial" w:hAnsi="Arial" w:cs="Arial"/>
                <w:i/>
                <w:iCs/>
                <w:sz w:val="20"/>
                <w:szCs w:val="20"/>
                <w:lang w:val="en-ZA"/>
              </w:rPr>
              <w:t xml:space="preserve"> information to illustrate the response provided in table A</w:t>
            </w:r>
          </w:p>
        </w:tc>
      </w:tr>
      <w:tr w:rsidR="000C51E4" w:rsidRPr="00E8730B" w14:paraId="4383B1BF" w14:textId="77777777" w:rsidTr="00032EEF">
        <w:trPr>
          <w:trHeight w:val="63"/>
        </w:trPr>
        <w:tc>
          <w:tcPr>
            <w:tcW w:w="261" w:type="dxa"/>
            <w:vMerge/>
            <w:tcBorders>
              <w:left w:val="single" w:sz="4" w:space="0" w:color="auto"/>
              <w:right w:val="single" w:sz="4" w:space="0" w:color="auto"/>
            </w:tcBorders>
            <w:shd w:val="clear" w:color="auto" w:fill="F2F2F2"/>
          </w:tcPr>
          <w:p w14:paraId="262F5E97" w14:textId="77777777" w:rsidR="000C51E4" w:rsidRPr="004456C6" w:rsidRDefault="000C51E4" w:rsidP="00D825CD">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024C8D4B" w14:textId="77777777" w:rsidR="000C51E4" w:rsidRPr="004456C6" w:rsidRDefault="005243D8"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0C51E4" w:rsidRPr="004456C6">
              <w:rPr>
                <w:rFonts w:ascii="Arial" w:hAnsi="Arial" w:cs="Arial"/>
                <w:i/>
                <w:iCs/>
                <w:sz w:val="20"/>
                <w:szCs w:val="20"/>
                <w:lang w:val="en-ZA"/>
              </w:rPr>
              <w:t>.</w:t>
            </w:r>
            <w:r w:rsidR="0092774B" w:rsidRPr="004456C6">
              <w:rPr>
                <w:rFonts w:ascii="Arial" w:hAnsi="Arial" w:cs="Arial"/>
                <w:i/>
                <w:iCs/>
                <w:sz w:val="20"/>
                <w:szCs w:val="20"/>
                <w:lang w:val="en-ZA"/>
              </w:rPr>
              <w:t>4</w:t>
            </w:r>
            <w:r w:rsidR="0081677E" w:rsidRPr="004456C6">
              <w:rPr>
                <w:rFonts w:ascii="Arial" w:hAnsi="Arial" w:cs="Arial"/>
                <w:i/>
                <w:iCs/>
                <w:sz w:val="20"/>
                <w:szCs w:val="20"/>
                <w:lang w:val="en-ZA"/>
              </w:rPr>
              <w:t>.1</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4DD51FD5" w14:textId="77777777" w:rsidR="000C51E4" w:rsidRPr="006839E3" w:rsidRDefault="005243D8" w:rsidP="00614FA1">
            <w:pPr>
              <w:shd w:val="clear" w:color="auto" w:fill="F2F2F2"/>
              <w:jc w:val="left"/>
              <w:rPr>
                <w:rFonts w:ascii="Arial" w:hAnsi="Arial" w:cs="Arial"/>
                <w:i/>
                <w:iCs/>
                <w:sz w:val="20"/>
                <w:szCs w:val="20"/>
                <w:lang w:val="en-ZA"/>
              </w:rPr>
            </w:pPr>
            <w:r w:rsidRPr="006839E3">
              <w:rPr>
                <w:rFonts w:ascii="Arial" w:hAnsi="Arial" w:cs="Arial"/>
                <w:i/>
                <w:iCs/>
                <w:color w:val="000000"/>
                <w:sz w:val="20"/>
                <w:szCs w:val="20"/>
                <w:lang w:val="en-ZA"/>
              </w:rPr>
              <w:t>The proposed solution should provide monitoring of VMware (not the virtual hosts but providing VMWare statistics</w:t>
            </w:r>
            <w:r w:rsidR="00614FA1" w:rsidRPr="006839E3">
              <w:rPr>
                <w:rFonts w:ascii="Arial" w:hAnsi="Arial" w:cs="Arial"/>
                <w:i/>
                <w:iCs/>
                <w:color w:val="000000"/>
                <w:sz w:val="20"/>
                <w:szCs w:val="20"/>
                <w:lang w:val="en-ZA"/>
              </w:rPr>
              <w:t>).</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043300F5" w14:textId="77777777" w:rsidR="000C51E4" w:rsidRPr="006839E3" w:rsidRDefault="000C51E4"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3B86190" w14:textId="77777777" w:rsidR="000C51E4" w:rsidRPr="006839E3" w:rsidRDefault="00457910" w:rsidP="00D825CD">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Bidder to provide information to illustrate the response provided in table A</w:t>
            </w:r>
          </w:p>
        </w:tc>
      </w:tr>
      <w:tr w:rsidR="000C51E4" w:rsidRPr="00E8730B" w14:paraId="0D237CA6" w14:textId="77777777" w:rsidTr="00032EEF">
        <w:tc>
          <w:tcPr>
            <w:tcW w:w="261" w:type="dxa"/>
            <w:vMerge/>
            <w:tcBorders>
              <w:left w:val="single" w:sz="4" w:space="0" w:color="auto"/>
              <w:right w:val="single" w:sz="4" w:space="0" w:color="auto"/>
            </w:tcBorders>
            <w:shd w:val="clear" w:color="auto" w:fill="F2F2F2"/>
          </w:tcPr>
          <w:p w14:paraId="2E46BD76" w14:textId="77777777" w:rsidR="000C51E4" w:rsidRPr="004456C6" w:rsidRDefault="000C51E4" w:rsidP="00D825CD">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6ADF1FDF" w14:textId="77777777" w:rsidR="000C51E4" w:rsidRPr="004456C6" w:rsidRDefault="005243D8"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0C51E4" w:rsidRPr="004456C6">
              <w:rPr>
                <w:rFonts w:ascii="Arial" w:hAnsi="Arial" w:cs="Arial"/>
                <w:i/>
                <w:iCs/>
                <w:sz w:val="20"/>
                <w:szCs w:val="20"/>
                <w:lang w:val="en-ZA"/>
              </w:rPr>
              <w:t>.</w:t>
            </w:r>
            <w:r w:rsidR="0081677E" w:rsidRPr="004456C6">
              <w:rPr>
                <w:rFonts w:ascii="Arial" w:hAnsi="Arial" w:cs="Arial"/>
                <w:i/>
                <w:iCs/>
                <w:sz w:val="20"/>
                <w:szCs w:val="20"/>
                <w:lang w:val="en-ZA"/>
              </w:rPr>
              <w:t>4.2</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0CD69D35" w14:textId="77777777" w:rsidR="000C51E4" w:rsidRPr="006839E3" w:rsidRDefault="005243D8" w:rsidP="00614FA1">
            <w:pPr>
              <w:shd w:val="clear" w:color="auto" w:fill="F2F2F2"/>
              <w:jc w:val="left"/>
              <w:rPr>
                <w:rFonts w:ascii="Arial" w:hAnsi="Arial" w:cs="Arial"/>
                <w:i/>
                <w:iCs/>
                <w:sz w:val="20"/>
                <w:szCs w:val="20"/>
                <w:lang w:val="en-ZA"/>
              </w:rPr>
            </w:pPr>
            <w:r w:rsidRPr="006839E3">
              <w:rPr>
                <w:rFonts w:ascii="Arial" w:hAnsi="Arial" w:cs="Arial"/>
                <w:i/>
                <w:iCs/>
                <w:color w:val="000000"/>
                <w:sz w:val="20"/>
                <w:szCs w:val="20"/>
                <w:lang w:val="en-ZA"/>
              </w:rPr>
              <w:t xml:space="preserve">The proposed solution should provide monitoring of Azure. </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2059C303" w14:textId="77777777" w:rsidR="000C51E4" w:rsidRPr="006839E3" w:rsidRDefault="000C51E4"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E9B0BE1" w14:textId="77777777" w:rsidR="000C51E4" w:rsidRPr="006839E3" w:rsidRDefault="00457910" w:rsidP="00D825CD">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Bidder to provide information to illustrate the response provided in table A</w:t>
            </w:r>
          </w:p>
        </w:tc>
      </w:tr>
      <w:tr w:rsidR="000C51E4" w:rsidRPr="00E8730B" w14:paraId="0318BD9F" w14:textId="77777777" w:rsidTr="00032EEF">
        <w:tc>
          <w:tcPr>
            <w:tcW w:w="261" w:type="dxa"/>
            <w:vMerge/>
            <w:tcBorders>
              <w:left w:val="single" w:sz="4" w:space="0" w:color="auto"/>
              <w:right w:val="single" w:sz="4" w:space="0" w:color="auto"/>
            </w:tcBorders>
            <w:shd w:val="clear" w:color="auto" w:fill="F2F2F2"/>
          </w:tcPr>
          <w:p w14:paraId="2571B1D7" w14:textId="77777777" w:rsidR="000C51E4" w:rsidRPr="004456C6" w:rsidRDefault="000C51E4" w:rsidP="00D825CD">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15C04E2A" w14:textId="77777777" w:rsidR="000C51E4" w:rsidRPr="004456C6" w:rsidRDefault="005243D8" w:rsidP="00D825CD">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0C51E4" w:rsidRPr="004456C6">
              <w:rPr>
                <w:rFonts w:ascii="Arial" w:hAnsi="Arial" w:cs="Arial"/>
                <w:i/>
                <w:iCs/>
                <w:sz w:val="20"/>
                <w:szCs w:val="20"/>
                <w:lang w:val="en-ZA"/>
              </w:rPr>
              <w:t>.</w:t>
            </w:r>
            <w:r w:rsidR="0081677E" w:rsidRPr="004456C6">
              <w:rPr>
                <w:rFonts w:ascii="Arial" w:hAnsi="Arial" w:cs="Arial"/>
                <w:i/>
                <w:iCs/>
                <w:sz w:val="20"/>
                <w:szCs w:val="20"/>
                <w:lang w:val="en-ZA"/>
              </w:rPr>
              <w:t>4.3</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0D83588F" w14:textId="77777777" w:rsidR="000C51E4" w:rsidRPr="006839E3" w:rsidRDefault="005243D8" w:rsidP="00614FA1">
            <w:pPr>
              <w:shd w:val="clear" w:color="auto" w:fill="F2F2F2"/>
              <w:jc w:val="left"/>
              <w:rPr>
                <w:rFonts w:ascii="Arial" w:hAnsi="Arial" w:cs="Arial"/>
                <w:i/>
                <w:iCs/>
                <w:sz w:val="20"/>
                <w:szCs w:val="20"/>
                <w:lang w:val="en-ZA"/>
              </w:rPr>
            </w:pPr>
            <w:r w:rsidRPr="006839E3">
              <w:rPr>
                <w:rFonts w:ascii="Arial" w:hAnsi="Arial" w:cs="Arial"/>
                <w:i/>
                <w:iCs/>
                <w:color w:val="000000"/>
                <w:sz w:val="20"/>
                <w:szCs w:val="20"/>
                <w:lang w:val="en-ZA"/>
              </w:rPr>
              <w:t xml:space="preserve">The proposed solution should provide monitoring of Docker </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02E91B61" w14:textId="77777777" w:rsidR="000C51E4" w:rsidRPr="006839E3" w:rsidRDefault="000C51E4"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3CBF8E8" w14:textId="77777777" w:rsidR="000C51E4" w:rsidRPr="006839E3" w:rsidRDefault="00457910" w:rsidP="00D825CD">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Bidder to provide information to illustrate the response provided in table A</w:t>
            </w:r>
          </w:p>
        </w:tc>
      </w:tr>
      <w:tr w:rsidR="006D6F99" w:rsidRPr="00E8730B" w14:paraId="3A927B3F" w14:textId="77777777" w:rsidTr="00032EEF">
        <w:tc>
          <w:tcPr>
            <w:tcW w:w="261" w:type="dxa"/>
            <w:vMerge/>
            <w:tcBorders>
              <w:left w:val="single" w:sz="4" w:space="0" w:color="auto"/>
              <w:right w:val="single" w:sz="4" w:space="0" w:color="auto"/>
            </w:tcBorders>
            <w:shd w:val="clear" w:color="auto" w:fill="F2F2F2"/>
          </w:tcPr>
          <w:p w14:paraId="672F1F00" w14:textId="77777777" w:rsidR="006D6F99" w:rsidRPr="004456C6" w:rsidRDefault="006D6F99" w:rsidP="0045791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15C54395" w14:textId="77777777" w:rsidR="006D6F99" w:rsidRPr="004456C6" w:rsidRDefault="006D6F99" w:rsidP="0045791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4.4</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4BBE69EB" w14:textId="77777777" w:rsidR="006D6F99" w:rsidRPr="006839E3" w:rsidRDefault="00796141" w:rsidP="00457910">
            <w:pPr>
              <w:shd w:val="clear" w:color="auto" w:fill="F2F2F2"/>
              <w:jc w:val="left"/>
              <w:rPr>
                <w:rFonts w:ascii="Arial" w:hAnsi="Arial" w:cs="Arial"/>
                <w:i/>
                <w:iCs/>
                <w:color w:val="000000"/>
                <w:sz w:val="20"/>
                <w:szCs w:val="20"/>
                <w:lang w:val="en-ZA"/>
              </w:rPr>
            </w:pPr>
            <w:r w:rsidRPr="006839E3">
              <w:rPr>
                <w:rFonts w:ascii="Arial" w:hAnsi="Arial" w:cs="Arial"/>
                <w:i/>
                <w:iCs/>
                <w:color w:val="000000"/>
                <w:sz w:val="20"/>
                <w:szCs w:val="20"/>
                <w:lang w:val="en-ZA"/>
              </w:rPr>
              <w:t>The solution should have containerization monitoring capabilities.</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62F23E73" w14:textId="77777777" w:rsidR="006D6F99" w:rsidRPr="006839E3" w:rsidRDefault="006839E3"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Tick either "yes" or "no"</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252B911" w14:textId="77777777" w:rsidR="006D6F99" w:rsidRPr="006839E3" w:rsidRDefault="006839E3"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Bidder to provide information to illustrate the response provided in table A</w:t>
            </w:r>
          </w:p>
        </w:tc>
      </w:tr>
      <w:tr w:rsidR="006D6F99" w:rsidRPr="00E8730B" w14:paraId="53AF7081" w14:textId="77777777" w:rsidTr="00032EEF">
        <w:tc>
          <w:tcPr>
            <w:tcW w:w="261" w:type="dxa"/>
            <w:vMerge/>
            <w:tcBorders>
              <w:left w:val="single" w:sz="4" w:space="0" w:color="auto"/>
              <w:right w:val="single" w:sz="4" w:space="0" w:color="auto"/>
            </w:tcBorders>
            <w:shd w:val="clear" w:color="auto" w:fill="F2F2F2"/>
          </w:tcPr>
          <w:p w14:paraId="208EF0F7" w14:textId="77777777" w:rsidR="006D6F99" w:rsidRPr="004456C6" w:rsidRDefault="006D6F99" w:rsidP="0045791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26BEEC61" w14:textId="77777777" w:rsidR="006D6F99" w:rsidRPr="004456C6" w:rsidRDefault="006D6F99" w:rsidP="0045791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4.5</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057F0502" w14:textId="77777777" w:rsidR="006D6F99" w:rsidRPr="006839E3" w:rsidRDefault="006D6F99" w:rsidP="00457910">
            <w:pPr>
              <w:shd w:val="clear" w:color="auto" w:fill="F2F2F2"/>
              <w:jc w:val="left"/>
              <w:rPr>
                <w:rFonts w:ascii="Arial" w:hAnsi="Arial" w:cs="Arial"/>
                <w:i/>
                <w:iCs/>
                <w:sz w:val="20"/>
                <w:szCs w:val="20"/>
                <w:lang w:val="en-ZA"/>
              </w:rPr>
            </w:pPr>
            <w:r w:rsidRPr="006839E3">
              <w:rPr>
                <w:rFonts w:ascii="Arial" w:hAnsi="Arial" w:cs="Arial"/>
                <w:i/>
                <w:iCs/>
                <w:color w:val="000000"/>
                <w:sz w:val="20"/>
                <w:szCs w:val="20"/>
                <w:lang w:val="en-ZA"/>
              </w:rPr>
              <w:t>If a new container is spun up dynamically, the application on it should be automatically instrumented.</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74EFC0F1" w14:textId="77777777" w:rsidR="006D6F99" w:rsidRPr="006839E3" w:rsidRDefault="006D6F99"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C9C5A1" w14:textId="77777777" w:rsidR="006D6F99" w:rsidRPr="0062337A" w:rsidRDefault="006D6F99" w:rsidP="0045791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Bidder t</w:t>
            </w:r>
            <w:r w:rsidRPr="0062337A">
              <w:rPr>
                <w:rFonts w:ascii="Arial" w:hAnsi="Arial" w:cs="Arial"/>
                <w:i/>
                <w:iCs/>
                <w:sz w:val="20"/>
                <w:szCs w:val="20"/>
                <w:lang w:val="en-ZA"/>
              </w:rPr>
              <w:t>o provide information to illustrate the response provided in table A</w:t>
            </w:r>
          </w:p>
        </w:tc>
      </w:tr>
      <w:tr w:rsidR="006D6F99" w:rsidRPr="00E8730B" w14:paraId="2CCB2C28" w14:textId="77777777" w:rsidTr="00032EEF">
        <w:tc>
          <w:tcPr>
            <w:tcW w:w="261" w:type="dxa"/>
            <w:vMerge/>
            <w:tcBorders>
              <w:left w:val="single" w:sz="4" w:space="0" w:color="auto"/>
              <w:right w:val="single" w:sz="4" w:space="0" w:color="auto"/>
            </w:tcBorders>
            <w:shd w:val="clear" w:color="auto" w:fill="F2F2F2"/>
          </w:tcPr>
          <w:p w14:paraId="0C7BD57D" w14:textId="77777777" w:rsidR="006D6F99" w:rsidRPr="004456C6" w:rsidRDefault="006D6F99" w:rsidP="0045791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05B9E0F9" w14:textId="77777777" w:rsidR="006D6F99" w:rsidRPr="004456C6" w:rsidRDefault="006D6F99" w:rsidP="0045791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5</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46F86BA6" w14:textId="77777777" w:rsidR="006D6F99" w:rsidRPr="006839E3" w:rsidRDefault="006D6F99" w:rsidP="00457910">
            <w:pPr>
              <w:shd w:val="clear" w:color="auto" w:fill="F2F2F2"/>
              <w:jc w:val="left"/>
              <w:rPr>
                <w:rFonts w:ascii="Arial" w:hAnsi="Arial" w:cs="Arial"/>
                <w:i/>
                <w:iCs/>
                <w:sz w:val="20"/>
                <w:szCs w:val="20"/>
                <w:lang w:val="en-ZA"/>
              </w:rPr>
            </w:pPr>
            <w:r w:rsidRPr="006839E3">
              <w:rPr>
                <w:rFonts w:ascii="Arial" w:hAnsi="Arial" w:cs="Arial"/>
                <w:i/>
                <w:iCs/>
                <w:color w:val="000000"/>
                <w:sz w:val="20"/>
                <w:szCs w:val="20"/>
                <w:lang w:val="en-ZA"/>
              </w:rPr>
              <w:t xml:space="preserve">The proposed solution should provide monitoring of VB5/VB6. </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4346AC2D" w14:textId="77777777" w:rsidR="006D6F99" w:rsidRPr="006839E3" w:rsidRDefault="006D6F99"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Tick either "yes" or "no"</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9481145" w14:textId="77777777" w:rsidR="006D6F99" w:rsidRPr="0062337A" w:rsidRDefault="006D6F99"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Bidder to provide information to illustrate the response provided in</w:t>
            </w:r>
            <w:r w:rsidRPr="00BD3A05">
              <w:rPr>
                <w:rFonts w:ascii="Arial" w:hAnsi="Arial" w:cs="Arial"/>
                <w:i/>
                <w:iCs/>
                <w:sz w:val="20"/>
                <w:szCs w:val="20"/>
                <w:lang w:val="en-ZA"/>
              </w:rPr>
              <w:t xml:space="preserve"> </w:t>
            </w:r>
            <w:r w:rsidRPr="0062337A">
              <w:rPr>
                <w:rFonts w:ascii="Arial" w:hAnsi="Arial" w:cs="Arial"/>
                <w:i/>
                <w:iCs/>
                <w:sz w:val="20"/>
                <w:szCs w:val="20"/>
                <w:lang w:val="en-ZA"/>
              </w:rPr>
              <w:t>table A</w:t>
            </w:r>
          </w:p>
        </w:tc>
      </w:tr>
      <w:tr w:rsidR="006D6F99" w:rsidRPr="00E8730B" w14:paraId="33B14D58" w14:textId="77777777" w:rsidTr="00032EEF">
        <w:tc>
          <w:tcPr>
            <w:tcW w:w="261" w:type="dxa"/>
            <w:vMerge/>
            <w:tcBorders>
              <w:left w:val="single" w:sz="4" w:space="0" w:color="auto"/>
              <w:right w:val="single" w:sz="4" w:space="0" w:color="auto"/>
            </w:tcBorders>
            <w:shd w:val="clear" w:color="auto" w:fill="F2F2F2"/>
          </w:tcPr>
          <w:p w14:paraId="0969B4D4" w14:textId="77777777" w:rsidR="006D6F99" w:rsidRPr="004456C6" w:rsidRDefault="006D6F99" w:rsidP="0045791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374AE8A1" w14:textId="77777777" w:rsidR="006D6F99" w:rsidRPr="004456C6" w:rsidRDefault="006D6F99" w:rsidP="0045791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6</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4FCB4A7E" w14:textId="77777777" w:rsidR="006D6F99" w:rsidRPr="006839E3" w:rsidRDefault="006D6F99" w:rsidP="00457910">
            <w:pPr>
              <w:shd w:val="clear" w:color="auto" w:fill="F2F2F2"/>
              <w:jc w:val="left"/>
              <w:rPr>
                <w:rFonts w:ascii="Arial" w:hAnsi="Arial" w:cs="Arial"/>
                <w:i/>
                <w:iCs/>
                <w:sz w:val="20"/>
                <w:szCs w:val="20"/>
                <w:lang w:val="en-ZA"/>
              </w:rPr>
            </w:pPr>
            <w:r w:rsidRPr="006839E3">
              <w:rPr>
                <w:rFonts w:ascii="Arial" w:hAnsi="Arial" w:cs="Arial"/>
                <w:i/>
                <w:iCs/>
                <w:color w:val="000000"/>
                <w:sz w:val="20"/>
                <w:szCs w:val="20"/>
                <w:lang w:val="en-ZA"/>
              </w:rPr>
              <w:t xml:space="preserve">The proposed solution should offer dependencies and topology mapping with the ability to access the topology data via API’s. </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44F5B417" w14:textId="77777777" w:rsidR="006D6F99" w:rsidRPr="006839E3" w:rsidRDefault="006D6F99" w:rsidP="0045791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Tick either "yes" or "no"</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10ABAE9" w14:textId="77777777" w:rsidR="006D6F99" w:rsidRPr="0062337A" w:rsidRDefault="006D6F99" w:rsidP="0045791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Bidder to</w:t>
            </w:r>
            <w:r w:rsidRPr="0062337A">
              <w:rPr>
                <w:rFonts w:ascii="Arial" w:hAnsi="Arial" w:cs="Arial"/>
                <w:i/>
                <w:iCs/>
                <w:sz w:val="20"/>
                <w:szCs w:val="20"/>
                <w:lang w:val="en-ZA"/>
              </w:rPr>
              <w:t xml:space="preserve"> provide information to illustrate the response provided in table A</w:t>
            </w:r>
          </w:p>
        </w:tc>
      </w:tr>
      <w:tr w:rsidR="006D6F99" w:rsidRPr="00E8730B" w14:paraId="25B420F6" w14:textId="77777777" w:rsidTr="00032EEF">
        <w:tc>
          <w:tcPr>
            <w:tcW w:w="261" w:type="dxa"/>
            <w:vMerge/>
            <w:tcBorders>
              <w:left w:val="single" w:sz="4" w:space="0" w:color="auto"/>
              <w:right w:val="single" w:sz="4" w:space="0" w:color="auto"/>
            </w:tcBorders>
            <w:shd w:val="clear" w:color="auto" w:fill="F2F2F2"/>
          </w:tcPr>
          <w:p w14:paraId="33F0F47F" w14:textId="77777777" w:rsidR="006D6F99" w:rsidRPr="004456C6" w:rsidRDefault="006D6F99" w:rsidP="00D825CD">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3DE08993" w14:textId="77777777" w:rsidR="006D6F99" w:rsidRPr="004456C6" w:rsidRDefault="006D6F99" w:rsidP="00F20E6A">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7</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6A0A9348" w14:textId="77777777" w:rsidR="006D6F99" w:rsidRPr="006839E3" w:rsidRDefault="006D6F99" w:rsidP="005243D8">
            <w:pPr>
              <w:shd w:val="clear" w:color="auto" w:fill="F2F2F2"/>
              <w:jc w:val="left"/>
              <w:rPr>
                <w:rFonts w:ascii="Arial" w:hAnsi="Arial" w:cs="Arial"/>
                <w:i/>
                <w:iCs/>
                <w:color w:val="000000"/>
                <w:sz w:val="20"/>
                <w:szCs w:val="20"/>
                <w:lang w:val="en-ZA"/>
              </w:rPr>
            </w:pPr>
            <w:r w:rsidRPr="006839E3">
              <w:rPr>
                <w:rFonts w:ascii="Arial" w:hAnsi="Arial" w:cs="Arial"/>
                <w:i/>
                <w:iCs/>
                <w:color w:val="000000"/>
                <w:sz w:val="20"/>
                <w:szCs w:val="20"/>
                <w:lang w:val="en-ZA"/>
              </w:rPr>
              <w:t xml:space="preserve">The proposed solution should offer QoS, packet loss and connection issues network monitoring capabilities. </w:t>
            </w:r>
          </w:p>
          <w:p w14:paraId="32C12AEA" w14:textId="77777777" w:rsidR="006D6F99" w:rsidRPr="006839E3" w:rsidRDefault="006D6F99" w:rsidP="005243D8">
            <w:pPr>
              <w:shd w:val="clear" w:color="auto" w:fill="F2F2F2"/>
              <w:jc w:val="left"/>
              <w:rPr>
                <w:rFonts w:ascii="Arial" w:hAnsi="Arial" w:cs="Arial"/>
                <w:i/>
                <w:iCs/>
                <w:color w:val="000000"/>
                <w:sz w:val="20"/>
                <w:szCs w:val="20"/>
              </w:rPr>
            </w:pPr>
            <w:r w:rsidRPr="006839E3">
              <w:rPr>
                <w:rFonts w:ascii="Arial" w:hAnsi="Arial" w:cs="Arial"/>
                <w:i/>
                <w:iCs/>
                <w:color w:val="000000"/>
                <w:sz w:val="20"/>
                <w:szCs w:val="20"/>
                <w:lang w:val="en-ZA"/>
              </w:rPr>
              <w:t xml:space="preserve"> </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37983337" w14:textId="77777777" w:rsidR="006D6F99" w:rsidRPr="006839E3" w:rsidRDefault="006D6F99" w:rsidP="009C2229">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w:t>
            </w:r>
            <w:r w:rsidR="009C2229" w:rsidRPr="006839E3">
              <w:rPr>
                <w:rFonts w:ascii="Arial" w:hAnsi="Arial" w:cs="Arial"/>
                <w:i/>
                <w:iCs/>
                <w:sz w:val="20"/>
                <w:szCs w:val="20"/>
                <w:lang w:val="en-ZA"/>
              </w:rPr>
              <w:t>all</w:t>
            </w:r>
            <w:r w:rsidRPr="006839E3">
              <w:rPr>
                <w:rFonts w:ascii="Arial" w:hAnsi="Arial" w:cs="Arial"/>
                <w:i/>
                <w:iCs/>
                <w:sz w:val="20"/>
                <w:szCs w:val="20"/>
                <w:lang w:val="en-ZA"/>
              </w:rPr>
              <w:t xml:space="preserve"> network </w:t>
            </w:r>
            <w:r w:rsidR="006839E3">
              <w:rPr>
                <w:rFonts w:ascii="Arial" w:hAnsi="Arial" w:cs="Arial"/>
                <w:i/>
                <w:iCs/>
                <w:sz w:val="20"/>
                <w:szCs w:val="20"/>
                <w:lang w:val="en-ZA"/>
              </w:rPr>
              <w:t xml:space="preserve">monitoring </w:t>
            </w:r>
            <w:r w:rsidRPr="006839E3">
              <w:rPr>
                <w:rFonts w:ascii="Arial" w:hAnsi="Arial" w:cs="Arial"/>
                <w:i/>
                <w:iCs/>
                <w:sz w:val="20"/>
                <w:szCs w:val="20"/>
                <w:lang w:val="en-ZA"/>
              </w:rPr>
              <w:t xml:space="preserve"> capabilities (</w:t>
            </w:r>
            <w:r w:rsidRPr="004456C6">
              <w:rPr>
                <w:rFonts w:ascii="Arial" w:hAnsi="Arial" w:cs="Arial"/>
                <w:i/>
                <w:iCs/>
                <w:color w:val="000000"/>
                <w:sz w:val="20"/>
                <w:szCs w:val="20"/>
                <w:lang w:val="en-ZA"/>
              </w:rPr>
              <w:t>QoS, Packet Loss, Connection Issues</w:t>
            </w:r>
            <w:r w:rsidRPr="006839E3">
              <w:rPr>
                <w:rFonts w:ascii="Arial" w:hAnsi="Arial" w:cs="Arial"/>
                <w:i/>
                <w:iCs/>
                <w:sz w:val="20"/>
                <w:szCs w:val="20"/>
                <w:lang w:val="en-ZA"/>
              </w:rPr>
              <w:t>)</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4F1A782" w14:textId="77777777" w:rsidR="006D6F99" w:rsidRPr="006839E3" w:rsidRDefault="0062337A" w:rsidP="00D825CD">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w:t>
            </w:r>
            <w:r w:rsidRPr="0095063A">
              <w:rPr>
                <w:rFonts w:ascii="Arial" w:hAnsi="Arial" w:cs="Arial"/>
                <w:i/>
                <w:iCs/>
                <w:sz w:val="20"/>
                <w:szCs w:val="20"/>
                <w:lang w:val="en-ZA"/>
              </w:rPr>
              <w:t xml:space="preserve"> information to illustrate the response provided in table A</w:t>
            </w:r>
          </w:p>
        </w:tc>
      </w:tr>
      <w:tr w:rsidR="006D6F99" w:rsidRPr="00E8730B" w14:paraId="3FDF5DB6" w14:textId="77777777" w:rsidTr="00032EEF">
        <w:tc>
          <w:tcPr>
            <w:tcW w:w="261" w:type="dxa"/>
            <w:vMerge/>
            <w:tcBorders>
              <w:left w:val="single" w:sz="4" w:space="0" w:color="auto"/>
              <w:right w:val="single" w:sz="4" w:space="0" w:color="auto"/>
            </w:tcBorders>
            <w:shd w:val="clear" w:color="auto" w:fill="F2F2F2"/>
          </w:tcPr>
          <w:p w14:paraId="0A614514" w14:textId="77777777" w:rsidR="006D6F99" w:rsidRPr="004456C6" w:rsidRDefault="006D6F99" w:rsidP="006D6F99">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50A3BD39" w14:textId="77777777" w:rsidR="006D6F99" w:rsidRPr="004456C6" w:rsidRDefault="006D6F99" w:rsidP="006D6F99">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8</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349F0CF3" w14:textId="77777777" w:rsidR="006D6F99" w:rsidRPr="006839E3" w:rsidRDefault="006D6F99" w:rsidP="006D6F99">
            <w:pPr>
              <w:shd w:val="clear" w:color="auto" w:fill="F2F2F2"/>
              <w:jc w:val="left"/>
              <w:rPr>
                <w:rFonts w:ascii="Arial" w:hAnsi="Arial" w:cs="Arial"/>
                <w:i/>
                <w:iCs/>
                <w:sz w:val="20"/>
                <w:szCs w:val="20"/>
                <w:lang w:val="en-ZA"/>
              </w:rPr>
            </w:pPr>
            <w:r w:rsidRPr="006839E3">
              <w:rPr>
                <w:rFonts w:ascii="Arial" w:hAnsi="Arial" w:cs="Arial"/>
                <w:i/>
                <w:iCs/>
                <w:color w:val="000000"/>
                <w:sz w:val="20"/>
                <w:szCs w:val="20"/>
                <w:lang w:val="en-ZA"/>
              </w:rPr>
              <w:t>The proposed solution should provide log file analytics and include log file analytics into the root cause analytics. Alternatively, detail what integration with log analytics vendors is available</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54C08691" w14:textId="77777777" w:rsidR="006D6F99" w:rsidRPr="0062337A" w:rsidRDefault="006D6F99" w:rsidP="009C2229">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w:t>
            </w:r>
            <w:r w:rsidR="009C2229" w:rsidRPr="006839E3">
              <w:rPr>
                <w:rFonts w:ascii="Arial" w:hAnsi="Arial" w:cs="Arial"/>
                <w:i/>
                <w:iCs/>
                <w:sz w:val="20"/>
                <w:szCs w:val="20"/>
                <w:lang w:val="en-ZA"/>
              </w:rPr>
              <w:t>the</w:t>
            </w:r>
            <w:r w:rsidRPr="006839E3">
              <w:rPr>
                <w:rFonts w:ascii="Arial" w:hAnsi="Arial" w:cs="Arial"/>
                <w:i/>
                <w:iCs/>
                <w:sz w:val="20"/>
                <w:szCs w:val="20"/>
                <w:lang w:val="en-ZA"/>
              </w:rPr>
              <w:t xml:space="preserve"> log file analytics functionality </w:t>
            </w:r>
            <w:r w:rsidR="009C2229" w:rsidRPr="00BD3A05">
              <w:rPr>
                <w:rFonts w:ascii="Arial" w:hAnsi="Arial" w:cs="Arial"/>
                <w:i/>
                <w:iCs/>
                <w:sz w:val="20"/>
                <w:szCs w:val="20"/>
                <w:lang w:val="en-ZA"/>
              </w:rPr>
              <w:t>that is</w:t>
            </w:r>
            <w:r w:rsidRPr="0062337A">
              <w:rPr>
                <w:rFonts w:ascii="Arial" w:hAnsi="Arial" w:cs="Arial"/>
                <w:i/>
                <w:iCs/>
                <w:sz w:val="20"/>
                <w:szCs w:val="20"/>
                <w:lang w:val="en-ZA"/>
              </w:rPr>
              <w:t xml:space="preserve"> provided by the solution</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8F73CAB" w14:textId="77777777" w:rsidR="006D6F99" w:rsidRPr="004456C6" w:rsidRDefault="0062337A" w:rsidP="006D6F99">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w:t>
            </w:r>
            <w:r w:rsidRPr="0095063A">
              <w:rPr>
                <w:rFonts w:ascii="Arial" w:hAnsi="Arial" w:cs="Arial"/>
                <w:i/>
                <w:iCs/>
                <w:sz w:val="20"/>
                <w:szCs w:val="20"/>
                <w:lang w:val="en-ZA"/>
              </w:rPr>
              <w:t xml:space="preserve"> information to illustrate the response provided in table A</w:t>
            </w:r>
          </w:p>
        </w:tc>
      </w:tr>
      <w:tr w:rsidR="00C01C83" w:rsidRPr="00E8730B" w14:paraId="21914EA4" w14:textId="77777777" w:rsidTr="00032EEF">
        <w:tc>
          <w:tcPr>
            <w:tcW w:w="261" w:type="dxa"/>
            <w:vMerge/>
            <w:tcBorders>
              <w:left w:val="single" w:sz="4" w:space="0" w:color="auto"/>
              <w:right w:val="single" w:sz="4" w:space="0" w:color="auto"/>
            </w:tcBorders>
            <w:shd w:val="clear" w:color="auto" w:fill="F2F2F2"/>
          </w:tcPr>
          <w:p w14:paraId="771AF70A" w14:textId="77777777" w:rsidR="00C01C83" w:rsidRPr="004456C6" w:rsidRDefault="00C01C83" w:rsidP="00C01C83">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6084385C" w14:textId="77777777" w:rsidR="00C01C83" w:rsidRPr="004456C6" w:rsidRDefault="00C01C83" w:rsidP="00C01C83">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9</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4B7319D5" w14:textId="77777777" w:rsidR="00C01C83" w:rsidRPr="006839E3" w:rsidRDefault="00C01C83" w:rsidP="00C01C83">
            <w:pPr>
              <w:shd w:val="clear" w:color="auto" w:fill="F2F2F2"/>
              <w:jc w:val="left"/>
              <w:rPr>
                <w:rFonts w:ascii="Arial" w:hAnsi="Arial" w:cs="Arial"/>
                <w:i/>
                <w:iCs/>
                <w:color w:val="000000"/>
                <w:sz w:val="20"/>
                <w:szCs w:val="20"/>
              </w:rPr>
            </w:pPr>
            <w:r w:rsidRPr="006839E3">
              <w:rPr>
                <w:rFonts w:ascii="Arial" w:hAnsi="Arial" w:cs="Arial"/>
                <w:i/>
                <w:iCs/>
                <w:color w:val="000000"/>
                <w:sz w:val="20"/>
                <w:szCs w:val="20"/>
                <w:lang w:val="en-ZA"/>
              </w:rPr>
              <w:t>Monitoring of processes on a monitored host and the de</w:t>
            </w:r>
            <w:r w:rsidR="00C17E00" w:rsidRPr="006839E3">
              <w:rPr>
                <w:rFonts w:ascii="Arial" w:hAnsi="Arial" w:cs="Arial"/>
                <w:i/>
                <w:iCs/>
                <w:color w:val="000000"/>
                <w:sz w:val="20"/>
                <w:szCs w:val="20"/>
                <w:lang w:val="en-ZA"/>
              </w:rPr>
              <w:t>tailed metrics associated to it</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19B2D640" w14:textId="77777777" w:rsidR="00C01C83" w:rsidRPr="006839E3"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CD20EDE" w14:textId="77777777" w:rsidR="00C01C83" w:rsidRPr="0062337A" w:rsidRDefault="00C01C83" w:rsidP="00C01C83">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Bidder to</w:t>
            </w:r>
            <w:r w:rsidRPr="0062337A">
              <w:rPr>
                <w:rFonts w:ascii="Arial" w:hAnsi="Arial" w:cs="Arial"/>
                <w:i/>
                <w:iCs/>
                <w:sz w:val="20"/>
                <w:szCs w:val="20"/>
                <w:lang w:val="en-ZA"/>
              </w:rPr>
              <w:t xml:space="preserve"> provide information to illustrate the response provided in table A</w:t>
            </w:r>
          </w:p>
        </w:tc>
      </w:tr>
      <w:tr w:rsidR="00C01C83" w:rsidRPr="00E8730B" w14:paraId="19E1AE5C" w14:textId="77777777" w:rsidTr="00032EEF">
        <w:tc>
          <w:tcPr>
            <w:tcW w:w="261" w:type="dxa"/>
            <w:vMerge/>
            <w:tcBorders>
              <w:left w:val="single" w:sz="4" w:space="0" w:color="auto"/>
              <w:right w:val="single" w:sz="4" w:space="0" w:color="auto"/>
            </w:tcBorders>
            <w:shd w:val="clear" w:color="auto" w:fill="F2F2F2"/>
          </w:tcPr>
          <w:p w14:paraId="5E82A3F2" w14:textId="77777777" w:rsidR="00C01C83" w:rsidRPr="004456C6" w:rsidRDefault="00C01C83" w:rsidP="00C01C83">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54D867DC" w14:textId="77777777" w:rsidR="00C01C83" w:rsidRPr="004456C6" w:rsidRDefault="00C01C83" w:rsidP="00C01C83">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92774B" w:rsidRPr="004456C6">
              <w:rPr>
                <w:rFonts w:ascii="Arial" w:hAnsi="Arial" w:cs="Arial"/>
                <w:i/>
                <w:iCs/>
                <w:sz w:val="20"/>
                <w:szCs w:val="20"/>
                <w:lang w:val="en-ZA"/>
              </w:rPr>
              <w:t>1</w:t>
            </w:r>
            <w:r w:rsidR="0081677E" w:rsidRPr="004456C6">
              <w:rPr>
                <w:rFonts w:ascii="Arial" w:hAnsi="Arial" w:cs="Arial"/>
                <w:i/>
                <w:iCs/>
                <w:sz w:val="20"/>
                <w:szCs w:val="20"/>
                <w:lang w:val="en-ZA"/>
              </w:rPr>
              <w:t>0</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0D1540CF" w14:textId="77777777" w:rsidR="00C01C83" w:rsidRPr="006839E3" w:rsidRDefault="00C17E00" w:rsidP="00C17E00">
            <w:pPr>
              <w:shd w:val="clear" w:color="auto" w:fill="F2F2F2"/>
              <w:jc w:val="left"/>
              <w:rPr>
                <w:rFonts w:ascii="Arial" w:hAnsi="Arial" w:cs="Arial"/>
                <w:i/>
                <w:iCs/>
                <w:color w:val="000000"/>
                <w:sz w:val="20"/>
                <w:szCs w:val="20"/>
              </w:rPr>
            </w:pPr>
            <w:r w:rsidRPr="006839E3">
              <w:rPr>
                <w:rFonts w:ascii="Arial" w:hAnsi="Arial" w:cs="Arial"/>
                <w:i/>
                <w:iCs/>
                <w:color w:val="000000"/>
                <w:sz w:val="20"/>
                <w:szCs w:val="20"/>
                <w:lang w:val="en-ZA"/>
              </w:rPr>
              <w:t xml:space="preserve">Incorporation of process monitoring and detailed metrics </w:t>
            </w:r>
            <w:r w:rsidR="00C01C83" w:rsidRPr="006839E3">
              <w:rPr>
                <w:rFonts w:ascii="Arial" w:hAnsi="Arial" w:cs="Arial"/>
                <w:i/>
                <w:iCs/>
                <w:color w:val="000000"/>
                <w:sz w:val="20"/>
                <w:szCs w:val="20"/>
                <w:lang w:val="en-ZA"/>
              </w:rPr>
              <w:t>with the overall root cause analysis</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03640F88" w14:textId="77777777" w:rsidR="00C01C83" w:rsidRPr="006839E3"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0B48F14" w14:textId="77777777" w:rsidR="00C01C83" w:rsidRPr="0062337A" w:rsidRDefault="00C01C83" w:rsidP="00C01C83">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Bidder to</w:t>
            </w:r>
            <w:r w:rsidRPr="0062337A">
              <w:rPr>
                <w:rFonts w:ascii="Arial" w:hAnsi="Arial" w:cs="Arial"/>
                <w:i/>
                <w:iCs/>
                <w:sz w:val="20"/>
                <w:szCs w:val="20"/>
                <w:lang w:val="en-ZA"/>
              </w:rPr>
              <w:t xml:space="preserve"> provide information to illustrate the response provided in table A</w:t>
            </w:r>
          </w:p>
        </w:tc>
      </w:tr>
      <w:tr w:rsidR="00C01C83" w:rsidRPr="00E8730B" w14:paraId="15FFE600" w14:textId="77777777" w:rsidTr="00032EEF">
        <w:tc>
          <w:tcPr>
            <w:tcW w:w="261" w:type="dxa"/>
            <w:vMerge/>
            <w:tcBorders>
              <w:left w:val="single" w:sz="4" w:space="0" w:color="auto"/>
              <w:right w:val="single" w:sz="4" w:space="0" w:color="auto"/>
            </w:tcBorders>
            <w:shd w:val="clear" w:color="auto" w:fill="F2F2F2"/>
          </w:tcPr>
          <w:p w14:paraId="01EACCD4" w14:textId="77777777" w:rsidR="00C01C83" w:rsidRPr="004456C6" w:rsidRDefault="00C01C83" w:rsidP="00C01C83">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27C0867B" w14:textId="77777777" w:rsidR="00C01C83" w:rsidRPr="004456C6" w:rsidRDefault="00C01C83" w:rsidP="00C01C83">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11</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1FF3EFA2" w14:textId="77777777" w:rsidR="00C01C83" w:rsidRPr="006839E3" w:rsidRDefault="00C17E00" w:rsidP="00C17E0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Provision of</w:t>
            </w:r>
            <w:r w:rsidR="00C01C83" w:rsidRPr="006839E3">
              <w:rPr>
                <w:rFonts w:ascii="Arial" w:hAnsi="Arial" w:cs="Arial"/>
                <w:i/>
                <w:iCs/>
                <w:sz w:val="20"/>
                <w:szCs w:val="20"/>
                <w:lang w:val="en-ZA"/>
              </w:rPr>
              <w:t xml:space="preserve"> detail on every file change on a host and when events occur on a host such as server shutdowns</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6C3CE740" w14:textId="77777777" w:rsidR="00C01C83" w:rsidRPr="006839E3"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7807470" w14:textId="77777777" w:rsidR="00C01C83" w:rsidRPr="0062337A"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Bidder to provide information to illustrate the response provided in</w:t>
            </w:r>
            <w:r w:rsidRPr="00BD3A05">
              <w:rPr>
                <w:rFonts w:ascii="Arial" w:hAnsi="Arial" w:cs="Arial"/>
                <w:i/>
                <w:iCs/>
                <w:sz w:val="20"/>
                <w:szCs w:val="20"/>
                <w:lang w:val="en-ZA"/>
              </w:rPr>
              <w:t xml:space="preserve"> </w:t>
            </w:r>
            <w:r w:rsidRPr="0062337A">
              <w:rPr>
                <w:rFonts w:ascii="Arial" w:hAnsi="Arial" w:cs="Arial"/>
                <w:i/>
                <w:iCs/>
                <w:sz w:val="20"/>
                <w:szCs w:val="20"/>
                <w:lang w:val="en-ZA"/>
              </w:rPr>
              <w:t>table A</w:t>
            </w:r>
          </w:p>
        </w:tc>
      </w:tr>
      <w:tr w:rsidR="00C01C83" w:rsidRPr="00E8730B" w14:paraId="11AF9F36" w14:textId="77777777" w:rsidTr="00032EEF">
        <w:tc>
          <w:tcPr>
            <w:tcW w:w="261" w:type="dxa"/>
            <w:vMerge/>
            <w:tcBorders>
              <w:left w:val="single" w:sz="4" w:space="0" w:color="auto"/>
              <w:right w:val="single" w:sz="4" w:space="0" w:color="auto"/>
            </w:tcBorders>
            <w:shd w:val="clear" w:color="auto" w:fill="F2F2F2"/>
          </w:tcPr>
          <w:p w14:paraId="1527447A" w14:textId="77777777" w:rsidR="00C01C83" w:rsidRPr="004456C6" w:rsidRDefault="00C01C83" w:rsidP="00C01C83">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1E7AB1D2" w14:textId="77777777" w:rsidR="00C01C83" w:rsidRPr="004456C6" w:rsidRDefault="00C01C83" w:rsidP="00C01C83">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92774B" w:rsidRPr="004456C6">
              <w:rPr>
                <w:rFonts w:ascii="Arial" w:hAnsi="Arial" w:cs="Arial"/>
                <w:i/>
                <w:iCs/>
                <w:sz w:val="20"/>
                <w:szCs w:val="20"/>
                <w:lang w:val="en-ZA"/>
              </w:rPr>
              <w:t>1</w:t>
            </w:r>
            <w:r w:rsidR="0081677E" w:rsidRPr="004456C6">
              <w:rPr>
                <w:rFonts w:ascii="Arial" w:hAnsi="Arial" w:cs="Arial"/>
                <w:i/>
                <w:iCs/>
                <w:sz w:val="20"/>
                <w:szCs w:val="20"/>
                <w:lang w:val="en-ZA"/>
              </w:rPr>
              <w:t>2</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6404934A" w14:textId="77777777" w:rsidR="00C01C83" w:rsidRPr="006839E3" w:rsidRDefault="00C17E00" w:rsidP="00C01C83">
            <w:pPr>
              <w:shd w:val="clear" w:color="auto" w:fill="F2F2F2"/>
              <w:jc w:val="left"/>
              <w:rPr>
                <w:rFonts w:ascii="Arial" w:hAnsi="Arial" w:cs="Arial"/>
                <w:i/>
                <w:iCs/>
                <w:color w:val="000000"/>
                <w:sz w:val="20"/>
                <w:szCs w:val="20"/>
              </w:rPr>
            </w:pPr>
            <w:r w:rsidRPr="006839E3">
              <w:rPr>
                <w:rFonts w:ascii="Arial" w:hAnsi="Arial" w:cs="Arial"/>
                <w:i/>
                <w:iCs/>
                <w:color w:val="000000"/>
                <w:sz w:val="20"/>
                <w:szCs w:val="20"/>
                <w:lang w:val="en-ZA"/>
              </w:rPr>
              <w:t>R</w:t>
            </w:r>
            <w:r w:rsidR="00C01C83" w:rsidRPr="006839E3">
              <w:rPr>
                <w:rFonts w:ascii="Arial" w:hAnsi="Arial" w:cs="Arial"/>
                <w:i/>
                <w:iCs/>
                <w:color w:val="000000"/>
                <w:sz w:val="20"/>
                <w:szCs w:val="20"/>
                <w:lang w:val="en-ZA"/>
              </w:rPr>
              <w:t>eplay</w:t>
            </w:r>
            <w:r w:rsidRPr="006839E3">
              <w:rPr>
                <w:rFonts w:ascii="Arial" w:hAnsi="Arial" w:cs="Arial"/>
                <w:i/>
                <w:iCs/>
                <w:color w:val="000000"/>
                <w:sz w:val="20"/>
                <w:szCs w:val="20"/>
                <w:lang w:val="en-ZA"/>
              </w:rPr>
              <w:t xml:space="preserve"> of</w:t>
            </w:r>
            <w:r w:rsidR="00C01C83" w:rsidRPr="006839E3">
              <w:rPr>
                <w:rFonts w:ascii="Arial" w:hAnsi="Arial" w:cs="Arial"/>
                <w:i/>
                <w:iCs/>
                <w:color w:val="000000"/>
                <w:sz w:val="20"/>
                <w:szCs w:val="20"/>
                <w:lang w:val="en-ZA"/>
              </w:rPr>
              <w:t xml:space="preserve"> the evolution of problems that occurred </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1E935B19" w14:textId="77777777" w:rsidR="00C01C83" w:rsidRPr="006839E3"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1A8010" w14:textId="77777777" w:rsidR="00C01C83" w:rsidRPr="0062337A"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Bidder to provide information to illustrate the response provided in</w:t>
            </w:r>
            <w:r w:rsidRPr="00BD3A05">
              <w:rPr>
                <w:rFonts w:ascii="Arial" w:hAnsi="Arial" w:cs="Arial"/>
                <w:i/>
                <w:iCs/>
                <w:sz w:val="20"/>
                <w:szCs w:val="20"/>
                <w:lang w:val="en-ZA"/>
              </w:rPr>
              <w:t xml:space="preserve"> </w:t>
            </w:r>
            <w:r w:rsidRPr="0062337A">
              <w:rPr>
                <w:rFonts w:ascii="Arial" w:hAnsi="Arial" w:cs="Arial"/>
                <w:i/>
                <w:iCs/>
                <w:sz w:val="20"/>
                <w:szCs w:val="20"/>
                <w:lang w:val="en-ZA"/>
              </w:rPr>
              <w:t>table A</w:t>
            </w:r>
          </w:p>
        </w:tc>
      </w:tr>
      <w:tr w:rsidR="00C01C83" w:rsidRPr="00E8730B" w14:paraId="295E6CAD" w14:textId="77777777" w:rsidTr="00032EEF">
        <w:tc>
          <w:tcPr>
            <w:tcW w:w="261" w:type="dxa"/>
            <w:vMerge/>
            <w:tcBorders>
              <w:left w:val="single" w:sz="4" w:space="0" w:color="auto"/>
              <w:right w:val="single" w:sz="4" w:space="0" w:color="auto"/>
            </w:tcBorders>
            <w:shd w:val="clear" w:color="auto" w:fill="F2F2F2"/>
          </w:tcPr>
          <w:p w14:paraId="197B9357" w14:textId="77777777" w:rsidR="00C01C83" w:rsidRPr="004456C6" w:rsidRDefault="00C01C83" w:rsidP="00C01C83">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34D03757" w14:textId="77777777" w:rsidR="00C01C83" w:rsidRPr="004456C6" w:rsidRDefault="00C01C83" w:rsidP="00C01C83">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92774B" w:rsidRPr="004456C6">
              <w:rPr>
                <w:rFonts w:ascii="Arial" w:hAnsi="Arial" w:cs="Arial"/>
                <w:i/>
                <w:iCs/>
                <w:sz w:val="20"/>
                <w:szCs w:val="20"/>
                <w:lang w:val="en-ZA"/>
              </w:rPr>
              <w:t>1</w:t>
            </w:r>
            <w:r w:rsidR="0081677E" w:rsidRPr="004456C6">
              <w:rPr>
                <w:rFonts w:ascii="Arial" w:hAnsi="Arial" w:cs="Arial"/>
                <w:i/>
                <w:iCs/>
                <w:sz w:val="20"/>
                <w:szCs w:val="20"/>
                <w:lang w:val="en-ZA"/>
              </w:rPr>
              <w:t>3</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32E7CA11" w14:textId="77777777" w:rsidR="00C01C83" w:rsidRPr="006839E3" w:rsidRDefault="00C17E00" w:rsidP="00C17E00">
            <w:pPr>
              <w:shd w:val="clear" w:color="auto" w:fill="F2F2F2"/>
              <w:jc w:val="left"/>
              <w:rPr>
                <w:rFonts w:ascii="Arial" w:hAnsi="Arial" w:cs="Arial"/>
                <w:i/>
                <w:iCs/>
                <w:color w:val="000000"/>
                <w:sz w:val="20"/>
                <w:szCs w:val="20"/>
                <w:lang w:val="en-ZA"/>
              </w:rPr>
            </w:pPr>
            <w:r w:rsidRPr="006839E3">
              <w:rPr>
                <w:rFonts w:ascii="Arial" w:hAnsi="Arial" w:cs="Arial"/>
                <w:i/>
                <w:iCs/>
                <w:color w:val="000000"/>
                <w:sz w:val="20"/>
                <w:szCs w:val="20"/>
                <w:lang w:val="en-ZA"/>
              </w:rPr>
              <w:t>Provisioning of the</w:t>
            </w:r>
            <w:r w:rsidR="00C01C83" w:rsidRPr="006839E3">
              <w:rPr>
                <w:rFonts w:ascii="Arial" w:hAnsi="Arial" w:cs="Arial"/>
                <w:i/>
                <w:iCs/>
                <w:color w:val="000000"/>
                <w:sz w:val="20"/>
                <w:szCs w:val="20"/>
                <w:lang w:val="en-ZA"/>
              </w:rPr>
              <w:t xml:space="preserve"> customer and environment impact when a problem occurs</w:t>
            </w:r>
          </w:p>
        </w:tc>
        <w:tc>
          <w:tcPr>
            <w:tcW w:w="3154" w:type="dxa"/>
            <w:tcBorders>
              <w:top w:val="single" w:sz="4" w:space="0" w:color="auto"/>
              <w:left w:val="single" w:sz="4" w:space="0" w:color="auto"/>
              <w:bottom w:val="single" w:sz="4" w:space="0" w:color="auto"/>
              <w:right w:val="single" w:sz="4" w:space="0" w:color="auto"/>
            </w:tcBorders>
            <w:shd w:val="clear" w:color="auto" w:fill="F2F2F2"/>
            <w:vAlign w:val="center"/>
          </w:tcPr>
          <w:p w14:paraId="013FB044" w14:textId="77777777" w:rsidR="00C01C83" w:rsidRPr="006839E3"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Tick either "yes" or "no" </w:t>
            </w:r>
          </w:p>
        </w:tc>
        <w:tc>
          <w:tcPr>
            <w:tcW w:w="343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359DC20" w14:textId="77777777" w:rsidR="00C01C83" w:rsidRPr="0062337A"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Bidder to provide information to illustrate the respo</w:t>
            </w:r>
            <w:r w:rsidRPr="00BD3A05">
              <w:rPr>
                <w:rFonts w:ascii="Arial" w:hAnsi="Arial" w:cs="Arial"/>
                <w:i/>
                <w:iCs/>
                <w:sz w:val="20"/>
                <w:szCs w:val="20"/>
                <w:lang w:val="en-ZA"/>
              </w:rPr>
              <w:t>nse provided in</w:t>
            </w:r>
            <w:r w:rsidRPr="0062337A">
              <w:rPr>
                <w:rFonts w:ascii="Arial" w:hAnsi="Arial" w:cs="Arial"/>
                <w:i/>
                <w:iCs/>
                <w:sz w:val="20"/>
                <w:szCs w:val="20"/>
                <w:lang w:val="en-ZA"/>
              </w:rPr>
              <w:t xml:space="preserve"> table A</w:t>
            </w:r>
          </w:p>
        </w:tc>
      </w:tr>
      <w:tr w:rsidR="00C01C83" w:rsidRPr="00E8730B" w14:paraId="16857D72" w14:textId="77777777" w:rsidTr="00032EEF">
        <w:tc>
          <w:tcPr>
            <w:tcW w:w="261" w:type="dxa"/>
            <w:vMerge/>
            <w:tcBorders>
              <w:left w:val="single" w:sz="4" w:space="0" w:color="auto"/>
              <w:right w:val="single" w:sz="4" w:space="0" w:color="auto"/>
            </w:tcBorders>
            <w:shd w:val="clear" w:color="auto" w:fill="F2F2F2"/>
          </w:tcPr>
          <w:p w14:paraId="267BFEE6" w14:textId="77777777" w:rsidR="00C01C83" w:rsidRPr="004456C6" w:rsidRDefault="00C01C83" w:rsidP="00C01C83">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7DEE9422" w14:textId="77777777" w:rsidR="00C01C83" w:rsidRPr="004456C6" w:rsidRDefault="00C01C83" w:rsidP="00C01C83">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92774B" w:rsidRPr="004456C6">
              <w:rPr>
                <w:rFonts w:ascii="Arial" w:hAnsi="Arial" w:cs="Arial"/>
                <w:i/>
                <w:iCs/>
                <w:sz w:val="20"/>
                <w:szCs w:val="20"/>
                <w:lang w:val="en-ZA"/>
              </w:rPr>
              <w:t>1</w:t>
            </w:r>
            <w:r w:rsidR="0081677E" w:rsidRPr="004456C6">
              <w:rPr>
                <w:rFonts w:ascii="Arial" w:hAnsi="Arial" w:cs="Arial"/>
                <w:i/>
                <w:iCs/>
                <w:sz w:val="20"/>
                <w:szCs w:val="20"/>
                <w:lang w:val="en-ZA"/>
              </w:rPr>
              <w:t>4.1</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44B5C4FD" w14:textId="77777777" w:rsidR="00C01C83" w:rsidRPr="006839E3"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Summarize the ease of use of the proposed solution</w:t>
            </w:r>
          </w:p>
          <w:p w14:paraId="0C52FE0C" w14:textId="77777777" w:rsidR="00C01C83" w:rsidRDefault="00C17E00" w:rsidP="00C17E0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Out-of-the-box</w:t>
            </w:r>
            <w:r w:rsidRPr="0062337A">
              <w:rPr>
                <w:rFonts w:ascii="Arial" w:hAnsi="Arial" w:cs="Arial"/>
                <w:i/>
                <w:iCs/>
                <w:sz w:val="20"/>
                <w:szCs w:val="20"/>
                <w:lang w:val="en-ZA"/>
              </w:rPr>
              <w:t xml:space="preserve"> drill down capability </w:t>
            </w:r>
            <w:r w:rsidR="00C01C83" w:rsidRPr="0062337A">
              <w:rPr>
                <w:rFonts w:ascii="Arial" w:hAnsi="Arial" w:cs="Arial"/>
                <w:i/>
                <w:iCs/>
                <w:sz w:val="20"/>
                <w:szCs w:val="20"/>
                <w:lang w:val="en-ZA"/>
              </w:rPr>
              <w:t>from dashboard charts to information and/or charts</w:t>
            </w:r>
            <w:r w:rsidRPr="0062337A">
              <w:rPr>
                <w:rFonts w:ascii="Arial" w:hAnsi="Arial" w:cs="Arial"/>
                <w:i/>
                <w:iCs/>
                <w:sz w:val="20"/>
                <w:szCs w:val="20"/>
                <w:lang w:val="en-ZA"/>
              </w:rPr>
              <w:t>.</w:t>
            </w:r>
          </w:p>
          <w:p w14:paraId="66E8C78E" w14:textId="77777777" w:rsidR="00FB4A41" w:rsidRPr="0062337A" w:rsidRDefault="00FB4A41" w:rsidP="00C17E00">
            <w:pPr>
              <w:shd w:val="clear" w:color="auto" w:fill="F2F2F2"/>
              <w:jc w:val="left"/>
              <w:rPr>
                <w:rFonts w:ascii="Arial" w:hAnsi="Arial" w:cs="Arial"/>
                <w:i/>
                <w:iCs/>
                <w:sz w:val="20"/>
                <w:szCs w:val="20"/>
                <w:lang w:val="en-ZA"/>
              </w:rPr>
            </w:pPr>
          </w:p>
        </w:tc>
        <w:tc>
          <w:tcPr>
            <w:tcW w:w="3164" w:type="dxa"/>
            <w:gridSpan w:val="2"/>
            <w:tcBorders>
              <w:top w:val="single" w:sz="4" w:space="0" w:color="auto"/>
              <w:left w:val="single" w:sz="4" w:space="0" w:color="auto"/>
              <w:right w:val="single" w:sz="4" w:space="0" w:color="auto"/>
            </w:tcBorders>
            <w:shd w:val="clear" w:color="auto" w:fill="F2F2F2"/>
            <w:vAlign w:val="center"/>
          </w:tcPr>
          <w:p w14:paraId="0B3C9171" w14:textId="77777777" w:rsidR="00C01C83" w:rsidRPr="0062337A" w:rsidRDefault="00C01C83" w:rsidP="00C01C83">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2DA46362" w14:textId="77777777" w:rsidR="00C01C83" w:rsidRPr="0062337A" w:rsidRDefault="00C01C83" w:rsidP="00C01C83">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C01C83" w:rsidRPr="00E8730B" w14:paraId="4427DB73" w14:textId="77777777" w:rsidTr="00032EEF">
        <w:tc>
          <w:tcPr>
            <w:tcW w:w="261" w:type="dxa"/>
            <w:vMerge/>
            <w:tcBorders>
              <w:left w:val="single" w:sz="4" w:space="0" w:color="auto"/>
              <w:right w:val="single" w:sz="4" w:space="0" w:color="auto"/>
            </w:tcBorders>
            <w:shd w:val="clear" w:color="auto" w:fill="F2F2F2"/>
          </w:tcPr>
          <w:p w14:paraId="1A2A45E6" w14:textId="77777777" w:rsidR="00C01C83" w:rsidRPr="004456C6" w:rsidRDefault="00C01C83" w:rsidP="00C01C83">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62C846F8" w14:textId="77777777" w:rsidR="00C01C83" w:rsidRPr="004456C6" w:rsidRDefault="00C01C83" w:rsidP="00C01C83">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92774B" w:rsidRPr="004456C6">
              <w:rPr>
                <w:rFonts w:ascii="Arial" w:hAnsi="Arial" w:cs="Arial"/>
                <w:i/>
                <w:iCs/>
                <w:sz w:val="20"/>
                <w:szCs w:val="20"/>
                <w:lang w:val="en-ZA"/>
              </w:rPr>
              <w:t>1</w:t>
            </w:r>
            <w:r w:rsidR="0081677E" w:rsidRPr="004456C6">
              <w:rPr>
                <w:rFonts w:ascii="Arial" w:hAnsi="Arial" w:cs="Arial"/>
                <w:i/>
                <w:iCs/>
                <w:sz w:val="20"/>
                <w:szCs w:val="20"/>
                <w:lang w:val="en-ZA"/>
              </w:rPr>
              <w:t>4.2</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38577DB3" w14:textId="77777777" w:rsidR="00C01C83" w:rsidRPr="006839E3" w:rsidRDefault="00C01C83" w:rsidP="00C01C83">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Summarize the ease of use of the proposed solution. </w:t>
            </w:r>
          </w:p>
          <w:p w14:paraId="0F7DFB32" w14:textId="77777777" w:rsidR="00C01C83" w:rsidRDefault="00C17E00" w:rsidP="00C01C83">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Ability t</w:t>
            </w:r>
            <w:r w:rsidR="00C01C83" w:rsidRPr="0062337A">
              <w:rPr>
                <w:rFonts w:ascii="Arial" w:hAnsi="Arial" w:cs="Arial"/>
                <w:i/>
                <w:iCs/>
                <w:sz w:val="20"/>
                <w:szCs w:val="20"/>
                <w:lang w:val="en-ZA"/>
              </w:rPr>
              <w:t>o follow every user interaction to the very method it triggered on the web/application server and the query that was executed for that method</w:t>
            </w:r>
            <w:r w:rsidRPr="0062337A">
              <w:rPr>
                <w:rFonts w:ascii="Arial" w:hAnsi="Arial" w:cs="Arial"/>
                <w:i/>
                <w:iCs/>
                <w:sz w:val="20"/>
                <w:szCs w:val="20"/>
                <w:lang w:val="en-ZA"/>
              </w:rPr>
              <w:t>.</w:t>
            </w:r>
          </w:p>
          <w:p w14:paraId="6F1A655C" w14:textId="77777777" w:rsidR="00FB4A41" w:rsidRPr="0062337A" w:rsidRDefault="00FB4A41" w:rsidP="00C01C83">
            <w:pPr>
              <w:shd w:val="clear" w:color="auto" w:fill="F2F2F2"/>
              <w:jc w:val="left"/>
              <w:rPr>
                <w:rFonts w:ascii="Arial" w:hAnsi="Arial" w:cs="Arial"/>
                <w:i/>
                <w:iCs/>
                <w:sz w:val="20"/>
                <w:szCs w:val="20"/>
                <w:lang w:val="en-ZA"/>
              </w:rPr>
            </w:pPr>
          </w:p>
        </w:tc>
        <w:tc>
          <w:tcPr>
            <w:tcW w:w="3164" w:type="dxa"/>
            <w:gridSpan w:val="2"/>
            <w:tcBorders>
              <w:top w:val="single" w:sz="4" w:space="0" w:color="auto"/>
              <w:left w:val="single" w:sz="4" w:space="0" w:color="auto"/>
              <w:right w:val="single" w:sz="4" w:space="0" w:color="auto"/>
            </w:tcBorders>
            <w:shd w:val="clear" w:color="auto" w:fill="F2F2F2"/>
            <w:vAlign w:val="center"/>
          </w:tcPr>
          <w:p w14:paraId="62AF5D1A" w14:textId="77777777" w:rsidR="00C01C83" w:rsidRPr="0062337A" w:rsidRDefault="00C01C83" w:rsidP="00C01C83">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7C9390D3" w14:textId="77777777" w:rsidR="00C01C83" w:rsidRPr="0062337A" w:rsidRDefault="00C01C83" w:rsidP="00C01C83">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BA2C0F" w:rsidRPr="00E8730B" w14:paraId="5393473B" w14:textId="77777777" w:rsidTr="00521B74">
        <w:tc>
          <w:tcPr>
            <w:tcW w:w="261" w:type="dxa"/>
            <w:vMerge/>
            <w:tcBorders>
              <w:left w:val="single" w:sz="4" w:space="0" w:color="auto"/>
              <w:right w:val="single" w:sz="4" w:space="0" w:color="auto"/>
            </w:tcBorders>
          </w:tcPr>
          <w:p w14:paraId="481A9ABA" w14:textId="77777777" w:rsidR="00BA2C0F" w:rsidRPr="004456C6" w:rsidRDefault="00BA2C0F" w:rsidP="00BA2C0F">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AEA424" w14:textId="77777777" w:rsidR="00BA2C0F" w:rsidRPr="004456C6" w:rsidRDefault="00BA2C0F" w:rsidP="00BA2C0F">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15</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DBD95D" w14:textId="77777777" w:rsidR="00BA2C0F" w:rsidRDefault="00BA2C0F" w:rsidP="00BA2C0F">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The proposed solution should use the least amount of agents possible to instrument all tiers of a web application (example IIS Web Server/ .NET app on IIS app pool/ MSSQL DB</w:t>
            </w:r>
            <w:r w:rsidRPr="00BD3A05">
              <w:rPr>
                <w:rFonts w:ascii="Arial" w:hAnsi="Arial" w:cs="Arial"/>
                <w:i/>
                <w:iCs/>
                <w:sz w:val="20"/>
                <w:szCs w:val="20"/>
                <w:lang w:val="en-ZA"/>
              </w:rPr>
              <w:t>) hosted on a single server including any instrumentation required for user experience mo</w:t>
            </w:r>
            <w:r w:rsidRPr="0062337A">
              <w:rPr>
                <w:rFonts w:ascii="Arial" w:hAnsi="Arial" w:cs="Arial"/>
                <w:i/>
                <w:iCs/>
                <w:sz w:val="20"/>
                <w:szCs w:val="20"/>
                <w:lang w:val="en-ZA"/>
              </w:rPr>
              <w:t>nitoring</w:t>
            </w:r>
          </w:p>
          <w:p w14:paraId="722E87EB" w14:textId="77777777" w:rsidR="00FB4A41" w:rsidRPr="0062337A" w:rsidRDefault="00FB4A41" w:rsidP="00BA2C0F">
            <w:pPr>
              <w:shd w:val="clear" w:color="auto" w:fill="F2F2F2"/>
              <w:jc w:val="left"/>
              <w:rPr>
                <w:rFonts w:ascii="Arial" w:hAnsi="Arial" w:cs="Arial"/>
                <w:i/>
                <w:iCs/>
                <w:sz w:val="20"/>
                <w:szCs w:val="20"/>
                <w:lang w:val="en-ZA"/>
              </w:rPr>
            </w:pPr>
          </w:p>
        </w:tc>
        <w:tc>
          <w:tcPr>
            <w:tcW w:w="3164"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7E2138FB" w14:textId="77777777" w:rsidR="00BA2C0F" w:rsidRPr="0062337A" w:rsidRDefault="00BA2C0F" w:rsidP="00BA2C0F">
            <w:pPr>
              <w:shd w:val="clear" w:color="auto" w:fill="F2F2F2"/>
              <w:jc w:val="left"/>
              <w:rPr>
                <w:rFonts w:ascii="Arial" w:hAnsi="Arial" w:cs="Arial"/>
                <w:i/>
                <w:iCs/>
                <w:sz w:val="20"/>
                <w:szCs w:val="20"/>
                <w:highlight w:val="yellow"/>
                <w:lang w:val="en-ZA"/>
              </w:rPr>
            </w:pPr>
            <w:r w:rsidRPr="004456C6">
              <w:rPr>
                <w:rFonts w:ascii="Arial" w:hAnsi="Arial" w:cs="Arial"/>
                <w:i/>
                <w:iCs/>
                <w:sz w:val="20"/>
                <w:szCs w:val="20"/>
                <w:lang w:val="en-ZA"/>
              </w:rPr>
              <w:t xml:space="preserve">Tick the option that </w:t>
            </w:r>
            <w:r w:rsidR="0062337A" w:rsidRPr="004456C6">
              <w:rPr>
                <w:rFonts w:ascii="Arial" w:hAnsi="Arial" w:cs="Arial"/>
                <w:i/>
                <w:iCs/>
                <w:sz w:val="20"/>
                <w:szCs w:val="20"/>
                <w:lang w:val="en-ZA"/>
              </w:rPr>
              <w:t>most closely describes the proposed solution</w:t>
            </w:r>
          </w:p>
        </w:tc>
        <w:tc>
          <w:tcPr>
            <w:tcW w:w="3424" w:type="dxa"/>
            <w:tcBorders>
              <w:top w:val="single" w:sz="4" w:space="0" w:color="auto"/>
              <w:left w:val="single" w:sz="4" w:space="0" w:color="auto"/>
              <w:right w:val="single" w:sz="4" w:space="0" w:color="auto"/>
            </w:tcBorders>
            <w:shd w:val="clear" w:color="auto" w:fill="F2F2F2"/>
            <w:vAlign w:val="center"/>
          </w:tcPr>
          <w:p w14:paraId="5B93E3B4" w14:textId="77777777" w:rsidR="00BA2C0F" w:rsidRPr="004456C6" w:rsidRDefault="0062337A" w:rsidP="00BA2C0F">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w:t>
            </w:r>
            <w:r w:rsidRPr="0095063A">
              <w:rPr>
                <w:rFonts w:ascii="Arial" w:hAnsi="Arial" w:cs="Arial"/>
                <w:i/>
                <w:iCs/>
                <w:sz w:val="20"/>
                <w:szCs w:val="20"/>
                <w:lang w:val="en-ZA"/>
              </w:rPr>
              <w:t xml:space="preserve"> information to illustrate the response provided in table A</w:t>
            </w:r>
          </w:p>
        </w:tc>
      </w:tr>
      <w:tr w:rsidR="00BA2C0F" w:rsidRPr="00E8730B" w14:paraId="5D18F8DF" w14:textId="77777777" w:rsidTr="00032EEF">
        <w:tc>
          <w:tcPr>
            <w:tcW w:w="261" w:type="dxa"/>
            <w:vMerge/>
            <w:tcBorders>
              <w:left w:val="single" w:sz="4" w:space="0" w:color="auto"/>
              <w:right w:val="single" w:sz="4" w:space="0" w:color="auto"/>
            </w:tcBorders>
            <w:shd w:val="clear" w:color="auto" w:fill="F2F2F2"/>
          </w:tcPr>
          <w:p w14:paraId="54209047" w14:textId="77777777" w:rsidR="00BA2C0F" w:rsidRPr="004456C6" w:rsidRDefault="00BA2C0F" w:rsidP="00BA2C0F">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004BD893" w14:textId="77777777" w:rsidR="00BA2C0F" w:rsidRPr="004456C6" w:rsidRDefault="00BA2C0F" w:rsidP="00BA2C0F">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16</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78C03EA4" w14:textId="77777777" w:rsidR="00BA2C0F" w:rsidRPr="006839E3" w:rsidRDefault="00BA2C0F" w:rsidP="00BA2C0F">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Complexity to reconfigure monitoring of applications in the event that the memory allocation of a JAVA Virtual Machine are upgraded.</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022FFF1D" w14:textId="77777777" w:rsidR="00BA2C0F" w:rsidRPr="0062337A" w:rsidRDefault="00BA2C0F" w:rsidP="00BA2C0F">
            <w:pPr>
              <w:shd w:val="clear" w:color="auto" w:fill="F2F2F2"/>
              <w:jc w:val="left"/>
              <w:rPr>
                <w:rFonts w:ascii="Arial" w:hAnsi="Arial" w:cs="Arial"/>
                <w:i/>
                <w:iCs/>
                <w:sz w:val="20"/>
                <w:szCs w:val="20"/>
                <w:highlight w:val="yellow"/>
                <w:lang w:val="en-ZA"/>
              </w:rPr>
            </w:pPr>
            <w:r w:rsidRPr="004456C6">
              <w:rPr>
                <w:rFonts w:ascii="Arial" w:hAnsi="Arial" w:cs="Arial"/>
                <w:i/>
                <w:iCs/>
                <w:sz w:val="20"/>
                <w:szCs w:val="20"/>
                <w:lang w:val="en-ZA"/>
              </w:rPr>
              <w:t xml:space="preserve">Tick the option that </w:t>
            </w:r>
            <w:r w:rsidR="0062337A">
              <w:rPr>
                <w:rFonts w:ascii="Arial" w:hAnsi="Arial" w:cs="Arial"/>
                <w:i/>
                <w:iCs/>
                <w:sz w:val="20"/>
                <w:szCs w:val="20"/>
                <w:lang w:val="en-ZA"/>
              </w:rPr>
              <w:t xml:space="preserve">most closely </w:t>
            </w:r>
            <w:r w:rsidRPr="004456C6">
              <w:rPr>
                <w:rFonts w:ascii="Arial" w:hAnsi="Arial" w:cs="Arial"/>
                <w:i/>
                <w:iCs/>
                <w:sz w:val="20"/>
                <w:szCs w:val="20"/>
                <w:lang w:val="en-ZA"/>
              </w:rPr>
              <w:t>describe</w:t>
            </w:r>
            <w:r w:rsidR="0062337A">
              <w:rPr>
                <w:rFonts w:ascii="Arial" w:hAnsi="Arial" w:cs="Arial"/>
                <w:i/>
                <w:iCs/>
                <w:sz w:val="20"/>
                <w:szCs w:val="20"/>
                <w:lang w:val="en-ZA"/>
              </w:rPr>
              <w:t>s</w:t>
            </w:r>
            <w:r w:rsidRPr="004456C6">
              <w:rPr>
                <w:rFonts w:ascii="Arial" w:hAnsi="Arial" w:cs="Arial"/>
                <w:i/>
                <w:iCs/>
                <w:sz w:val="20"/>
                <w:szCs w:val="20"/>
                <w:lang w:val="en-ZA"/>
              </w:rPr>
              <w:t xml:space="preserve"> the reconfiguration process for the proposed solution </w:t>
            </w:r>
          </w:p>
        </w:tc>
        <w:tc>
          <w:tcPr>
            <w:tcW w:w="3424" w:type="dxa"/>
            <w:tcBorders>
              <w:top w:val="single" w:sz="4" w:space="0" w:color="auto"/>
              <w:left w:val="single" w:sz="4" w:space="0" w:color="auto"/>
              <w:right w:val="single" w:sz="4" w:space="0" w:color="auto"/>
            </w:tcBorders>
            <w:shd w:val="clear" w:color="auto" w:fill="F2F2F2"/>
            <w:vAlign w:val="center"/>
          </w:tcPr>
          <w:p w14:paraId="065A9BD5" w14:textId="77777777" w:rsidR="00BA2C0F" w:rsidRPr="004456C6" w:rsidRDefault="0062337A" w:rsidP="00BA2C0F">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w:t>
            </w:r>
            <w:r w:rsidRPr="0095063A">
              <w:rPr>
                <w:rFonts w:ascii="Arial" w:hAnsi="Arial" w:cs="Arial"/>
                <w:i/>
                <w:iCs/>
                <w:sz w:val="20"/>
                <w:szCs w:val="20"/>
                <w:lang w:val="en-ZA"/>
              </w:rPr>
              <w:t xml:space="preserve"> information to illustrate the response provided in table A</w:t>
            </w:r>
          </w:p>
        </w:tc>
      </w:tr>
      <w:tr w:rsidR="00377D8B" w:rsidRPr="00E8730B" w14:paraId="4F4EAC7D" w14:textId="77777777" w:rsidTr="00032EEF">
        <w:tc>
          <w:tcPr>
            <w:tcW w:w="261" w:type="dxa"/>
            <w:vMerge/>
            <w:tcBorders>
              <w:left w:val="single" w:sz="4" w:space="0" w:color="auto"/>
              <w:right w:val="single" w:sz="4" w:space="0" w:color="auto"/>
            </w:tcBorders>
            <w:shd w:val="clear" w:color="auto" w:fill="F2F2F2"/>
          </w:tcPr>
          <w:p w14:paraId="22106037" w14:textId="77777777" w:rsidR="00377D8B" w:rsidRPr="004456C6" w:rsidRDefault="00377D8B" w:rsidP="00377D8B">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6947E709" w14:textId="77777777" w:rsidR="00377D8B" w:rsidRPr="004456C6" w:rsidRDefault="00377D8B" w:rsidP="00377D8B">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17</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067721EF" w14:textId="77777777" w:rsidR="00377D8B" w:rsidRPr="006839E3" w:rsidRDefault="00377D8B" w:rsidP="00377D8B">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Auto deployment option. </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235D8340" w14:textId="77777777" w:rsidR="00377D8B" w:rsidRPr="00BD3A05" w:rsidRDefault="00377D8B" w:rsidP="00377D8B">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5580F548" w14:textId="77777777" w:rsidR="00377D8B" w:rsidRPr="0062337A" w:rsidRDefault="00377D8B" w:rsidP="00377D8B">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377D8B" w:rsidRPr="00E8730B" w14:paraId="51266498" w14:textId="77777777" w:rsidTr="00032EEF">
        <w:tc>
          <w:tcPr>
            <w:tcW w:w="261" w:type="dxa"/>
            <w:vMerge/>
            <w:tcBorders>
              <w:left w:val="single" w:sz="4" w:space="0" w:color="auto"/>
              <w:right w:val="single" w:sz="4" w:space="0" w:color="auto"/>
            </w:tcBorders>
            <w:shd w:val="clear" w:color="auto" w:fill="F2F2F2"/>
          </w:tcPr>
          <w:p w14:paraId="183C0F61" w14:textId="77777777" w:rsidR="00377D8B" w:rsidRPr="004456C6" w:rsidRDefault="00377D8B" w:rsidP="00377D8B">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5326B927" w14:textId="77777777" w:rsidR="00377D8B" w:rsidRPr="004456C6" w:rsidRDefault="00377D8B" w:rsidP="00377D8B">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18</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0F9A00DC" w14:textId="77777777" w:rsidR="00377D8B" w:rsidRPr="00BD3A05" w:rsidRDefault="00377D8B" w:rsidP="00377D8B">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The proposed solution should be able to </w:t>
            </w:r>
            <w:r w:rsidRPr="006839E3">
              <w:rPr>
                <w:rFonts w:ascii="Arial" w:hAnsi="Arial" w:cs="Arial"/>
                <w:b/>
                <w:i/>
                <w:iCs/>
                <w:sz w:val="20"/>
                <w:szCs w:val="20"/>
                <w:lang w:val="en-ZA"/>
              </w:rPr>
              <w:t>auto-discover applications, transactions and monitoring candidates</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221FBCC8" w14:textId="77777777" w:rsidR="00377D8B" w:rsidRPr="0062337A" w:rsidRDefault="00377D8B" w:rsidP="00377D8B">
            <w:pPr>
              <w:shd w:val="clear" w:color="auto" w:fill="F2F2F2"/>
              <w:jc w:val="left"/>
              <w:rPr>
                <w:rFonts w:ascii="Arial" w:hAnsi="Arial" w:cs="Arial"/>
                <w:i/>
                <w:iCs/>
                <w:sz w:val="20"/>
                <w:szCs w:val="20"/>
                <w:highlight w:val="yellow"/>
                <w:lang w:val="en-ZA"/>
              </w:rPr>
            </w:pPr>
            <w:r w:rsidRPr="0062337A">
              <w:rPr>
                <w:rFonts w:ascii="Arial" w:hAnsi="Arial" w:cs="Arial"/>
                <w:i/>
                <w:iCs/>
                <w:sz w:val="20"/>
                <w:szCs w:val="20"/>
                <w:lang w:val="en-ZA"/>
              </w:rPr>
              <w:t xml:space="preserve">Tick the </w:t>
            </w:r>
            <w:r w:rsidR="0062337A" w:rsidRPr="004456C6">
              <w:rPr>
                <w:rFonts w:ascii="Arial" w:hAnsi="Arial" w:cs="Arial"/>
                <w:i/>
                <w:iCs/>
                <w:sz w:val="20"/>
                <w:szCs w:val="20"/>
                <w:lang w:val="en-ZA"/>
              </w:rPr>
              <w:t>items</w:t>
            </w:r>
            <w:r w:rsidRPr="0062337A">
              <w:rPr>
                <w:rFonts w:ascii="Arial" w:hAnsi="Arial" w:cs="Arial"/>
                <w:i/>
                <w:iCs/>
                <w:sz w:val="20"/>
                <w:szCs w:val="20"/>
                <w:lang w:val="en-ZA"/>
              </w:rPr>
              <w:t xml:space="preserve"> that can be auto-discovered </w:t>
            </w:r>
          </w:p>
        </w:tc>
        <w:tc>
          <w:tcPr>
            <w:tcW w:w="3424" w:type="dxa"/>
            <w:tcBorders>
              <w:top w:val="single" w:sz="4" w:space="0" w:color="auto"/>
              <w:left w:val="single" w:sz="4" w:space="0" w:color="auto"/>
              <w:right w:val="single" w:sz="4" w:space="0" w:color="auto"/>
            </w:tcBorders>
            <w:shd w:val="clear" w:color="auto" w:fill="F2F2F2"/>
            <w:vAlign w:val="center"/>
          </w:tcPr>
          <w:p w14:paraId="369A1BB9" w14:textId="77777777" w:rsidR="00377D8B" w:rsidRPr="0062337A" w:rsidRDefault="00377D8B" w:rsidP="00377D8B">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FB17E0" w:rsidRPr="00E8730B" w14:paraId="4B058441" w14:textId="77777777" w:rsidTr="00032EEF">
        <w:tc>
          <w:tcPr>
            <w:tcW w:w="261" w:type="dxa"/>
            <w:vMerge/>
            <w:tcBorders>
              <w:left w:val="single" w:sz="4" w:space="0" w:color="auto"/>
              <w:right w:val="single" w:sz="4" w:space="0" w:color="auto"/>
            </w:tcBorders>
            <w:shd w:val="clear" w:color="auto" w:fill="F2F2F2"/>
          </w:tcPr>
          <w:p w14:paraId="48EDF3A2"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6BA87493"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19</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388D2CBB" w14:textId="77777777" w:rsidR="00FB17E0" w:rsidRDefault="00EA12B0" w:rsidP="00FB17E0">
            <w:pPr>
              <w:shd w:val="clear" w:color="auto" w:fill="F2F2F2"/>
              <w:tabs>
                <w:tab w:val="left" w:pos="3696"/>
              </w:tabs>
              <w:jc w:val="left"/>
              <w:rPr>
                <w:rFonts w:ascii="Arial" w:hAnsi="Arial" w:cs="Arial"/>
                <w:i/>
                <w:iCs/>
                <w:sz w:val="20"/>
                <w:szCs w:val="20"/>
                <w:lang w:val="en-ZA"/>
              </w:rPr>
            </w:pPr>
            <w:r w:rsidRPr="006839E3">
              <w:rPr>
                <w:rFonts w:ascii="Arial" w:hAnsi="Arial" w:cs="Arial"/>
                <w:i/>
                <w:iCs/>
                <w:sz w:val="20"/>
                <w:szCs w:val="20"/>
                <w:lang w:val="en-ZA"/>
              </w:rPr>
              <w:t>Monitoring of</w:t>
            </w:r>
            <w:r w:rsidR="00FB17E0" w:rsidRPr="006839E3">
              <w:rPr>
                <w:rFonts w:ascii="Arial" w:hAnsi="Arial" w:cs="Arial"/>
                <w:i/>
                <w:iCs/>
                <w:sz w:val="20"/>
                <w:szCs w:val="20"/>
                <w:lang w:val="en-ZA"/>
              </w:rPr>
              <w:t xml:space="preserve"> C/C++ based application including data centre transactions that are not user centric. Examples of these would be windows services and batch jobs</w:t>
            </w:r>
          </w:p>
          <w:p w14:paraId="1AF9C931" w14:textId="77777777" w:rsidR="00FB4A41" w:rsidRPr="006839E3" w:rsidRDefault="00FB4A41" w:rsidP="00FB17E0">
            <w:pPr>
              <w:shd w:val="clear" w:color="auto" w:fill="F2F2F2"/>
              <w:tabs>
                <w:tab w:val="left" w:pos="3696"/>
              </w:tabs>
              <w:jc w:val="left"/>
              <w:rPr>
                <w:rFonts w:ascii="Arial" w:hAnsi="Arial" w:cs="Arial"/>
                <w:i/>
                <w:iCs/>
                <w:sz w:val="20"/>
                <w:szCs w:val="20"/>
                <w:lang w:val="en-ZA"/>
              </w:rPr>
            </w:pPr>
          </w:p>
        </w:tc>
        <w:tc>
          <w:tcPr>
            <w:tcW w:w="3164" w:type="dxa"/>
            <w:gridSpan w:val="2"/>
            <w:tcBorders>
              <w:top w:val="single" w:sz="4" w:space="0" w:color="auto"/>
              <w:left w:val="single" w:sz="4" w:space="0" w:color="auto"/>
              <w:right w:val="single" w:sz="4" w:space="0" w:color="auto"/>
            </w:tcBorders>
            <w:shd w:val="clear" w:color="auto" w:fill="F2F2F2"/>
            <w:vAlign w:val="center"/>
          </w:tcPr>
          <w:p w14:paraId="7BA82CAC" w14:textId="77777777" w:rsidR="00FB17E0" w:rsidRPr="00BD3A05" w:rsidRDefault="00FB17E0" w:rsidP="00FB17E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7DC6B472" w14:textId="77777777" w:rsidR="00FB17E0" w:rsidRPr="0062337A"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FB17E0" w:rsidRPr="00E8730B" w14:paraId="1730E142" w14:textId="77777777" w:rsidTr="00032EEF">
        <w:tc>
          <w:tcPr>
            <w:tcW w:w="261" w:type="dxa"/>
            <w:vMerge/>
            <w:tcBorders>
              <w:left w:val="single" w:sz="4" w:space="0" w:color="auto"/>
              <w:right w:val="single" w:sz="4" w:space="0" w:color="auto"/>
            </w:tcBorders>
            <w:shd w:val="clear" w:color="auto" w:fill="F2F2F2"/>
          </w:tcPr>
          <w:p w14:paraId="2DAFA1C8"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45DE4C46"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20</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7C20F25E" w14:textId="77777777" w:rsidR="00FB17E0" w:rsidRPr="006839E3" w:rsidRDefault="00EA12B0" w:rsidP="00EA12B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M</w:t>
            </w:r>
            <w:r w:rsidR="00FB17E0" w:rsidRPr="006839E3">
              <w:rPr>
                <w:rFonts w:ascii="Arial" w:hAnsi="Arial" w:cs="Arial"/>
                <w:i/>
                <w:iCs/>
                <w:sz w:val="20"/>
                <w:szCs w:val="20"/>
                <w:lang w:val="en-ZA"/>
              </w:rPr>
              <w:t>onitoring of IBM Z systems (Mainframe) using CICS</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16FEF14B" w14:textId="77777777" w:rsidR="00FB17E0" w:rsidRPr="00BD3A05" w:rsidRDefault="00FB17E0" w:rsidP="00FB17E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4D7B8883" w14:textId="77777777" w:rsidR="00FB17E0" w:rsidRPr="0062337A"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FB17E0" w:rsidRPr="00E8730B" w14:paraId="7575438C" w14:textId="77777777" w:rsidTr="00032EEF">
        <w:tc>
          <w:tcPr>
            <w:tcW w:w="261" w:type="dxa"/>
            <w:vMerge/>
            <w:tcBorders>
              <w:left w:val="single" w:sz="4" w:space="0" w:color="auto"/>
              <w:right w:val="single" w:sz="4" w:space="0" w:color="auto"/>
            </w:tcBorders>
            <w:shd w:val="clear" w:color="auto" w:fill="F2F2F2"/>
          </w:tcPr>
          <w:p w14:paraId="493E6862"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7A375569"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92774B" w:rsidRPr="004456C6">
              <w:rPr>
                <w:rFonts w:ascii="Arial" w:hAnsi="Arial" w:cs="Arial"/>
                <w:i/>
                <w:iCs/>
                <w:sz w:val="20"/>
                <w:szCs w:val="20"/>
                <w:lang w:val="en-ZA"/>
              </w:rPr>
              <w:t>2</w:t>
            </w:r>
            <w:r w:rsidR="0081677E" w:rsidRPr="004456C6">
              <w:rPr>
                <w:rFonts w:ascii="Arial" w:hAnsi="Arial" w:cs="Arial"/>
                <w:i/>
                <w:iCs/>
                <w:sz w:val="20"/>
                <w:szCs w:val="20"/>
                <w:lang w:val="en-ZA"/>
              </w:rPr>
              <w:t>1</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37D486DF" w14:textId="77777777" w:rsidR="00FB17E0" w:rsidRPr="00BD3A05" w:rsidRDefault="00EA12B0" w:rsidP="00EA12B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 xml:space="preserve">Provisioning of </w:t>
            </w:r>
            <w:r w:rsidR="00FB17E0" w:rsidRPr="006839E3">
              <w:rPr>
                <w:rFonts w:ascii="Arial" w:hAnsi="Arial" w:cs="Arial"/>
                <w:i/>
                <w:iCs/>
                <w:sz w:val="20"/>
                <w:szCs w:val="20"/>
                <w:lang w:val="en-ZA"/>
              </w:rPr>
              <w:t>host metrics of the IBM Z systems (Mainframe) host showing physical mainframe or logical partitions (LPA</w:t>
            </w:r>
            <w:r w:rsidR="00FB17E0" w:rsidRPr="00BD3A05">
              <w:rPr>
                <w:rFonts w:ascii="Arial" w:hAnsi="Arial" w:cs="Arial"/>
                <w:i/>
                <w:iCs/>
                <w:sz w:val="20"/>
                <w:szCs w:val="20"/>
                <w:lang w:val="en-ZA"/>
              </w:rPr>
              <w:t>Rs)</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6F46D7E0" w14:textId="77777777" w:rsidR="00FB17E0" w:rsidRPr="0062337A"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0BD4956E" w14:textId="77777777" w:rsidR="00FB17E0" w:rsidRPr="0062337A"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FB17E0" w:rsidRPr="00E8730B" w14:paraId="5B23775A" w14:textId="77777777" w:rsidTr="00032EEF">
        <w:tc>
          <w:tcPr>
            <w:tcW w:w="261" w:type="dxa"/>
            <w:vMerge/>
            <w:tcBorders>
              <w:left w:val="single" w:sz="4" w:space="0" w:color="auto"/>
              <w:right w:val="single" w:sz="4" w:space="0" w:color="auto"/>
            </w:tcBorders>
            <w:shd w:val="clear" w:color="auto" w:fill="F2F2F2"/>
          </w:tcPr>
          <w:p w14:paraId="2EAD409B"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47943FC4"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22</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1D5F2AA8" w14:textId="77777777" w:rsidR="00FB17E0" w:rsidRPr="006839E3" w:rsidRDefault="00FB17E0" w:rsidP="00FB17E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Monitoring of IBM Z systems (Mainframe) should include the ability to show processes that represent the CICS regions themselves</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66F42A73" w14:textId="77777777" w:rsidR="00FB17E0" w:rsidRPr="0062337A" w:rsidRDefault="00FB17E0" w:rsidP="00FB17E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Tick either "</w:t>
            </w:r>
            <w:r w:rsidRPr="0062337A">
              <w:rPr>
                <w:rFonts w:ascii="Arial" w:hAnsi="Arial" w:cs="Arial"/>
                <w:i/>
                <w:iCs/>
                <w:sz w:val="20"/>
                <w:szCs w:val="20"/>
                <w:lang w:val="en-ZA"/>
              </w:rPr>
              <w:t xml:space="preserve">yes" or "no" </w:t>
            </w:r>
          </w:p>
        </w:tc>
        <w:tc>
          <w:tcPr>
            <w:tcW w:w="3424" w:type="dxa"/>
            <w:tcBorders>
              <w:top w:val="single" w:sz="4" w:space="0" w:color="auto"/>
              <w:left w:val="single" w:sz="4" w:space="0" w:color="auto"/>
              <w:right w:val="single" w:sz="4" w:space="0" w:color="auto"/>
            </w:tcBorders>
            <w:shd w:val="clear" w:color="auto" w:fill="F2F2F2"/>
            <w:vAlign w:val="center"/>
          </w:tcPr>
          <w:p w14:paraId="400D5931" w14:textId="77777777" w:rsidR="00FB17E0" w:rsidRPr="00FA1A32"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w:t>
            </w:r>
            <w:r w:rsidRPr="00702D4F">
              <w:rPr>
                <w:rFonts w:ascii="Arial" w:hAnsi="Arial" w:cs="Arial"/>
                <w:i/>
                <w:iCs/>
                <w:sz w:val="20"/>
                <w:szCs w:val="20"/>
                <w:lang w:val="en-ZA"/>
              </w:rPr>
              <w:t xml:space="preserve"> </w:t>
            </w:r>
            <w:r w:rsidRPr="00FA1A32">
              <w:rPr>
                <w:rFonts w:ascii="Arial" w:hAnsi="Arial" w:cs="Arial"/>
                <w:i/>
                <w:iCs/>
                <w:sz w:val="20"/>
                <w:szCs w:val="20"/>
                <w:lang w:val="en-ZA"/>
              </w:rPr>
              <w:t>table A</w:t>
            </w:r>
          </w:p>
        </w:tc>
      </w:tr>
      <w:tr w:rsidR="00FB17E0" w:rsidRPr="00E8730B" w14:paraId="1689DFEB" w14:textId="77777777" w:rsidTr="00032EEF">
        <w:tc>
          <w:tcPr>
            <w:tcW w:w="261" w:type="dxa"/>
            <w:vMerge/>
            <w:tcBorders>
              <w:left w:val="single" w:sz="4" w:space="0" w:color="auto"/>
              <w:right w:val="single" w:sz="4" w:space="0" w:color="auto"/>
            </w:tcBorders>
            <w:shd w:val="clear" w:color="auto" w:fill="F2F2F2"/>
          </w:tcPr>
          <w:p w14:paraId="7AA6ADA1"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675FF5F1"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23</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676B1383" w14:textId="77777777" w:rsidR="00FB17E0" w:rsidRDefault="00FB17E0" w:rsidP="00FB17E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Monitoring of IBM Z systems (Mainframe) should include the ability to show each interaction with a region and how those service calls are connected?</w:t>
            </w:r>
          </w:p>
          <w:p w14:paraId="11D87730" w14:textId="77777777" w:rsidR="00FB4A41" w:rsidRPr="006839E3" w:rsidRDefault="00FB4A41" w:rsidP="00FB17E0">
            <w:pPr>
              <w:shd w:val="clear" w:color="auto" w:fill="F2F2F2"/>
              <w:jc w:val="left"/>
              <w:rPr>
                <w:rFonts w:ascii="Arial" w:hAnsi="Arial" w:cs="Arial"/>
                <w:i/>
                <w:iCs/>
                <w:sz w:val="20"/>
                <w:szCs w:val="20"/>
                <w:lang w:val="en-ZA"/>
              </w:rPr>
            </w:pPr>
          </w:p>
        </w:tc>
        <w:tc>
          <w:tcPr>
            <w:tcW w:w="3164" w:type="dxa"/>
            <w:gridSpan w:val="2"/>
            <w:tcBorders>
              <w:top w:val="single" w:sz="4" w:space="0" w:color="auto"/>
              <w:left w:val="single" w:sz="4" w:space="0" w:color="auto"/>
              <w:right w:val="single" w:sz="4" w:space="0" w:color="auto"/>
            </w:tcBorders>
            <w:shd w:val="clear" w:color="auto" w:fill="F2F2F2"/>
            <w:vAlign w:val="center"/>
          </w:tcPr>
          <w:p w14:paraId="386123CF" w14:textId="77777777" w:rsidR="00FB17E0" w:rsidRPr="0062337A" w:rsidRDefault="00FB17E0" w:rsidP="00FB17E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Tick eith</w:t>
            </w:r>
            <w:r w:rsidRPr="0062337A">
              <w:rPr>
                <w:rFonts w:ascii="Arial" w:hAnsi="Arial" w:cs="Arial"/>
                <w:i/>
                <w:iCs/>
                <w:sz w:val="20"/>
                <w:szCs w:val="20"/>
                <w:lang w:val="en-ZA"/>
              </w:rPr>
              <w:t xml:space="preserve">er "yes" or "no" </w:t>
            </w:r>
          </w:p>
        </w:tc>
        <w:tc>
          <w:tcPr>
            <w:tcW w:w="3424" w:type="dxa"/>
            <w:tcBorders>
              <w:top w:val="single" w:sz="4" w:space="0" w:color="auto"/>
              <w:left w:val="single" w:sz="4" w:space="0" w:color="auto"/>
              <w:right w:val="single" w:sz="4" w:space="0" w:color="auto"/>
            </w:tcBorders>
            <w:shd w:val="clear" w:color="auto" w:fill="F2F2F2"/>
            <w:vAlign w:val="center"/>
          </w:tcPr>
          <w:p w14:paraId="01A79EF5" w14:textId="77777777" w:rsidR="00FB17E0" w:rsidRPr="00FA1A32"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w:t>
            </w:r>
            <w:r w:rsidRPr="00702D4F">
              <w:rPr>
                <w:rFonts w:ascii="Arial" w:hAnsi="Arial" w:cs="Arial"/>
                <w:i/>
                <w:iCs/>
                <w:sz w:val="20"/>
                <w:szCs w:val="20"/>
                <w:lang w:val="en-ZA"/>
              </w:rPr>
              <w:t xml:space="preserve"> </w:t>
            </w:r>
            <w:r w:rsidRPr="00FA1A32">
              <w:rPr>
                <w:rFonts w:ascii="Arial" w:hAnsi="Arial" w:cs="Arial"/>
                <w:i/>
                <w:iCs/>
                <w:sz w:val="20"/>
                <w:szCs w:val="20"/>
                <w:lang w:val="en-ZA"/>
              </w:rPr>
              <w:t>table A</w:t>
            </w:r>
          </w:p>
        </w:tc>
      </w:tr>
      <w:tr w:rsidR="00FB17E0" w:rsidRPr="00E8730B" w14:paraId="04EB8CE3" w14:textId="77777777" w:rsidTr="00032EEF">
        <w:tc>
          <w:tcPr>
            <w:tcW w:w="261" w:type="dxa"/>
            <w:vMerge/>
            <w:tcBorders>
              <w:left w:val="single" w:sz="4" w:space="0" w:color="auto"/>
              <w:right w:val="single" w:sz="4" w:space="0" w:color="auto"/>
            </w:tcBorders>
            <w:shd w:val="clear" w:color="auto" w:fill="F2F2F2"/>
          </w:tcPr>
          <w:p w14:paraId="425FF5B7"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76624D6C"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24</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34412BF6" w14:textId="77777777" w:rsidR="00FB17E0" w:rsidRDefault="00340904" w:rsidP="00340904">
            <w:pPr>
              <w:shd w:val="clear" w:color="auto" w:fill="F2F2F2"/>
              <w:tabs>
                <w:tab w:val="left" w:pos="1802"/>
              </w:tabs>
              <w:jc w:val="left"/>
              <w:rPr>
                <w:rFonts w:ascii="Arial" w:hAnsi="Arial" w:cs="Arial"/>
                <w:i/>
                <w:iCs/>
                <w:sz w:val="20"/>
                <w:szCs w:val="20"/>
                <w:lang w:val="en-ZA"/>
              </w:rPr>
            </w:pPr>
            <w:r w:rsidRPr="006839E3">
              <w:rPr>
                <w:rFonts w:ascii="Arial" w:hAnsi="Arial" w:cs="Arial"/>
                <w:i/>
                <w:iCs/>
                <w:sz w:val="20"/>
                <w:szCs w:val="20"/>
                <w:lang w:val="en-ZA"/>
              </w:rPr>
              <w:t xml:space="preserve">Ability to </w:t>
            </w:r>
            <w:r w:rsidR="00FB17E0" w:rsidRPr="006839E3">
              <w:rPr>
                <w:rFonts w:ascii="Arial" w:hAnsi="Arial" w:cs="Arial"/>
                <w:i/>
                <w:iCs/>
                <w:sz w:val="20"/>
                <w:szCs w:val="20"/>
                <w:lang w:val="en-ZA"/>
              </w:rPr>
              <w:t>trace and stitch transactions from non-mainframe systems that make calls to the mainframe together with the mainframe transactions called (e.g.</w:t>
            </w:r>
            <w:r w:rsidR="00FB17E0" w:rsidRPr="00BD3A05">
              <w:rPr>
                <w:rFonts w:ascii="Arial" w:hAnsi="Arial" w:cs="Arial"/>
                <w:i/>
                <w:iCs/>
                <w:sz w:val="20"/>
                <w:szCs w:val="20"/>
                <w:lang w:val="en-ZA"/>
              </w:rPr>
              <w:t xml:space="preserve"> a JAVA method call on an application server that calls a CICS transact</w:t>
            </w:r>
            <w:r w:rsidR="00FB17E0" w:rsidRPr="0062337A">
              <w:rPr>
                <w:rFonts w:ascii="Arial" w:hAnsi="Arial" w:cs="Arial"/>
                <w:i/>
                <w:iCs/>
                <w:sz w:val="20"/>
                <w:szCs w:val="20"/>
                <w:lang w:val="en-ZA"/>
              </w:rPr>
              <w:t>ion on the mainframe via the middleware layer)</w:t>
            </w:r>
          </w:p>
          <w:p w14:paraId="43403C6E" w14:textId="77777777" w:rsidR="00FB4A41" w:rsidRPr="0062337A" w:rsidRDefault="00FB4A41" w:rsidP="00340904">
            <w:pPr>
              <w:shd w:val="clear" w:color="auto" w:fill="F2F2F2"/>
              <w:tabs>
                <w:tab w:val="left" w:pos="1802"/>
              </w:tabs>
              <w:jc w:val="left"/>
              <w:rPr>
                <w:rFonts w:ascii="Arial" w:hAnsi="Arial" w:cs="Arial"/>
                <w:i/>
                <w:iCs/>
                <w:sz w:val="20"/>
                <w:szCs w:val="20"/>
                <w:lang w:val="en-ZA"/>
              </w:rPr>
            </w:pPr>
          </w:p>
        </w:tc>
        <w:tc>
          <w:tcPr>
            <w:tcW w:w="3164" w:type="dxa"/>
            <w:gridSpan w:val="2"/>
            <w:tcBorders>
              <w:top w:val="single" w:sz="4" w:space="0" w:color="auto"/>
              <w:left w:val="single" w:sz="4" w:space="0" w:color="auto"/>
              <w:right w:val="single" w:sz="4" w:space="0" w:color="auto"/>
            </w:tcBorders>
            <w:shd w:val="clear" w:color="auto" w:fill="F2F2F2"/>
            <w:vAlign w:val="center"/>
          </w:tcPr>
          <w:p w14:paraId="125B2D6B" w14:textId="77777777" w:rsidR="00FB17E0" w:rsidRPr="0062337A"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4EEA1319" w14:textId="77777777" w:rsidR="00FB17E0" w:rsidRPr="00702D4F"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 xml:space="preserve">Bidder to provide information to illustrate the response provided in </w:t>
            </w:r>
            <w:r w:rsidRPr="00702D4F">
              <w:rPr>
                <w:rFonts w:ascii="Arial" w:hAnsi="Arial" w:cs="Arial"/>
                <w:i/>
                <w:iCs/>
                <w:sz w:val="20"/>
                <w:szCs w:val="20"/>
                <w:lang w:val="en-ZA"/>
              </w:rPr>
              <w:t>table A</w:t>
            </w:r>
          </w:p>
        </w:tc>
      </w:tr>
      <w:tr w:rsidR="00FB17E0" w:rsidRPr="00E8730B" w14:paraId="31642117" w14:textId="77777777" w:rsidTr="00032EEF">
        <w:tc>
          <w:tcPr>
            <w:tcW w:w="261" w:type="dxa"/>
            <w:vMerge/>
            <w:tcBorders>
              <w:left w:val="single" w:sz="4" w:space="0" w:color="auto"/>
              <w:right w:val="single" w:sz="4" w:space="0" w:color="auto"/>
            </w:tcBorders>
            <w:shd w:val="clear" w:color="auto" w:fill="F2F2F2"/>
          </w:tcPr>
          <w:p w14:paraId="5B889C08"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22D6C842"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25</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24CD4E4A" w14:textId="77777777" w:rsidR="00FB17E0" w:rsidRPr="006839E3" w:rsidRDefault="00EA12B0" w:rsidP="00FB17E0">
            <w:pPr>
              <w:shd w:val="clear" w:color="auto" w:fill="F2F2F2"/>
              <w:rPr>
                <w:rFonts w:ascii="Arial" w:hAnsi="Arial" w:cs="Arial"/>
                <w:i/>
                <w:iCs/>
                <w:sz w:val="20"/>
                <w:szCs w:val="20"/>
                <w:lang w:val="en-ZA"/>
              </w:rPr>
            </w:pPr>
            <w:r w:rsidRPr="006839E3">
              <w:rPr>
                <w:rFonts w:ascii="Arial" w:hAnsi="Arial" w:cs="Arial"/>
                <w:i/>
                <w:iCs/>
                <w:sz w:val="20"/>
                <w:szCs w:val="20"/>
                <w:lang w:val="en-ZA"/>
              </w:rPr>
              <w:t>M</w:t>
            </w:r>
            <w:r w:rsidR="00FB17E0" w:rsidRPr="006839E3">
              <w:rPr>
                <w:rFonts w:ascii="Arial" w:hAnsi="Arial" w:cs="Arial"/>
                <w:i/>
                <w:iCs/>
                <w:sz w:val="20"/>
                <w:szCs w:val="20"/>
                <w:lang w:val="en-ZA"/>
              </w:rPr>
              <w:t>onitoring of IBM MQ</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73413D34" w14:textId="77777777" w:rsidR="00FB17E0" w:rsidRPr="0062337A" w:rsidRDefault="00FB17E0" w:rsidP="00FB17E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Tick e</w:t>
            </w:r>
            <w:r w:rsidRPr="0062337A">
              <w:rPr>
                <w:rFonts w:ascii="Arial" w:hAnsi="Arial" w:cs="Arial"/>
                <w:i/>
                <w:iCs/>
                <w:sz w:val="20"/>
                <w:szCs w:val="20"/>
                <w:lang w:val="en-ZA"/>
              </w:rPr>
              <w:t xml:space="preserv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28D5E94E" w14:textId="77777777" w:rsidR="00FB17E0" w:rsidRPr="00702D4F"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w:t>
            </w:r>
            <w:r w:rsidRPr="00702D4F">
              <w:rPr>
                <w:rFonts w:ascii="Arial" w:hAnsi="Arial" w:cs="Arial"/>
                <w:i/>
                <w:iCs/>
                <w:sz w:val="20"/>
                <w:szCs w:val="20"/>
                <w:lang w:val="en-ZA"/>
              </w:rPr>
              <w:t xml:space="preserve"> table A</w:t>
            </w:r>
          </w:p>
        </w:tc>
      </w:tr>
      <w:tr w:rsidR="00FB17E0" w:rsidRPr="00E8730B" w14:paraId="6014169A" w14:textId="77777777" w:rsidTr="00032EEF">
        <w:tc>
          <w:tcPr>
            <w:tcW w:w="261" w:type="dxa"/>
            <w:vMerge/>
            <w:tcBorders>
              <w:left w:val="single" w:sz="4" w:space="0" w:color="auto"/>
              <w:right w:val="single" w:sz="4" w:space="0" w:color="auto"/>
            </w:tcBorders>
            <w:shd w:val="clear" w:color="auto" w:fill="F2F2F2"/>
          </w:tcPr>
          <w:p w14:paraId="69563B55"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2C2F0CC3"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26</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2409695C" w14:textId="77777777" w:rsidR="00FB17E0" w:rsidRPr="006839E3" w:rsidRDefault="00EA12B0" w:rsidP="00EA12B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Inclusion of</w:t>
            </w:r>
            <w:r w:rsidR="00FB17E0" w:rsidRPr="006839E3">
              <w:rPr>
                <w:rFonts w:ascii="Arial" w:hAnsi="Arial" w:cs="Arial"/>
                <w:i/>
                <w:iCs/>
                <w:sz w:val="20"/>
                <w:szCs w:val="20"/>
                <w:lang w:val="en-ZA"/>
              </w:rPr>
              <w:t xml:space="preserve"> IBM MQs in the solution's topology view</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181BC411" w14:textId="77777777" w:rsidR="00FB17E0" w:rsidRPr="00BD3A05" w:rsidRDefault="00FB17E0" w:rsidP="00FB17E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7C3D8B40" w14:textId="77777777" w:rsidR="00FB17E0" w:rsidRPr="0062337A"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FB17E0" w:rsidRPr="00E8730B" w14:paraId="2721A6AE" w14:textId="77777777" w:rsidTr="00032EEF">
        <w:tc>
          <w:tcPr>
            <w:tcW w:w="261" w:type="dxa"/>
            <w:vMerge/>
            <w:tcBorders>
              <w:left w:val="single" w:sz="4" w:space="0" w:color="auto"/>
              <w:right w:val="single" w:sz="4" w:space="0" w:color="auto"/>
            </w:tcBorders>
            <w:shd w:val="clear" w:color="auto" w:fill="F2F2F2"/>
          </w:tcPr>
          <w:p w14:paraId="7DB3F1A0"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7B49859A"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27</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4E975629" w14:textId="77777777" w:rsidR="00FB17E0" w:rsidRPr="006839E3" w:rsidRDefault="00EA12B0" w:rsidP="00FB17E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Ability</w:t>
            </w:r>
            <w:r w:rsidR="00FB17E0" w:rsidRPr="006839E3">
              <w:rPr>
                <w:rFonts w:ascii="Arial" w:hAnsi="Arial" w:cs="Arial"/>
                <w:i/>
                <w:iCs/>
                <w:sz w:val="20"/>
                <w:szCs w:val="20"/>
                <w:lang w:val="en-ZA"/>
              </w:rPr>
              <w:t xml:space="preserve"> to list the queues that a service sends messages to or receives messages from (assuming IBM MQ)</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1ED14E6B" w14:textId="77777777" w:rsidR="00FB17E0" w:rsidRPr="00BD3A05" w:rsidRDefault="00FB17E0" w:rsidP="00FB17E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5EBA2B72" w14:textId="77777777" w:rsidR="00FB17E0" w:rsidRPr="0062337A"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FB17E0" w:rsidRPr="00E8730B" w14:paraId="31E06EF3" w14:textId="77777777" w:rsidTr="00032EEF">
        <w:tc>
          <w:tcPr>
            <w:tcW w:w="261" w:type="dxa"/>
            <w:vMerge/>
            <w:tcBorders>
              <w:left w:val="single" w:sz="4" w:space="0" w:color="auto"/>
              <w:right w:val="single" w:sz="4" w:space="0" w:color="auto"/>
            </w:tcBorders>
            <w:shd w:val="clear" w:color="auto" w:fill="F2F2F2"/>
          </w:tcPr>
          <w:p w14:paraId="51043B20"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2A5D1344"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28</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4FB8ECF9" w14:textId="77777777" w:rsidR="00FB17E0" w:rsidRPr="006839E3" w:rsidRDefault="00EA12B0" w:rsidP="00EA12B0">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Ability</w:t>
            </w:r>
            <w:r w:rsidR="00FB17E0" w:rsidRPr="006839E3">
              <w:rPr>
                <w:rFonts w:ascii="Arial" w:hAnsi="Arial" w:cs="Arial"/>
                <w:i/>
                <w:iCs/>
                <w:sz w:val="20"/>
                <w:szCs w:val="20"/>
                <w:lang w:val="en-ZA"/>
              </w:rPr>
              <w:t xml:space="preserve"> to identify the origin of an IBM MQ message</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0467DB10" w14:textId="77777777" w:rsidR="00FB17E0" w:rsidRPr="00BD3A05" w:rsidRDefault="00FB17E0" w:rsidP="00FB17E0">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1F4B96AF" w14:textId="77777777" w:rsidR="00FB17E0" w:rsidRPr="0062337A"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FB17E0" w:rsidRPr="00E8730B" w14:paraId="5BB0148C" w14:textId="77777777" w:rsidTr="00032EEF">
        <w:tc>
          <w:tcPr>
            <w:tcW w:w="261" w:type="dxa"/>
            <w:vMerge/>
            <w:tcBorders>
              <w:left w:val="single" w:sz="4" w:space="0" w:color="auto"/>
              <w:right w:val="single" w:sz="4" w:space="0" w:color="auto"/>
            </w:tcBorders>
            <w:shd w:val="clear" w:color="auto" w:fill="F2F2F2"/>
          </w:tcPr>
          <w:p w14:paraId="0A0D1CAC" w14:textId="77777777" w:rsidR="00FB17E0" w:rsidRPr="004456C6" w:rsidRDefault="00FB17E0" w:rsidP="00FB17E0">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3411B565" w14:textId="77777777" w:rsidR="00FB17E0" w:rsidRPr="004456C6" w:rsidRDefault="00FB17E0" w:rsidP="00FB17E0">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29</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2668C566" w14:textId="77777777" w:rsidR="00FB17E0" w:rsidRPr="00BD3A05" w:rsidRDefault="00EA12B0" w:rsidP="00EA12B0">
            <w:pPr>
              <w:shd w:val="clear" w:color="auto" w:fill="F2F2F2"/>
              <w:tabs>
                <w:tab w:val="left" w:pos="1386"/>
              </w:tabs>
              <w:jc w:val="left"/>
              <w:rPr>
                <w:rFonts w:ascii="Arial" w:hAnsi="Arial" w:cs="Arial"/>
                <w:i/>
                <w:iCs/>
                <w:sz w:val="20"/>
                <w:szCs w:val="20"/>
                <w:lang w:val="en-ZA"/>
              </w:rPr>
            </w:pPr>
            <w:r w:rsidRPr="006839E3">
              <w:rPr>
                <w:rFonts w:ascii="Arial" w:hAnsi="Arial" w:cs="Arial"/>
                <w:i/>
                <w:iCs/>
                <w:sz w:val="20"/>
                <w:szCs w:val="20"/>
                <w:lang w:val="en-ZA"/>
              </w:rPr>
              <w:t>M</w:t>
            </w:r>
            <w:r w:rsidR="00FB17E0" w:rsidRPr="006839E3">
              <w:rPr>
                <w:rFonts w:ascii="Arial" w:hAnsi="Arial" w:cs="Arial"/>
                <w:i/>
                <w:iCs/>
                <w:sz w:val="20"/>
                <w:szCs w:val="20"/>
                <w:lang w:val="en-ZA"/>
              </w:rPr>
              <w:t>onitoring of messages to/from z/OS MQ queues for CICS mainframe systems</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1C69AE80" w14:textId="77777777" w:rsidR="00FB17E0" w:rsidRPr="0062337A"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 xml:space="preserve">Tick either "yes" or "no" </w:t>
            </w:r>
          </w:p>
        </w:tc>
        <w:tc>
          <w:tcPr>
            <w:tcW w:w="3424" w:type="dxa"/>
            <w:tcBorders>
              <w:top w:val="single" w:sz="4" w:space="0" w:color="auto"/>
              <w:left w:val="single" w:sz="4" w:space="0" w:color="auto"/>
              <w:right w:val="single" w:sz="4" w:space="0" w:color="auto"/>
            </w:tcBorders>
            <w:shd w:val="clear" w:color="auto" w:fill="F2F2F2"/>
            <w:vAlign w:val="center"/>
          </w:tcPr>
          <w:p w14:paraId="1D58332D" w14:textId="77777777" w:rsidR="00FB17E0" w:rsidRPr="00702D4F" w:rsidRDefault="00FB17E0" w:rsidP="00FB17E0">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 xml:space="preserve">Bidder to provide information to illustrate the response provided in </w:t>
            </w:r>
            <w:r w:rsidRPr="00702D4F">
              <w:rPr>
                <w:rFonts w:ascii="Arial" w:hAnsi="Arial" w:cs="Arial"/>
                <w:i/>
                <w:iCs/>
                <w:sz w:val="20"/>
                <w:szCs w:val="20"/>
                <w:lang w:val="en-ZA"/>
              </w:rPr>
              <w:t>table A</w:t>
            </w:r>
          </w:p>
        </w:tc>
      </w:tr>
      <w:tr w:rsidR="00266C11" w:rsidRPr="00E8730B" w14:paraId="67CA7E00" w14:textId="77777777" w:rsidTr="00032EEF">
        <w:tc>
          <w:tcPr>
            <w:tcW w:w="261" w:type="dxa"/>
            <w:vMerge/>
            <w:tcBorders>
              <w:left w:val="single" w:sz="4" w:space="0" w:color="auto"/>
              <w:right w:val="single" w:sz="4" w:space="0" w:color="auto"/>
            </w:tcBorders>
            <w:shd w:val="clear" w:color="auto" w:fill="F2F2F2"/>
          </w:tcPr>
          <w:p w14:paraId="0D11187A" w14:textId="77777777" w:rsidR="00266C11" w:rsidRPr="004456C6" w:rsidRDefault="00266C11" w:rsidP="00266C11">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63E4BD16" w14:textId="77777777" w:rsidR="00266C11" w:rsidRPr="004456C6" w:rsidRDefault="00266C11" w:rsidP="00266C11">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30</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5936DABE" w14:textId="77777777" w:rsidR="00266C11" w:rsidRPr="0062337A" w:rsidRDefault="00266C11" w:rsidP="00266C11">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Monitoring of the Queue Manager metrics such as percentage availability, c</w:t>
            </w:r>
            <w:r w:rsidRPr="00BD3A05">
              <w:rPr>
                <w:rFonts w:ascii="Arial" w:hAnsi="Arial" w:cs="Arial"/>
                <w:i/>
                <w:iCs/>
                <w:sz w:val="20"/>
                <w:szCs w:val="20"/>
                <w:lang w:val="en-ZA"/>
              </w:rPr>
              <w:t>onnections and active channels</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28729E7D" w14:textId="77777777" w:rsidR="00266C11" w:rsidRPr="0062337A" w:rsidRDefault="00266C11" w:rsidP="00266C11">
            <w:pPr>
              <w:shd w:val="clear" w:color="auto" w:fill="F2F2F2"/>
              <w:jc w:val="left"/>
              <w:rPr>
                <w:rFonts w:ascii="Arial" w:hAnsi="Arial" w:cs="Arial"/>
                <w:i/>
                <w:iCs/>
                <w:sz w:val="20"/>
                <w:szCs w:val="20"/>
                <w:highlight w:val="yellow"/>
                <w:lang w:val="en-ZA"/>
              </w:rPr>
            </w:pPr>
            <w:r w:rsidRPr="0062337A">
              <w:rPr>
                <w:rFonts w:ascii="Arial" w:hAnsi="Arial" w:cs="Arial"/>
                <w:i/>
                <w:iCs/>
                <w:sz w:val="20"/>
                <w:szCs w:val="20"/>
                <w:lang w:val="en-ZA"/>
              </w:rPr>
              <w:t xml:space="preserve">Tick the Queue Manager metrics that can be monitored </w:t>
            </w:r>
          </w:p>
        </w:tc>
        <w:tc>
          <w:tcPr>
            <w:tcW w:w="3424" w:type="dxa"/>
            <w:tcBorders>
              <w:top w:val="single" w:sz="4" w:space="0" w:color="auto"/>
              <w:left w:val="single" w:sz="4" w:space="0" w:color="auto"/>
              <w:right w:val="single" w:sz="4" w:space="0" w:color="auto"/>
            </w:tcBorders>
            <w:shd w:val="clear" w:color="auto" w:fill="F2F2F2"/>
            <w:vAlign w:val="center"/>
          </w:tcPr>
          <w:p w14:paraId="5036F7BA" w14:textId="77777777" w:rsidR="00266C11" w:rsidRPr="004456C6" w:rsidRDefault="0062337A" w:rsidP="00266C11">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w:t>
            </w:r>
            <w:r w:rsidRPr="0095063A">
              <w:rPr>
                <w:rFonts w:ascii="Arial" w:hAnsi="Arial" w:cs="Arial"/>
                <w:i/>
                <w:iCs/>
                <w:sz w:val="20"/>
                <w:szCs w:val="20"/>
                <w:lang w:val="en-ZA"/>
              </w:rPr>
              <w:t>ormation to illustrate the response provided in table A</w:t>
            </w:r>
          </w:p>
        </w:tc>
      </w:tr>
      <w:tr w:rsidR="00266C11" w:rsidRPr="00E8730B" w14:paraId="7E1ACA44" w14:textId="77777777" w:rsidTr="00032EEF">
        <w:tc>
          <w:tcPr>
            <w:tcW w:w="261" w:type="dxa"/>
            <w:vMerge/>
            <w:tcBorders>
              <w:left w:val="single" w:sz="4" w:space="0" w:color="auto"/>
              <w:right w:val="single" w:sz="4" w:space="0" w:color="auto"/>
            </w:tcBorders>
            <w:shd w:val="clear" w:color="auto" w:fill="F2F2F2"/>
          </w:tcPr>
          <w:p w14:paraId="5E50A143" w14:textId="77777777" w:rsidR="00266C11" w:rsidRPr="004456C6" w:rsidRDefault="00266C11" w:rsidP="00266C11">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56476A52" w14:textId="77777777" w:rsidR="00266C11" w:rsidRPr="004456C6" w:rsidRDefault="00266C11" w:rsidP="00266C11">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31</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0CC6A39C" w14:textId="77777777" w:rsidR="00266C11" w:rsidRPr="00BD3A05" w:rsidRDefault="00266C11" w:rsidP="00266C11">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Monitoring of per channel metrics such as availability, state and number of messages</w:t>
            </w:r>
          </w:p>
        </w:tc>
        <w:tc>
          <w:tcPr>
            <w:tcW w:w="3164" w:type="dxa"/>
            <w:gridSpan w:val="2"/>
            <w:tcBorders>
              <w:top w:val="single" w:sz="4" w:space="0" w:color="auto"/>
              <w:left w:val="single" w:sz="4" w:space="0" w:color="auto"/>
              <w:right w:val="single" w:sz="4" w:space="0" w:color="auto"/>
            </w:tcBorders>
            <w:shd w:val="clear" w:color="auto" w:fill="F2F2F2"/>
            <w:vAlign w:val="center"/>
          </w:tcPr>
          <w:p w14:paraId="3B7F46A7" w14:textId="77777777" w:rsidR="00266C11" w:rsidRPr="0062337A" w:rsidRDefault="00266C11" w:rsidP="00B04832">
            <w:pPr>
              <w:shd w:val="clear" w:color="auto" w:fill="F2F2F2"/>
              <w:jc w:val="left"/>
              <w:rPr>
                <w:rFonts w:ascii="Arial" w:hAnsi="Arial" w:cs="Arial"/>
                <w:i/>
                <w:iCs/>
                <w:sz w:val="20"/>
                <w:szCs w:val="20"/>
                <w:highlight w:val="yellow"/>
                <w:lang w:val="en-ZA"/>
              </w:rPr>
            </w:pPr>
            <w:r w:rsidRPr="0062337A">
              <w:rPr>
                <w:rFonts w:ascii="Arial" w:hAnsi="Arial" w:cs="Arial"/>
                <w:i/>
                <w:iCs/>
                <w:sz w:val="20"/>
                <w:szCs w:val="20"/>
                <w:lang w:val="en-ZA"/>
              </w:rPr>
              <w:t xml:space="preserve">Tick the </w:t>
            </w:r>
            <w:r w:rsidR="00B04832" w:rsidRPr="0062337A">
              <w:rPr>
                <w:rFonts w:ascii="Arial" w:hAnsi="Arial" w:cs="Arial"/>
                <w:i/>
                <w:iCs/>
                <w:sz w:val="20"/>
                <w:szCs w:val="20"/>
                <w:lang w:val="en-ZA"/>
              </w:rPr>
              <w:t xml:space="preserve">per channel </w:t>
            </w:r>
            <w:r w:rsidRPr="0062337A">
              <w:rPr>
                <w:rFonts w:ascii="Arial" w:hAnsi="Arial" w:cs="Arial"/>
                <w:i/>
                <w:iCs/>
                <w:sz w:val="20"/>
                <w:szCs w:val="20"/>
                <w:lang w:val="en-ZA"/>
              </w:rPr>
              <w:t xml:space="preserve">metrics that can be monitored </w:t>
            </w:r>
          </w:p>
        </w:tc>
        <w:tc>
          <w:tcPr>
            <w:tcW w:w="3424" w:type="dxa"/>
            <w:tcBorders>
              <w:top w:val="single" w:sz="4" w:space="0" w:color="auto"/>
              <w:left w:val="single" w:sz="4" w:space="0" w:color="auto"/>
              <w:right w:val="single" w:sz="4" w:space="0" w:color="auto"/>
            </w:tcBorders>
            <w:shd w:val="clear" w:color="auto" w:fill="F2F2F2"/>
            <w:vAlign w:val="center"/>
          </w:tcPr>
          <w:p w14:paraId="1CC64A3D" w14:textId="77777777" w:rsidR="00266C11" w:rsidRPr="004456C6" w:rsidRDefault="0062337A" w:rsidP="00266C11">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w:t>
            </w:r>
            <w:r w:rsidRPr="0095063A">
              <w:rPr>
                <w:rFonts w:ascii="Arial" w:hAnsi="Arial" w:cs="Arial"/>
                <w:i/>
                <w:iCs/>
                <w:sz w:val="20"/>
                <w:szCs w:val="20"/>
                <w:lang w:val="en-ZA"/>
              </w:rPr>
              <w:t>ormation to illustrate the response provided in table A</w:t>
            </w:r>
          </w:p>
        </w:tc>
      </w:tr>
      <w:tr w:rsidR="00266C11" w:rsidRPr="00E8730B" w14:paraId="44F13B74" w14:textId="77777777" w:rsidTr="00032EEF">
        <w:tc>
          <w:tcPr>
            <w:tcW w:w="261" w:type="dxa"/>
            <w:vMerge/>
            <w:tcBorders>
              <w:left w:val="single" w:sz="4" w:space="0" w:color="auto"/>
              <w:right w:val="single" w:sz="4" w:space="0" w:color="auto"/>
            </w:tcBorders>
            <w:shd w:val="clear" w:color="auto" w:fill="F2F2F2"/>
          </w:tcPr>
          <w:p w14:paraId="64CE972D" w14:textId="77777777" w:rsidR="00266C11" w:rsidRPr="004456C6" w:rsidRDefault="00266C11" w:rsidP="00266C11">
            <w:pPr>
              <w:shd w:val="clear" w:color="auto" w:fill="F2F2F2"/>
              <w:rPr>
                <w:rFonts w:ascii="Arial" w:hAnsi="Arial" w:cs="Arial"/>
                <w:i/>
                <w:iCs/>
                <w:sz w:val="20"/>
                <w:szCs w:val="20"/>
                <w:lang w:val="en-ZA"/>
              </w:rPr>
            </w:pPr>
          </w:p>
        </w:tc>
        <w:tc>
          <w:tcPr>
            <w:tcW w:w="731" w:type="dxa"/>
            <w:gridSpan w:val="2"/>
            <w:tcBorders>
              <w:top w:val="single" w:sz="4" w:space="0" w:color="auto"/>
              <w:left w:val="single" w:sz="4" w:space="0" w:color="auto"/>
              <w:bottom w:val="single" w:sz="4" w:space="0" w:color="auto"/>
              <w:right w:val="single" w:sz="4" w:space="0" w:color="auto"/>
            </w:tcBorders>
            <w:shd w:val="clear" w:color="auto" w:fill="F2F2F2"/>
          </w:tcPr>
          <w:p w14:paraId="648A7894" w14:textId="77777777" w:rsidR="00266C11" w:rsidRPr="004456C6" w:rsidRDefault="00266C11" w:rsidP="00266C11">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32</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2F40C0CD" w14:textId="77777777" w:rsidR="00266C11" w:rsidRPr="00BD3A05" w:rsidRDefault="00266C11" w:rsidP="00266C11">
            <w:pPr>
              <w:shd w:val="clear" w:color="auto" w:fill="F2F2F2"/>
              <w:jc w:val="left"/>
              <w:rPr>
                <w:rFonts w:ascii="Arial" w:hAnsi="Arial" w:cs="Arial"/>
                <w:i/>
                <w:iCs/>
                <w:sz w:val="20"/>
                <w:szCs w:val="20"/>
                <w:lang w:val="en-ZA"/>
              </w:rPr>
            </w:pPr>
            <w:r w:rsidRPr="006839E3">
              <w:rPr>
                <w:rFonts w:ascii="Arial" w:hAnsi="Arial" w:cs="Arial"/>
                <w:i/>
                <w:iCs/>
                <w:sz w:val="20"/>
                <w:szCs w:val="20"/>
                <w:lang w:val="en-ZA"/>
              </w:rPr>
              <w:t>Monitoring of IBM MQ Queue metrics such as Queue Depth, Oldest Message Age, Enqueue/Dequeue Rate and time indicator</w:t>
            </w:r>
          </w:p>
        </w:tc>
        <w:tc>
          <w:tcPr>
            <w:tcW w:w="3164" w:type="dxa"/>
            <w:gridSpan w:val="2"/>
            <w:tcBorders>
              <w:left w:val="single" w:sz="4" w:space="0" w:color="auto"/>
              <w:right w:val="single" w:sz="4" w:space="0" w:color="auto"/>
            </w:tcBorders>
            <w:shd w:val="clear" w:color="auto" w:fill="F2F2F2"/>
            <w:vAlign w:val="center"/>
          </w:tcPr>
          <w:p w14:paraId="623135B0" w14:textId="77777777" w:rsidR="00266C11" w:rsidRPr="0062337A" w:rsidRDefault="00266C11" w:rsidP="00B04832">
            <w:pPr>
              <w:shd w:val="clear" w:color="auto" w:fill="F2F2F2"/>
              <w:jc w:val="left"/>
              <w:rPr>
                <w:rFonts w:ascii="Arial" w:hAnsi="Arial" w:cs="Arial"/>
                <w:i/>
                <w:iCs/>
                <w:sz w:val="20"/>
                <w:szCs w:val="20"/>
                <w:highlight w:val="yellow"/>
                <w:lang w:val="en-ZA"/>
              </w:rPr>
            </w:pPr>
            <w:r w:rsidRPr="0062337A">
              <w:rPr>
                <w:rFonts w:ascii="Arial" w:hAnsi="Arial" w:cs="Arial"/>
                <w:i/>
                <w:iCs/>
                <w:sz w:val="20"/>
                <w:szCs w:val="20"/>
                <w:lang w:val="en-ZA"/>
              </w:rPr>
              <w:t xml:space="preserve">Tick the </w:t>
            </w:r>
            <w:r w:rsidR="00B04832" w:rsidRPr="0062337A">
              <w:rPr>
                <w:rFonts w:ascii="Arial" w:hAnsi="Arial" w:cs="Arial"/>
                <w:i/>
                <w:iCs/>
                <w:sz w:val="20"/>
                <w:szCs w:val="20"/>
                <w:lang w:val="en-ZA"/>
              </w:rPr>
              <w:t xml:space="preserve">IBM MQ Queue metrics </w:t>
            </w:r>
            <w:r w:rsidRPr="0062337A">
              <w:rPr>
                <w:rFonts w:ascii="Arial" w:hAnsi="Arial" w:cs="Arial"/>
                <w:i/>
                <w:iCs/>
                <w:sz w:val="20"/>
                <w:szCs w:val="20"/>
                <w:lang w:val="en-ZA"/>
              </w:rPr>
              <w:t xml:space="preserve">that can be monitored </w:t>
            </w:r>
          </w:p>
        </w:tc>
        <w:tc>
          <w:tcPr>
            <w:tcW w:w="3424" w:type="dxa"/>
            <w:tcBorders>
              <w:left w:val="single" w:sz="4" w:space="0" w:color="auto"/>
              <w:right w:val="single" w:sz="4" w:space="0" w:color="auto"/>
            </w:tcBorders>
            <w:shd w:val="clear" w:color="auto" w:fill="F2F2F2"/>
            <w:vAlign w:val="center"/>
          </w:tcPr>
          <w:p w14:paraId="14E58A24" w14:textId="77777777" w:rsidR="00266C11" w:rsidRPr="004456C6" w:rsidRDefault="0062337A" w:rsidP="00266C11">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w:t>
            </w:r>
            <w:r w:rsidRPr="0095063A">
              <w:rPr>
                <w:rFonts w:ascii="Arial" w:hAnsi="Arial" w:cs="Arial"/>
                <w:i/>
                <w:iCs/>
                <w:sz w:val="20"/>
                <w:szCs w:val="20"/>
                <w:lang w:val="en-ZA"/>
              </w:rPr>
              <w:t>ormation to illustrate the response provided in table A</w:t>
            </w:r>
          </w:p>
        </w:tc>
      </w:tr>
      <w:tr w:rsidR="00266C11" w:rsidRPr="00E8730B" w14:paraId="4300722B" w14:textId="77777777" w:rsidTr="00032EEF">
        <w:tc>
          <w:tcPr>
            <w:tcW w:w="261" w:type="dxa"/>
            <w:vMerge/>
            <w:tcBorders>
              <w:left w:val="single" w:sz="4" w:space="0" w:color="auto"/>
              <w:right w:val="single" w:sz="4" w:space="0" w:color="auto"/>
            </w:tcBorders>
            <w:shd w:val="clear" w:color="auto" w:fill="F2F2F2"/>
          </w:tcPr>
          <w:p w14:paraId="7582A9B4" w14:textId="77777777" w:rsidR="00266C11" w:rsidRPr="004456C6" w:rsidRDefault="00266C11" w:rsidP="00266C11">
            <w:pPr>
              <w:shd w:val="clear" w:color="auto" w:fill="F2F2F2"/>
              <w:rPr>
                <w:rFonts w:ascii="Arial" w:hAnsi="Arial" w:cs="Arial"/>
                <w:i/>
                <w:iCs/>
                <w:sz w:val="20"/>
                <w:szCs w:val="20"/>
                <w:lang w:val="en-ZA"/>
              </w:rPr>
            </w:pPr>
          </w:p>
        </w:tc>
        <w:tc>
          <w:tcPr>
            <w:tcW w:w="731" w:type="dxa"/>
            <w:gridSpan w:val="2"/>
            <w:tcBorders>
              <w:left w:val="nil"/>
              <w:bottom w:val="single" w:sz="4" w:space="0" w:color="auto"/>
              <w:right w:val="nil"/>
            </w:tcBorders>
            <w:shd w:val="clear" w:color="auto" w:fill="F2F2F2"/>
          </w:tcPr>
          <w:p w14:paraId="30B5530E" w14:textId="77777777" w:rsidR="00266C11" w:rsidRPr="004456C6" w:rsidRDefault="00266C11" w:rsidP="00266C11">
            <w:pPr>
              <w:shd w:val="clear" w:color="auto" w:fill="F2F2F2"/>
              <w:rPr>
                <w:rFonts w:ascii="Arial" w:hAnsi="Arial" w:cs="Arial"/>
                <w:i/>
                <w:iCs/>
                <w:sz w:val="20"/>
                <w:szCs w:val="20"/>
                <w:lang w:val="en-ZA"/>
              </w:rPr>
            </w:pPr>
            <w:r w:rsidRPr="004456C6">
              <w:rPr>
                <w:rFonts w:ascii="Arial" w:hAnsi="Arial" w:cs="Arial"/>
                <w:i/>
                <w:iCs/>
                <w:sz w:val="20"/>
                <w:szCs w:val="20"/>
                <w:lang w:val="en-ZA"/>
              </w:rPr>
              <w:t>7.</w:t>
            </w:r>
            <w:r w:rsidR="0081677E" w:rsidRPr="004456C6">
              <w:rPr>
                <w:rFonts w:ascii="Arial" w:hAnsi="Arial" w:cs="Arial"/>
                <w:i/>
                <w:iCs/>
                <w:sz w:val="20"/>
                <w:szCs w:val="20"/>
                <w:lang w:val="en-ZA"/>
              </w:rPr>
              <w:t>33</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2F2F2"/>
          </w:tcPr>
          <w:p w14:paraId="374012E2" w14:textId="77777777" w:rsidR="00266C11" w:rsidRPr="006839E3" w:rsidRDefault="00266C11" w:rsidP="00266C11">
            <w:pPr>
              <w:shd w:val="clear" w:color="auto" w:fill="F2F2F2"/>
              <w:tabs>
                <w:tab w:val="left" w:pos="970"/>
              </w:tabs>
              <w:jc w:val="left"/>
              <w:rPr>
                <w:rFonts w:ascii="Arial" w:hAnsi="Arial" w:cs="Arial"/>
                <w:i/>
                <w:iCs/>
                <w:sz w:val="20"/>
                <w:szCs w:val="20"/>
                <w:lang w:val="en-ZA"/>
              </w:rPr>
            </w:pPr>
            <w:r w:rsidRPr="006839E3">
              <w:rPr>
                <w:rFonts w:ascii="Arial" w:hAnsi="Arial" w:cs="Arial"/>
                <w:i/>
                <w:iCs/>
                <w:sz w:val="20"/>
                <w:szCs w:val="20"/>
                <w:lang w:val="en-ZA"/>
              </w:rPr>
              <w:t>Monitoring percentage availability per IBM MQ listener</w:t>
            </w:r>
          </w:p>
        </w:tc>
        <w:tc>
          <w:tcPr>
            <w:tcW w:w="3164" w:type="dxa"/>
            <w:gridSpan w:val="2"/>
            <w:tcBorders>
              <w:left w:val="single" w:sz="4" w:space="0" w:color="auto"/>
              <w:bottom w:val="single" w:sz="4" w:space="0" w:color="auto"/>
              <w:right w:val="single" w:sz="4" w:space="0" w:color="auto"/>
            </w:tcBorders>
            <w:shd w:val="clear" w:color="auto" w:fill="F2F2F2"/>
            <w:vAlign w:val="center"/>
          </w:tcPr>
          <w:p w14:paraId="302136ED" w14:textId="77777777" w:rsidR="00266C11" w:rsidRPr="00BD3A05" w:rsidRDefault="00266C11" w:rsidP="00266C11">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 xml:space="preserve">Tick either "yes" or "no" </w:t>
            </w:r>
          </w:p>
        </w:tc>
        <w:tc>
          <w:tcPr>
            <w:tcW w:w="3424" w:type="dxa"/>
            <w:tcBorders>
              <w:left w:val="single" w:sz="4" w:space="0" w:color="auto"/>
              <w:bottom w:val="single" w:sz="4" w:space="0" w:color="auto"/>
              <w:right w:val="single" w:sz="4" w:space="0" w:color="auto"/>
            </w:tcBorders>
            <w:shd w:val="clear" w:color="auto" w:fill="F2F2F2"/>
            <w:vAlign w:val="center"/>
          </w:tcPr>
          <w:p w14:paraId="0544FF3D" w14:textId="77777777" w:rsidR="00266C11" w:rsidRPr="0062337A" w:rsidRDefault="00266C11" w:rsidP="00266C11">
            <w:pPr>
              <w:shd w:val="clear" w:color="auto" w:fill="F2F2F2"/>
              <w:jc w:val="left"/>
              <w:rPr>
                <w:rFonts w:ascii="Arial" w:hAnsi="Arial" w:cs="Arial"/>
                <w:i/>
                <w:iCs/>
                <w:sz w:val="20"/>
                <w:szCs w:val="20"/>
                <w:lang w:val="en-ZA"/>
              </w:rPr>
            </w:pPr>
            <w:r w:rsidRPr="0062337A">
              <w:rPr>
                <w:rFonts w:ascii="Arial" w:hAnsi="Arial" w:cs="Arial"/>
                <w:i/>
                <w:iCs/>
                <w:sz w:val="20"/>
                <w:szCs w:val="20"/>
                <w:lang w:val="en-ZA"/>
              </w:rPr>
              <w:t>Bidder to provide information to illustrate the response provided in table A</w:t>
            </w:r>
          </w:p>
        </w:tc>
      </w:tr>
      <w:tr w:rsidR="00377D8B" w:rsidRPr="00E8730B" w14:paraId="05F10915" w14:textId="77777777" w:rsidTr="00032EEF">
        <w:trPr>
          <w:trHeight w:val="249"/>
        </w:trPr>
        <w:tc>
          <w:tcPr>
            <w:tcW w:w="261" w:type="dxa"/>
            <w:vMerge/>
            <w:tcBorders>
              <w:left w:val="single" w:sz="4" w:space="0" w:color="auto"/>
              <w:bottom w:val="single" w:sz="4" w:space="0" w:color="auto"/>
              <w:right w:val="nil"/>
            </w:tcBorders>
            <w:shd w:val="clear" w:color="auto" w:fill="F2F2F2"/>
          </w:tcPr>
          <w:p w14:paraId="0328BF81" w14:textId="77777777" w:rsidR="00377D8B" w:rsidRPr="004456C6" w:rsidRDefault="00377D8B" w:rsidP="00377D8B">
            <w:pPr>
              <w:shd w:val="clear" w:color="auto" w:fill="F2F2F2"/>
              <w:rPr>
                <w:rFonts w:ascii="Arial" w:hAnsi="Arial" w:cs="Arial"/>
                <w:i/>
                <w:iCs/>
                <w:sz w:val="20"/>
                <w:szCs w:val="20"/>
                <w:lang w:val="en-ZA"/>
              </w:rPr>
            </w:pPr>
          </w:p>
        </w:tc>
        <w:tc>
          <w:tcPr>
            <w:tcW w:w="2241" w:type="dxa"/>
            <w:gridSpan w:val="3"/>
            <w:tcBorders>
              <w:left w:val="nil"/>
              <w:bottom w:val="single" w:sz="4" w:space="0" w:color="auto"/>
              <w:right w:val="nil"/>
            </w:tcBorders>
            <w:shd w:val="clear" w:color="auto" w:fill="F2F2F2"/>
          </w:tcPr>
          <w:p w14:paraId="4D477035" w14:textId="77777777" w:rsidR="00377D8B" w:rsidRPr="006839E3" w:rsidRDefault="00377D8B" w:rsidP="00377D8B">
            <w:pPr>
              <w:shd w:val="clear" w:color="auto" w:fill="F2F2F2"/>
              <w:jc w:val="left"/>
              <w:rPr>
                <w:rFonts w:ascii="Arial" w:hAnsi="Arial" w:cs="Arial"/>
                <w:i/>
                <w:iCs/>
                <w:sz w:val="20"/>
                <w:szCs w:val="20"/>
                <w:lang w:val="en-ZA"/>
              </w:rPr>
            </w:pPr>
          </w:p>
        </w:tc>
        <w:tc>
          <w:tcPr>
            <w:tcW w:w="11315" w:type="dxa"/>
            <w:gridSpan w:val="5"/>
            <w:tcBorders>
              <w:top w:val="single" w:sz="4" w:space="0" w:color="auto"/>
              <w:left w:val="nil"/>
              <w:bottom w:val="single" w:sz="4" w:space="0" w:color="auto"/>
              <w:right w:val="single" w:sz="4" w:space="0" w:color="auto"/>
            </w:tcBorders>
            <w:shd w:val="clear" w:color="auto" w:fill="F2F2F2"/>
          </w:tcPr>
          <w:p w14:paraId="48A891E0" w14:textId="77777777" w:rsidR="00377D8B" w:rsidRPr="00BD3A05" w:rsidRDefault="00377D8B" w:rsidP="00377D8B">
            <w:pPr>
              <w:shd w:val="clear" w:color="auto" w:fill="F2F2F2"/>
              <w:jc w:val="left"/>
              <w:rPr>
                <w:rFonts w:ascii="Arial" w:hAnsi="Arial" w:cs="Arial"/>
                <w:i/>
                <w:iCs/>
                <w:sz w:val="20"/>
                <w:szCs w:val="20"/>
                <w:lang w:val="en-ZA"/>
              </w:rPr>
            </w:pPr>
          </w:p>
        </w:tc>
      </w:tr>
      <w:tr w:rsidR="00B56F5A" w:rsidRPr="00E8730B" w14:paraId="0155630E" w14:textId="77777777" w:rsidTr="00032EEF">
        <w:tc>
          <w:tcPr>
            <w:tcW w:w="13817" w:type="dxa"/>
            <w:gridSpan w:val="9"/>
            <w:tcBorders>
              <w:bottom w:val="nil"/>
            </w:tcBorders>
            <w:shd w:val="clear" w:color="auto" w:fill="F2F2F2"/>
          </w:tcPr>
          <w:p w14:paraId="0AF621C8" w14:textId="77777777" w:rsidR="00B56F5A" w:rsidRPr="004456C6" w:rsidRDefault="00B56F5A" w:rsidP="00377D8B">
            <w:pPr>
              <w:shd w:val="clear" w:color="auto" w:fill="F2F2F2"/>
              <w:rPr>
                <w:rFonts w:ascii="Arial" w:hAnsi="Arial" w:cs="Arial"/>
                <w:b/>
                <w:i/>
                <w:iCs/>
                <w:sz w:val="20"/>
                <w:szCs w:val="20"/>
                <w:lang w:val="en-ZA"/>
              </w:rPr>
            </w:pPr>
          </w:p>
          <w:p w14:paraId="1F7A9D25" w14:textId="77777777" w:rsidR="00B56F5A" w:rsidRPr="004456C6" w:rsidRDefault="00B56F5A" w:rsidP="00377D8B">
            <w:pPr>
              <w:shd w:val="clear" w:color="auto" w:fill="F2F2F2"/>
              <w:rPr>
                <w:rFonts w:ascii="Arial" w:hAnsi="Arial" w:cs="Arial"/>
                <w:b/>
                <w:i/>
                <w:iCs/>
                <w:sz w:val="20"/>
                <w:szCs w:val="20"/>
                <w:lang w:val="en-ZA"/>
              </w:rPr>
            </w:pPr>
            <w:r w:rsidRPr="004456C6">
              <w:rPr>
                <w:rFonts w:ascii="Arial" w:hAnsi="Arial" w:cs="Arial"/>
                <w:b/>
                <w:i/>
                <w:iCs/>
                <w:sz w:val="20"/>
                <w:szCs w:val="20"/>
                <w:lang w:val="en-ZA"/>
              </w:rPr>
              <w:t>Instructions for completing Response Table B: References to Attached Customers Documents.</w:t>
            </w:r>
          </w:p>
          <w:p w14:paraId="3DEB63B7" w14:textId="77777777" w:rsidR="00B56F5A" w:rsidRPr="006839E3" w:rsidRDefault="00B56F5A" w:rsidP="00377D8B">
            <w:pPr>
              <w:shd w:val="clear" w:color="auto" w:fill="F2F2F2"/>
              <w:ind w:left="720"/>
              <w:rPr>
                <w:rFonts w:ascii="Arial" w:hAnsi="Arial" w:cs="Arial"/>
                <w:i/>
                <w:iCs/>
                <w:sz w:val="20"/>
                <w:szCs w:val="20"/>
                <w:lang w:val="en-ZA"/>
              </w:rPr>
            </w:pPr>
          </w:p>
          <w:p w14:paraId="0A5D4411" w14:textId="7A3966DD" w:rsidR="00B56F5A" w:rsidRPr="006839E3" w:rsidRDefault="00B56F5A" w:rsidP="00377D8B">
            <w:pPr>
              <w:numPr>
                <w:ilvl w:val="0"/>
                <w:numId w:val="10"/>
              </w:numPr>
              <w:shd w:val="clear" w:color="auto" w:fill="F2F2F2"/>
              <w:rPr>
                <w:rFonts w:ascii="Arial" w:hAnsi="Arial" w:cs="Arial"/>
                <w:i/>
                <w:iCs/>
                <w:sz w:val="20"/>
                <w:szCs w:val="20"/>
                <w:lang w:val="en-ZA"/>
              </w:rPr>
            </w:pPr>
            <w:r w:rsidRPr="00BD3A05">
              <w:rPr>
                <w:rFonts w:ascii="Arial" w:hAnsi="Arial" w:cs="Arial"/>
                <w:i/>
                <w:iCs/>
                <w:sz w:val="20"/>
                <w:szCs w:val="20"/>
                <w:lang w:val="en-ZA"/>
              </w:rPr>
              <w:t xml:space="preserve">To obtain maximum points for this sub-criterion the Bidder must provide </w:t>
            </w:r>
            <w:r w:rsidRPr="0062337A">
              <w:rPr>
                <w:rFonts w:ascii="Arial" w:hAnsi="Arial" w:cs="Arial"/>
                <w:i/>
                <w:iCs/>
                <w:sz w:val="20"/>
                <w:szCs w:val="20"/>
                <w:lang w:val="en-ZA"/>
              </w:rPr>
              <w:t xml:space="preserve">the required proof as indicated above, and  referenced in Table B i.e. diagrams, example configurations, example dashboards, schematic diagrams, descriptions and reports to substantiate claims made in its answer(s) in Response Table A – please refer to </w:t>
            </w:r>
            <w:r w:rsidRPr="0062337A">
              <w:rPr>
                <w:rFonts w:ascii="Arial" w:hAnsi="Arial" w:cs="Arial"/>
                <w:i/>
                <w:iCs/>
                <w:sz w:val="20"/>
                <w:szCs w:val="20"/>
                <w:u w:val="single"/>
                <w:lang w:val="en-ZA"/>
              </w:rPr>
              <w:t>RFP Main Document</w:t>
            </w:r>
            <w:r w:rsidRPr="004456C6">
              <w:rPr>
                <w:rFonts w:ascii="Arial" w:hAnsi="Arial" w:cs="Arial"/>
                <w:i/>
                <w:iCs/>
                <w:sz w:val="20"/>
                <w:szCs w:val="20"/>
                <w:lang w:val="en-ZA"/>
              </w:rPr>
              <w:t xml:space="preserve"> paragraph </w:t>
            </w:r>
            <w:r w:rsidR="00AC5393">
              <w:rPr>
                <w:rFonts w:ascii="Arial" w:hAnsi="Arial" w:cs="Arial"/>
                <w:i/>
                <w:iCs/>
                <w:sz w:val="20"/>
                <w:szCs w:val="20"/>
                <w:lang w:val="en-ZA"/>
              </w:rPr>
              <w:t>9</w:t>
            </w:r>
            <w:r w:rsidR="00894653">
              <w:rPr>
                <w:rFonts w:ascii="Arial" w:hAnsi="Arial" w:cs="Arial"/>
                <w:i/>
                <w:iCs/>
                <w:sz w:val="20"/>
                <w:szCs w:val="20"/>
                <w:lang w:val="en-ZA"/>
              </w:rPr>
              <w:t>.4.4</w:t>
            </w:r>
          </w:p>
          <w:p w14:paraId="3708F8D3" w14:textId="77777777" w:rsidR="00B56F5A" w:rsidRPr="00BD3A05" w:rsidRDefault="00B56F5A" w:rsidP="00377D8B">
            <w:pPr>
              <w:shd w:val="clear" w:color="auto" w:fill="F2F2F2"/>
              <w:ind w:left="720"/>
              <w:rPr>
                <w:rFonts w:ascii="Arial" w:hAnsi="Arial" w:cs="Arial"/>
                <w:i/>
                <w:iCs/>
                <w:sz w:val="20"/>
                <w:szCs w:val="20"/>
                <w:lang w:val="en-ZA"/>
              </w:rPr>
            </w:pPr>
          </w:p>
          <w:p w14:paraId="6E3E766A" w14:textId="77777777" w:rsidR="00B56F5A" w:rsidRPr="0062337A" w:rsidRDefault="00B56F5A" w:rsidP="00377D8B">
            <w:pPr>
              <w:numPr>
                <w:ilvl w:val="0"/>
                <w:numId w:val="10"/>
              </w:numPr>
              <w:shd w:val="clear" w:color="auto" w:fill="F2F2F2"/>
              <w:rPr>
                <w:rFonts w:ascii="Arial" w:hAnsi="Arial" w:cs="Arial"/>
                <w:i/>
                <w:iCs/>
                <w:sz w:val="20"/>
                <w:szCs w:val="20"/>
                <w:lang w:val="en-ZA"/>
              </w:rPr>
            </w:pPr>
            <w:r w:rsidRPr="0062337A">
              <w:rPr>
                <w:rFonts w:ascii="Arial" w:hAnsi="Arial" w:cs="Arial"/>
                <w:i/>
                <w:iCs/>
                <w:sz w:val="20"/>
                <w:szCs w:val="20"/>
                <w:lang w:val="en-ZA"/>
              </w:rPr>
              <w:t>It remains the Bidder’s responsibility to provide sufficient information to support its claim to satisfying this technical requirement.</w:t>
            </w:r>
          </w:p>
          <w:p w14:paraId="6D51B073" w14:textId="77777777" w:rsidR="00B56F5A" w:rsidRPr="0062337A" w:rsidRDefault="00B56F5A" w:rsidP="00377D8B">
            <w:pPr>
              <w:pStyle w:val="ListParagraph"/>
              <w:rPr>
                <w:rFonts w:ascii="Arial" w:hAnsi="Arial" w:cs="Arial"/>
                <w:i/>
                <w:iCs/>
                <w:sz w:val="20"/>
                <w:szCs w:val="20"/>
                <w:lang w:val="en-ZA"/>
              </w:rPr>
            </w:pPr>
          </w:p>
          <w:p w14:paraId="71EB1400" w14:textId="77777777" w:rsidR="00B56F5A" w:rsidRPr="0062337A" w:rsidRDefault="00B56F5A" w:rsidP="00377D8B">
            <w:pPr>
              <w:numPr>
                <w:ilvl w:val="0"/>
                <w:numId w:val="10"/>
              </w:numPr>
              <w:shd w:val="clear" w:color="auto" w:fill="F2F2F2"/>
              <w:rPr>
                <w:rFonts w:ascii="Arial" w:hAnsi="Arial" w:cs="Arial"/>
                <w:i/>
                <w:iCs/>
                <w:sz w:val="20"/>
                <w:szCs w:val="20"/>
                <w:lang w:val="en-ZA"/>
              </w:rPr>
            </w:pPr>
            <w:r w:rsidRPr="0062337A">
              <w:rPr>
                <w:rFonts w:ascii="Arial" w:hAnsi="Arial" w:cs="Arial"/>
                <w:i/>
                <w:iCs/>
                <w:sz w:val="20"/>
                <w:szCs w:val="20"/>
                <w:lang w:val="en-ZA"/>
              </w:rPr>
              <w:t>All additional documentation must be attached and referenced in Table B.</w:t>
            </w:r>
          </w:p>
          <w:p w14:paraId="626B3750" w14:textId="77777777" w:rsidR="00B56F5A" w:rsidRPr="00702D4F" w:rsidRDefault="00B56F5A" w:rsidP="00377D8B">
            <w:pPr>
              <w:shd w:val="clear" w:color="auto" w:fill="F2F2F2"/>
              <w:ind w:left="720"/>
              <w:rPr>
                <w:rFonts w:ascii="Arial" w:hAnsi="Arial" w:cs="Arial"/>
                <w:i/>
                <w:iCs/>
                <w:sz w:val="20"/>
                <w:szCs w:val="20"/>
                <w:lang w:val="en-ZA"/>
              </w:rPr>
            </w:pPr>
          </w:p>
          <w:p w14:paraId="4635E6E2" w14:textId="77777777" w:rsidR="00B56F5A" w:rsidRPr="00FA1A32" w:rsidRDefault="00B56F5A" w:rsidP="00377D8B">
            <w:pPr>
              <w:numPr>
                <w:ilvl w:val="0"/>
                <w:numId w:val="10"/>
              </w:numPr>
              <w:shd w:val="clear" w:color="auto" w:fill="F2F2F2"/>
              <w:rPr>
                <w:rFonts w:ascii="Arial" w:hAnsi="Arial" w:cs="Arial"/>
                <w:i/>
                <w:iCs/>
                <w:sz w:val="20"/>
                <w:szCs w:val="20"/>
              </w:rPr>
            </w:pPr>
            <w:r w:rsidRPr="00702D4F">
              <w:rPr>
                <w:rFonts w:ascii="Arial" w:hAnsi="Arial" w:cs="Arial"/>
                <w:i/>
                <w:iCs/>
                <w:sz w:val="20"/>
                <w:szCs w:val="20"/>
                <w:lang w:val="en-ZA"/>
              </w:rPr>
              <w:t>The Bidder must provide the following information in the Response Table B: References to Attached Documentation for each document the B</w:t>
            </w:r>
            <w:r w:rsidRPr="00FA1A32">
              <w:rPr>
                <w:rFonts w:ascii="Arial" w:hAnsi="Arial" w:cs="Arial"/>
                <w:i/>
                <w:iCs/>
                <w:sz w:val="20"/>
                <w:szCs w:val="20"/>
                <w:lang w:val="en-ZA"/>
              </w:rPr>
              <w:t>idder has attached</w:t>
            </w:r>
          </w:p>
          <w:p w14:paraId="1CE73862" w14:textId="77777777" w:rsidR="00B56F5A" w:rsidRDefault="00B56F5A" w:rsidP="00377D8B">
            <w:pPr>
              <w:shd w:val="clear" w:color="auto" w:fill="F2F2F2"/>
              <w:ind w:left="720"/>
              <w:rPr>
                <w:rFonts w:ascii="Arial" w:hAnsi="Arial" w:cs="Arial"/>
                <w:i/>
                <w:iCs/>
                <w:sz w:val="20"/>
                <w:szCs w:val="20"/>
                <w:lang w:val="en-ZA"/>
              </w:rPr>
            </w:pPr>
          </w:p>
          <w:p w14:paraId="6D6AB7A1" w14:textId="77777777" w:rsidR="00B56F5A" w:rsidRDefault="00B56F5A" w:rsidP="00377D8B">
            <w:pPr>
              <w:shd w:val="clear" w:color="auto" w:fill="F2F2F2"/>
              <w:ind w:left="720"/>
              <w:rPr>
                <w:rFonts w:ascii="Arial" w:hAnsi="Arial" w:cs="Arial"/>
                <w:i/>
                <w:iCs/>
                <w:sz w:val="20"/>
                <w:szCs w:val="20"/>
                <w:lang w:val="en-ZA"/>
              </w:rPr>
            </w:pPr>
          </w:p>
          <w:p w14:paraId="321385E3" w14:textId="77777777" w:rsidR="00B56F5A" w:rsidRDefault="00B56F5A" w:rsidP="00377D8B">
            <w:pPr>
              <w:shd w:val="clear" w:color="auto" w:fill="F2F2F2"/>
              <w:ind w:left="720"/>
              <w:rPr>
                <w:rFonts w:ascii="Arial" w:hAnsi="Arial" w:cs="Arial"/>
                <w:i/>
                <w:iCs/>
                <w:sz w:val="20"/>
                <w:szCs w:val="20"/>
                <w:lang w:val="en-ZA"/>
              </w:rPr>
            </w:pPr>
          </w:p>
          <w:p w14:paraId="32042C9C" w14:textId="77777777" w:rsidR="00B56F5A" w:rsidRDefault="00B56F5A" w:rsidP="00377D8B">
            <w:pPr>
              <w:shd w:val="clear" w:color="auto" w:fill="F2F2F2"/>
              <w:ind w:left="720"/>
              <w:rPr>
                <w:rFonts w:ascii="Arial" w:hAnsi="Arial" w:cs="Arial"/>
                <w:i/>
                <w:iCs/>
                <w:sz w:val="20"/>
                <w:szCs w:val="20"/>
                <w:lang w:val="en-ZA"/>
              </w:rPr>
            </w:pPr>
          </w:p>
          <w:p w14:paraId="653019A9" w14:textId="77777777" w:rsidR="00B56F5A" w:rsidRPr="008D6D67" w:rsidRDefault="00B56F5A" w:rsidP="00377D8B">
            <w:pPr>
              <w:shd w:val="clear" w:color="auto" w:fill="F2F2F2"/>
              <w:ind w:left="720"/>
              <w:rPr>
                <w:rFonts w:ascii="Arial" w:hAnsi="Arial" w:cs="Arial"/>
                <w:i/>
                <w:iCs/>
                <w:sz w:val="20"/>
                <w:szCs w:val="20"/>
                <w:lang w:val="en-ZA"/>
              </w:rPr>
            </w:pPr>
          </w:p>
        </w:tc>
      </w:tr>
      <w:tr w:rsidR="00377D8B" w:rsidRPr="00E8730B" w14:paraId="62FDCD83" w14:textId="77777777" w:rsidTr="00032EEF">
        <w:tc>
          <w:tcPr>
            <w:tcW w:w="505" w:type="dxa"/>
            <w:gridSpan w:val="2"/>
            <w:vMerge w:val="restart"/>
            <w:tcBorders>
              <w:top w:val="nil"/>
              <w:left w:val="single" w:sz="4" w:space="0" w:color="auto"/>
              <w:right w:val="single" w:sz="4" w:space="0" w:color="auto"/>
            </w:tcBorders>
            <w:shd w:val="clear" w:color="auto" w:fill="F2F2F2"/>
          </w:tcPr>
          <w:p w14:paraId="43C5D0D3" w14:textId="77777777" w:rsidR="00377D8B" w:rsidRPr="004456C6" w:rsidRDefault="00377D8B" w:rsidP="00377D8B">
            <w:pPr>
              <w:shd w:val="clear" w:color="auto" w:fill="F2F2F2"/>
              <w:rPr>
                <w:rFonts w:ascii="Arial" w:hAnsi="Arial" w:cs="Arial"/>
                <w:b/>
                <w:i/>
                <w:iCs/>
                <w:sz w:val="20"/>
                <w:szCs w:val="20"/>
                <w:lang w:val="en-ZA"/>
              </w:rPr>
            </w:pPr>
          </w:p>
        </w:tc>
        <w:tc>
          <w:tcPr>
            <w:tcW w:w="4147" w:type="dxa"/>
            <w:gridSpan w:val="3"/>
            <w:tcBorders>
              <w:top w:val="single" w:sz="4" w:space="0" w:color="auto"/>
              <w:left w:val="single" w:sz="4" w:space="0" w:color="auto"/>
              <w:bottom w:val="single" w:sz="4" w:space="0" w:color="auto"/>
              <w:right w:val="single" w:sz="4" w:space="0" w:color="auto"/>
            </w:tcBorders>
            <w:shd w:val="clear" w:color="auto" w:fill="F2F2F2"/>
          </w:tcPr>
          <w:p w14:paraId="16E90619" w14:textId="77777777" w:rsidR="00377D8B" w:rsidRPr="006839E3" w:rsidRDefault="00B56F5A" w:rsidP="00377D8B">
            <w:pPr>
              <w:shd w:val="clear" w:color="auto" w:fill="F2F2F2"/>
              <w:jc w:val="center"/>
              <w:rPr>
                <w:rFonts w:ascii="Arial" w:hAnsi="Arial" w:cs="Arial"/>
                <w:b/>
                <w:i/>
                <w:iCs/>
                <w:sz w:val="20"/>
                <w:szCs w:val="20"/>
                <w:lang w:val="en-ZA"/>
              </w:rPr>
            </w:pPr>
            <w:r w:rsidRPr="004456C6">
              <w:rPr>
                <w:rFonts w:ascii="Arial" w:hAnsi="Arial" w:cs="Arial"/>
                <w:b/>
                <w:i/>
                <w:iCs/>
                <w:sz w:val="20"/>
                <w:szCs w:val="20"/>
                <w:lang w:val="en-ZA"/>
              </w:rPr>
              <w:t>Field name</w:t>
            </w:r>
          </w:p>
        </w:tc>
        <w:tc>
          <w:tcPr>
            <w:tcW w:w="916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49BAB0D" w14:textId="77777777" w:rsidR="00377D8B" w:rsidRPr="00BD3A05" w:rsidRDefault="00377D8B" w:rsidP="00377D8B">
            <w:pPr>
              <w:shd w:val="clear" w:color="auto" w:fill="F2F2F2"/>
              <w:jc w:val="center"/>
              <w:rPr>
                <w:rFonts w:ascii="Arial" w:hAnsi="Arial" w:cs="Arial"/>
                <w:b/>
                <w:i/>
                <w:iCs/>
                <w:sz w:val="20"/>
                <w:szCs w:val="20"/>
                <w:lang w:val="en-ZA"/>
              </w:rPr>
            </w:pPr>
            <w:r w:rsidRPr="00BD3A05">
              <w:rPr>
                <w:rFonts w:ascii="Arial" w:hAnsi="Arial" w:cs="Arial"/>
                <w:b/>
                <w:i/>
                <w:iCs/>
                <w:sz w:val="20"/>
                <w:szCs w:val="20"/>
                <w:lang w:val="en-ZA"/>
              </w:rPr>
              <w:t>Instructions</w:t>
            </w:r>
          </w:p>
        </w:tc>
      </w:tr>
      <w:tr w:rsidR="00B56F5A" w:rsidRPr="00E8730B" w14:paraId="7377344A" w14:textId="77777777" w:rsidTr="00032EEF">
        <w:tc>
          <w:tcPr>
            <w:tcW w:w="505" w:type="dxa"/>
            <w:gridSpan w:val="2"/>
            <w:vMerge/>
            <w:tcBorders>
              <w:top w:val="nil"/>
              <w:left w:val="single" w:sz="4" w:space="0" w:color="auto"/>
              <w:right w:val="single" w:sz="4" w:space="0" w:color="auto"/>
            </w:tcBorders>
            <w:shd w:val="clear" w:color="auto" w:fill="F2F2F2"/>
          </w:tcPr>
          <w:p w14:paraId="3DC218D8" w14:textId="77777777" w:rsidR="00B56F5A" w:rsidRPr="004456C6" w:rsidRDefault="00B56F5A" w:rsidP="00B56F5A">
            <w:pPr>
              <w:shd w:val="clear" w:color="auto" w:fill="F2F2F2"/>
              <w:rPr>
                <w:rFonts w:ascii="Arial" w:hAnsi="Arial" w:cs="Arial"/>
                <w:i/>
                <w:iCs/>
                <w:sz w:val="20"/>
                <w:szCs w:val="20"/>
                <w:lang w:val="en-ZA"/>
              </w:rPr>
            </w:pPr>
          </w:p>
        </w:tc>
        <w:tc>
          <w:tcPr>
            <w:tcW w:w="4147" w:type="dxa"/>
            <w:gridSpan w:val="3"/>
            <w:tcBorders>
              <w:top w:val="single" w:sz="4" w:space="0" w:color="auto"/>
              <w:left w:val="single" w:sz="4" w:space="0" w:color="auto"/>
              <w:bottom w:val="single" w:sz="4" w:space="0" w:color="auto"/>
              <w:right w:val="single" w:sz="4" w:space="0" w:color="auto"/>
            </w:tcBorders>
            <w:shd w:val="clear" w:color="auto" w:fill="F2F2F2"/>
          </w:tcPr>
          <w:p w14:paraId="5A3FF2C7" w14:textId="77777777" w:rsidR="00B56F5A" w:rsidRPr="006839E3" w:rsidRDefault="00B56F5A" w:rsidP="00B56F5A">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Reference</w:t>
            </w:r>
          </w:p>
        </w:tc>
        <w:tc>
          <w:tcPr>
            <w:tcW w:w="916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251B41A" w14:textId="77777777" w:rsidR="00B56F5A" w:rsidRPr="00BD3A05" w:rsidRDefault="00B56F5A" w:rsidP="00B56F5A">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The reference where the document can be found must be entered in this field (e.g. Section 1.1).</w:t>
            </w:r>
          </w:p>
        </w:tc>
      </w:tr>
      <w:tr w:rsidR="00B56F5A" w:rsidRPr="00E8730B" w14:paraId="084FDEF4" w14:textId="77777777" w:rsidTr="00032EEF">
        <w:tc>
          <w:tcPr>
            <w:tcW w:w="505" w:type="dxa"/>
            <w:gridSpan w:val="2"/>
            <w:vMerge/>
            <w:tcBorders>
              <w:top w:val="nil"/>
              <w:left w:val="single" w:sz="4" w:space="0" w:color="auto"/>
              <w:right w:val="single" w:sz="4" w:space="0" w:color="auto"/>
            </w:tcBorders>
            <w:shd w:val="clear" w:color="auto" w:fill="F2F2F2"/>
          </w:tcPr>
          <w:p w14:paraId="3F1DFBD6" w14:textId="77777777" w:rsidR="00B56F5A" w:rsidRPr="004456C6" w:rsidRDefault="00B56F5A" w:rsidP="00B56F5A">
            <w:pPr>
              <w:shd w:val="clear" w:color="auto" w:fill="F2F2F2"/>
              <w:rPr>
                <w:rFonts w:ascii="Arial" w:hAnsi="Arial" w:cs="Arial"/>
                <w:i/>
                <w:iCs/>
                <w:sz w:val="20"/>
                <w:szCs w:val="20"/>
                <w:lang w:val="en-ZA"/>
              </w:rPr>
            </w:pPr>
          </w:p>
        </w:tc>
        <w:tc>
          <w:tcPr>
            <w:tcW w:w="4147" w:type="dxa"/>
            <w:gridSpan w:val="3"/>
            <w:tcBorders>
              <w:top w:val="single" w:sz="4" w:space="0" w:color="auto"/>
              <w:left w:val="single" w:sz="4" w:space="0" w:color="auto"/>
              <w:bottom w:val="single" w:sz="4" w:space="0" w:color="auto"/>
              <w:right w:val="single" w:sz="4" w:space="0" w:color="auto"/>
            </w:tcBorders>
            <w:shd w:val="clear" w:color="auto" w:fill="F2F2F2"/>
          </w:tcPr>
          <w:p w14:paraId="7C530B71" w14:textId="77777777" w:rsidR="00B56F5A" w:rsidRPr="006839E3" w:rsidRDefault="00B56F5A" w:rsidP="00B56F5A">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Document Title</w:t>
            </w:r>
          </w:p>
        </w:tc>
        <w:tc>
          <w:tcPr>
            <w:tcW w:w="916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8EAF1ED" w14:textId="77777777" w:rsidR="00B56F5A" w:rsidRPr="0062337A" w:rsidRDefault="00B56F5A" w:rsidP="00B56F5A">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The name</w:t>
            </w:r>
            <w:r w:rsidRPr="0062337A">
              <w:rPr>
                <w:rFonts w:ascii="Arial" w:hAnsi="Arial" w:cs="Arial"/>
                <w:i/>
                <w:iCs/>
                <w:sz w:val="20"/>
                <w:szCs w:val="20"/>
                <w:lang w:val="en-ZA"/>
              </w:rPr>
              <w:t xml:space="preserve"> of the document (e.g. “Customer reference”) </w:t>
            </w:r>
          </w:p>
        </w:tc>
      </w:tr>
      <w:tr w:rsidR="00B56F5A" w:rsidRPr="00E8730B" w14:paraId="4295F178" w14:textId="77777777" w:rsidTr="00032EEF">
        <w:tc>
          <w:tcPr>
            <w:tcW w:w="505" w:type="dxa"/>
            <w:gridSpan w:val="2"/>
            <w:vMerge/>
            <w:tcBorders>
              <w:top w:val="nil"/>
              <w:left w:val="single" w:sz="4" w:space="0" w:color="auto"/>
              <w:bottom w:val="nil"/>
              <w:right w:val="single" w:sz="4" w:space="0" w:color="auto"/>
            </w:tcBorders>
            <w:shd w:val="clear" w:color="auto" w:fill="F2F2F2"/>
          </w:tcPr>
          <w:p w14:paraId="7B28DF8C" w14:textId="77777777" w:rsidR="00B56F5A" w:rsidRPr="004456C6" w:rsidRDefault="00B56F5A" w:rsidP="00B56F5A">
            <w:pPr>
              <w:shd w:val="clear" w:color="auto" w:fill="F2F2F2"/>
              <w:rPr>
                <w:rFonts w:ascii="Arial" w:hAnsi="Arial" w:cs="Arial"/>
                <w:i/>
                <w:iCs/>
                <w:sz w:val="20"/>
                <w:szCs w:val="20"/>
                <w:lang w:val="en-ZA"/>
              </w:rPr>
            </w:pPr>
          </w:p>
        </w:tc>
        <w:tc>
          <w:tcPr>
            <w:tcW w:w="4147" w:type="dxa"/>
            <w:gridSpan w:val="3"/>
            <w:tcBorders>
              <w:top w:val="single" w:sz="4" w:space="0" w:color="auto"/>
              <w:left w:val="single" w:sz="4" w:space="0" w:color="auto"/>
              <w:bottom w:val="single" w:sz="4" w:space="0" w:color="auto"/>
              <w:right w:val="single" w:sz="4" w:space="0" w:color="auto"/>
            </w:tcBorders>
            <w:shd w:val="clear" w:color="auto" w:fill="F2F2F2"/>
          </w:tcPr>
          <w:p w14:paraId="6A1504CE" w14:textId="77777777" w:rsidR="00B56F5A" w:rsidRPr="006839E3" w:rsidRDefault="00B56F5A" w:rsidP="00B56F5A">
            <w:pPr>
              <w:shd w:val="clear" w:color="auto" w:fill="F2F2F2"/>
              <w:jc w:val="left"/>
              <w:rPr>
                <w:rFonts w:ascii="Arial" w:hAnsi="Arial" w:cs="Arial"/>
                <w:i/>
                <w:iCs/>
                <w:sz w:val="20"/>
                <w:szCs w:val="20"/>
                <w:lang w:val="en-ZA"/>
              </w:rPr>
            </w:pPr>
            <w:r w:rsidRPr="004456C6">
              <w:rPr>
                <w:rFonts w:ascii="Arial" w:hAnsi="Arial" w:cs="Arial"/>
                <w:i/>
                <w:iCs/>
                <w:sz w:val="20"/>
                <w:szCs w:val="20"/>
                <w:lang w:val="en-ZA"/>
              </w:rPr>
              <w:t>Submitted in support of</w:t>
            </w:r>
          </w:p>
        </w:tc>
        <w:tc>
          <w:tcPr>
            <w:tcW w:w="916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36631EC" w14:textId="77777777" w:rsidR="00B56F5A" w:rsidRPr="0062337A" w:rsidRDefault="00B56F5A" w:rsidP="00B56F5A">
            <w:pPr>
              <w:shd w:val="clear" w:color="auto" w:fill="F2F2F2"/>
              <w:jc w:val="left"/>
              <w:rPr>
                <w:rFonts w:ascii="Arial" w:hAnsi="Arial" w:cs="Arial"/>
                <w:i/>
                <w:iCs/>
                <w:sz w:val="20"/>
                <w:szCs w:val="20"/>
                <w:lang w:val="en-ZA"/>
              </w:rPr>
            </w:pPr>
            <w:r w:rsidRPr="00BD3A05">
              <w:rPr>
                <w:rFonts w:ascii="Arial" w:hAnsi="Arial" w:cs="Arial"/>
                <w:i/>
                <w:iCs/>
                <w:sz w:val="20"/>
                <w:szCs w:val="20"/>
                <w:lang w:val="en-ZA"/>
              </w:rPr>
              <w:t>The Bidder must indicate what aspect of the Bidder’s response in Response Table A is supported by the document.</w:t>
            </w:r>
            <w:r w:rsidRPr="0062337A">
              <w:rPr>
                <w:rFonts w:ascii="Arial" w:hAnsi="Arial" w:cs="Arial"/>
                <w:i/>
                <w:iCs/>
                <w:sz w:val="20"/>
                <w:szCs w:val="20"/>
                <w:lang w:val="en-ZA"/>
              </w:rPr>
              <w:t xml:space="preserve"> (e.g. “Document is provided to support the claim of services delivered to the named customer”)</w:t>
            </w:r>
          </w:p>
        </w:tc>
      </w:tr>
      <w:tr w:rsidR="00377D8B" w:rsidRPr="00E8730B" w14:paraId="4F88312C" w14:textId="77777777" w:rsidTr="00032EEF">
        <w:tc>
          <w:tcPr>
            <w:tcW w:w="13817" w:type="dxa"/>
            <w:gridSpan w:val="9"/>
            <w:tcBorders>
              <w:top w:val="nil"/>
            </w:tcBorders>
            <w:shd w:val="clear" w:color="auto" w:fill="F2F2F2"/>
          </w:tcPr>
          <w:p w14:paraId="0D5D4E0E" w14:textId="77777777" w:rsidR="00377D8B" w:rsidRPr="006839E3" w:rsidRDefault="00377D8B" w:rsidP="00377D8B">
            <w:pPr>
              <w:shd w:val="clear" w:color="auto" w:fill="F2F2F2"/>
              <w:ind w:left="720"/>
              <w:rPr>
                <w:rFonts w:ascii="Arial" w:hAnsi="Arial" w:cs="Arial"/>
                <w:i/>
                <w:iCs/>
                <w:sz w:val="20"/>
                <w:szCs w:val="20"/>
                <w:lang w:val="en-ZA"/>
              </w:rPr>
            </w:pPr>
          </w:p>
        </w:tc>
      </w:tr>
    </w:tbl>
    <w:p w14:paraId="36D346C4" w14:textId="77777777" w:rsidR="000C51E4" w:rsidRDefault="000C51E4" w:rsidP="000C51E4">
      <w:pPr>
        <w:rPr>
          <w:rFonts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5891"/>
        <w:gridCol w:w="19"/>
        <w:gridCol w:w="1526"/>
        <w:gridCol w:w="498"/>
        <w:gridCol w:w="10"/>
        <w:gridCol w:w="994"/>
        <w:gridCol w:w="7"/>
        <w:gridCol w:w="6"/>
        <w:gridCol w:w="184"/>
        <w:gridCol w:w="1203"/>
        <w:gridCol w:w="7"/>
        <w:gridCol w:w="511"/>
        <w:gridCol w:w="1510"/>
      </w:tblGrid>
      <w:tr w:rsidR="000C51E4" w:rsidRPr="00E8730B" w14:paraId="7EA77FF3" w14:textId="77777777" w:rsidTr="00D825CD">
        <w:tc>
          <w:tcPr>
            <w:tcW w:w="13358" w:type="dxa"/>
            <w:gridSpan w:val="14"/>
            <w:tcBorders>
              <w:top w:val="single" w:sz="4" w:space="0" w:color="auto"/>
              <w:left w:val="single" w:sz="4" w:space="0" w:color="auto"/>
              <w:bottom w:val="single" w:sz="4" w:space="0" w:color="auto"/>
              <w:right w:val="single" w:sz="4" w:space="0" w:color="auto"/>
            </w:tcBorders>
            <w:shd w:val="clear" w:color="auto" w:fill="F2F2F2"/>
          </w:tcPr>
          <w:p w14:paraId="624EA89D" w14:textId="77777777" w:rsidR="000C51E4" w:rsidRPr="00E8730B" w:rsidRDefault="000C51E4" w:rsidP="00D825CD">
            <w:pPr>
              <w:jc w:val="left"/>
              <w:rPr>
                <w:rFonts w:ascii="Arial" w:hAnsi="Arial" w:cs="Arial"/>
                <w:b/>
                <w:i/>
                <w:sz w:val="20"/>
                <w:szCs w:val="20"/>
                <w:lang w:val="en-ZA"/>
              </w:rPr>
            </w:pPr>
            <w:r>
              <w:rPr>
                <w:rFonts w:cs="Arial"/>
                <w:i/>
                <w:sz w:val="24"/>
                <w:szCs w:val="24"/>
              </w:rPr>
              <w:br w:type="page"/>
            </w:r>
            <w:r w:rsidR="00FC3C55">
              <w:rPr>
                <w:rFonts w:ascii="Arial" w:hAnsi="Arial" w:cs="Arial"/>
                <w:b/>
                <w:i/>
                <w:sz w:val="20"/>
                <w:szCs w:val="20"/>
                <w:lang w:val="en-ZA"/>
              </w:rPr>
              <w:t>TECHNICAL REQUIREMENTS</w:t>
            </w:r>
          </w:p>
        </w:tc>
      </w:tr>
      <w:tr w:rsidR="000C51E4" w:rsidRPr="00E8730B" w14:paraId="2B8AAB39" w14:textId="77777777" w:rsidTr="00D825CD">
        <w:tc>
          <w:tcPr>
            <w:tcW w:w="13358" w:type="dxa"/>
            <w:gridSpan w:val="14"/>
            <w:tcBorders>
              <w:top w:val="single" w:sz="4" w:space="0" w:color="auto"/>
              <w:left w:val="single" w:sz="4" w:space="0" w:color="auto"/>
              <w:bottom w:val="single" w:sz="4" w:space="0" w:color="auto"/>
              <w:right w:val="single" w:sz="4" w:space="0" w:color="auto"/>
            </w:tcBorders>
            <w:shd w:val="clear" w:color="auto" w:fill="F2F2F2"/>
          </w:tcPr>
          <w:p w14:paraId="7AE48336" w14:textId="77777777" w:rsidR="000C51E4" w:rsidRPr="00E8730B" w:rsidRDefault="000C51E4" w:rsidP="00D825CD">
            <w:pPr>
              <w:jc w:val="left"/>
              <w:rPr>
                <w:rFonts w:ascii="Arial" w:hAnsi="Arial" w:cs="Arial"/>
                <w:b/>
                <w:i/>
                <w:sz w:val="20"/>
                <w:szCs w:val="20"/>
                <w:lang w:val="en-ZA"/>
              </w:rPr>
            </w:pPr>
            <w:r w:rsidRPr="00E8730B">
              <w:rPr>
                <w:rFonts w:ascii="Arial" w:hAnsi="Arial" w:cs="Arial"/>
                <w:b/>
                <w:i/>
                <w:sz w:val="20"/>
                <w:szCs w:val="20"/>
                <w:lang w:val="en-ZA"/>
              </w:rPr>
              <w:t xml:space="preserve">Response Table A: </w:t>
            </w:r>
            <w:r w:rsidR="00FC3C55">
              <w:rPr>
                <w:rFonts w:ascii="Arial" w:hAnsi="Arial" w:cs="Arial"/>
                <w:b/>
                <w:szCs w:val="20"/>
                <w:lang w:val="en-ZA"/>
              </w:rPr>
              <w:t>Technical Requirements</w:t>
            </w:r>
          </w:p>
        </w:tc>
      </w:tr>
      <w:tr w:rsidR="000C51E4" w:rsidRPr="00E8730B" w14:paraId="4445DEE0" w14:textId="77777777" w:rsidTr="00D825CD">
        <w:tc>
          <w:tcPr>
            <w:tcW w:w="13358" w:type="dxa"/>
            <w:gridSpan w:val="14"/>
            <w:shd w:val="clear" w:color="auto" w:fill="F2F2F2"/>
          </w:tcPr>
          <w:p w14:paraId="01D7863F" w14:textId="77777777" w:rsidR="000C51E4" w:rsidRPr="00E8730B" w:rsidRDefault="000C51E4" w:rsidP="00D825CD">
            <w:pPr>
              <w:jc w:val="left"/>
              <w:rPr>
                <w:rFonts w:ascii="Arial" w:hAnsi="Arial" w:cs="Arial"/>
                <w:b/>
                <w:i/>
                <w:sz w:val="20"/>
                <w:szCs w:val="20"/>
                <w:lang w:val="en-ZA"/>
              </w:rPr>
            </w:pPr>
          </w:p>
        </w:tc>
      </w:tr>
      <w:tr w:rsidR="000C51E4" w:rsidRPr="00E8730B" w14:paraId="3875F2AE" w14:textId="77777777" w:rsidTr="000322B4">
        <w:tc>
          <w:tcPr>
            <w:tcW w:w="992" w:type="dxa"/>
            <w:tcBorders>
              <w:bottom w:val="single" w:sz="4" w:space="0" w:color="auto"/>
            </w:tcBorders>
            <w:shd w:val="clear" w:color="auto" w:fill="F2F2F2"/>
          </w:tcPr>
          <w:p w14:paraId="478415DD" w14:textId="77777777" w:rsidR="000C51E4" w:rsidRPr="00E8730B" w:rsidRDefault="000C51E4" w:rsidP="00D825CD">
            <w:pPr>
              <w:jc w:val="left"/>
              <w:rPr>
                <w:rFonts w:ascii="Arial" w:hAnsi="Arial" w:cs="Arial"/>
                <w:b/>
                <w:i/>
                <w:sz w:val="20"/>
                <w:szCs w:val="20"/>
                <w:lang w:val="en-ZA"/>
              </w:rPr>
            </w:pPr>
            <w:r w:rsidRPr="00E8730B">
              <w:rPr>
                <w:rFonts w:ascii="Arial" w:hAnsi="Arial" w:cs="Arial"/>
                <w:b/>
                <w:i/>
                <w:sz w:val="20"/>
                <w:szCs w:val="20"/>
                <w:lang w:val="en-ZA"/>
              </w:rPr>
              <w:t>Ref</w:t>
            </w:r>
          </w:p>
        </w:tc>
        <w:tc>
          <w:tcPr>
            <w:tcW w:w="5891" w:type="dxa"/>
            <w:tcBorders>
              <w:bottom w:val="single" w:sz="4" w:space="0" w:color="auto"/>
            </w:tcBorders>
            <w:shd w:val="clear" w:color="auto" w:fill="F2F2F2"/>
          </w:tcPr>
          <w:p w14:paraId="31478BA3" w14:textId="77777777" w:rsidR="000C51E4" w:rsidRPr="00E8730B" w:rsidRDefault="000C51E4" w:rsidP="00D825CD">
            <w:pPr>
              <w:jc w:val="center"/>
              <w:rPr>
                <w:rFonts w:ascii="Arial" w:hAnsi="Arial" w:cs="Arial"/>
                <w:b/>
                <w:i/>
                <w:sz w:val="20"/>
                <w:szCs w:val="20"/>
                <w:lang w:val="en-ZA"/>
              </w:rPr>
            </w:pPr>
            <w:r w:rsidRPr="00E8730B">
              <w:rPr>
                <w:rFonts w:ascii="Arial" w:hAnsi="Arial" w:cs="Arial"/>
                <w:b/>
                <w:i/>
                <w:sz w:val="20"/>
                <w:szCs w:val="20"/>
                <w:lang w:val="en-ZA"/>
              </w:rPr>
              <w:t>Criteria</w:t>
            </w:r>
          </w:p>
        </w:tc>
        <w:tc>
          <w:tcPr>
            <w:tcW w:w="6475" w:type="dxa"/>
            <w:gridSpan w:val="12"/>
            <w:shd w:val="clear" w:color="auto" w:fill="F2F2F2"/>
          </w:tcPr>
          <w:p w14:paraId="20C4C994" w14:textId="77777777" w:rsidR="000C51E4" w:rsidRPr="00E8730B" w:rsidRDefault="000C51E4" w:rsidP="00D825CD">
            <w:pPr>
              <w:jc w:val="center"/>
              <w:rPr>
                <w:rFonts w:ascii="Arial" w:hAnsi="Arial" w:cs="Arial"/>
                <w:b/>
                <w:i/>
                <w:sz w:val="20"/>
                <w:szCs w:val="20"/>
                <w:lang w:val="en-ZA"/>
              </w:rPr>
            </w:pPr>
            <w:r w:rsidRPr="00E8730B">
              <w:rPr>
                <w:rFonts w:ascii="Arial" w:hAnsi="Arial" w:cs="Arial"/>
                <w:b/>
                <w:i/>
                <w:sz w:val="20"/>
                <w:szCs w:val="20"/>
                <w:lang w:val="en-ZA"/>
              </w:rPr>
              <w:t>Response</w:t>
            </w:r>
          </w:p>
        </w:tc>
      </w:tr>
      <w:tr w:rsidR="00F20E6A" w:rsidRPr="00E8730B" w14:paraId="50137DF1" w14:textId="77777777" w:rsidTr="000322B4">
        <w:trPr>
          <w:trHeight w:val="488"/>
        </w:trPr>
        <w:tc>
          <w:tcPr>
            <w:tcW w:w="992" w:type="dxa"/>
            <w:tcBorders>
              <w:bottom w:val="single" w:sz="4" w:space="0" w:color="auto"/>
            </w:tcBorders>
            <w:shd w:val="clear" w:color="auto" w:fill="F2F2F2"/>
          </w:tcPr>
          <w:p w14:paraId="1FEBD4BB" w14:textId="77777777" w:rsidR="00F20E6A" w:rsidRPr="00E8730B" w:rsidRDefault="00F20E6A" w:rsidP="00F20E6A">
            <w:pPr>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6B240E">
              <w:rPr>
                <w:rFonts w:ascii="Arial" w:hAnsi="Arial" w:cs="Arial"/>
                <w:sz w:val="20"/>
                <w:szCs w:val="20"/>
                <w:lang w:val="en-ZA"/>
              </w:rPr>
              <w:t>1</w:t>
            </w:r>
          </w:p>
        </w:tc>
        <w:tc>
          <w:tcPr>
            <w:tcW w:w="5891" w:type="dxa"/>
            <w:tcBorders>
              <w:bottom w:val="single" w:sz="4" w:space="0" w:color="auto"/>
            </w:tcBorders>
            <w:shd w:val="clear" w:color="auto" w:fill="F2F2F2"/>
          </w:tcPr>
          <w:p w14:paraId="354CC368" w14:textId="77777777" w:rsidR="00F20E6A" w:rsidRDefault="00F20E6A" w:rsidP="00F20E6A">
            <w:pPr>
              <w:rPr>
                <w:rFonts w:ascii="Arial" w:hAnsi="Arial" w:cs="Arial"/>
                <w:color w:val="000000"/>
                <w:sz w:val="20"/>
                <w:szCs w:val="20"/>
                <w:lang w:val="en-ZA"/>
              </w:rPr>
            </w:pPr>
            <w:r>
              <w:rPr>
                <w:rFonts w:ascii="Arial" w:hAnsi="Arial" w:cs="Arial"/>
                <w:color w:val="000000"/>
                <w:sz w:val="20"/>
                <w:szCs w:val="20"/>
                <w:lang w:val="en-ZA"/>
              </w:rPr>
              <w:t>Please provide</w:t>
            </w:r>
            <w:r w:rsidRPr="005243D8">
              <w:rPr>
                <w:rFonts w:ascii="Arial" w:hAnsi="Arial" w:cs="Arial"/>
                <w:color w:val="000000"/>
                <w:sz w:val="20"/>
                <w:szCs w:val="20"/>
                <w:lang w:val="en-ZA"/>
              </w:rPr>
              <w:t xml:space="preserve"> </w:t>
            </w:r>
            <w:r>
              <w:rPr>
                <w:rFonts w:ascii="Arial" w:hAnsi="Arial" w:cs="Arial"/>
                <w:color w:val="000000"/>
                <w:sz w:val="20"/>
                <w:szCs w:val="20"/>
                <w:lang w:val="en-ZA"/>
              </w:rPr>
              <w:t xml:space="preserve">the </w:t>
            </w:r>
            <w:r w:rsidRPr="005243D8">
              <w:rPr>
                <w:rFonts w:ascii="Arial" w:hAnsi="Arial" w:cs="Arial"/>
                <w:color w:val="000000"/>
                <w:sz w:val="20"/>
                <w:szCs w:val="20"/>
                <w:lang w:val="en-ZA"/>
              </w:rPr>
              <w:t xml:space="preserve">number of hosts fully monitored </w:t>
            </w:r>
            <w:r>
              <w:rPr>
                <w:rFonts w:ascii="Arial" w:hAnsi="Arial" w:cs="Arial"/>
                <w:color w:val="000000"/>
                <w:sz w:val="20"/>
                <w:szCs w:val="20"/>
                <w:lang w:val="en-ZA"/>
              </w:rPr>
              <w:t>(</w:t>
            </w:r>
            <w:r w:rsidRPr="005243D8">
              <w:rPr>
                <w:rFonts w:ascii="Arial" w:hAnsi="Arial" w:cs="Arial"/>
                <w:color w:val="000000"/>
                <w:sz w:val="20"/>
                <w:szCs w:val="20"/>
                <w:lang w:val="en-ZA"/>
              </w:rPr>
              <w:t xml:space="preserve">host monitoring and full deep-dive diagnostics </w:t>
            </w:r>
            <w:r>
              <w:rPr>
                <w:rFonts w:ascii="Arial" w:hAnsi="Arial" w:cs="Arial"/>
                <w:color w:val="000000"/>
                <w:sz w:val="20"/>
                <w:szCs w:val="20"/>
                <w:lang w:val="en-ZA"/>
              </w:rPr>
              <w:t>are</w:t>
            </w:r>
            <w:r w:rsidRPr="005243D8">
              <w:rPr>
                <w:rFonts w:ascii="Arial" w:hAnsi="Arial" w:cs="Arial"/>
                <w:color w:val="000000"/>
                <w:sz w:val="20"/>
                <w:szCs w:val="20"/>
                <w:lang w:val="en-ZA"/>
              </w:rPr>
              <w:t xml:space="preserve"> enabled on hosts</w:t>
            </w:r>
            <w:r>
              <w:rPr>
                <w:rFonts w:ascii="Arial" w:hAnsi="Arial" w:cs="Arial"/>
                <w:color w:val="000000"/>
                <w:sz w:val="20"/>
                <w:szCs w:val="20"/>
                <w:lang w:val="en-ZA"/>
              </w:rPr>
              <w:t xml:space="preserve">) </w:t>
            </w:r>
            <w:r w:rsidRPr="005243D8">
              <w:rPr>
                <w:rFonts w:ascii="Arial" w:hAnsi="Arial" w:cs="Arial"/>
                <w:color w:val="000000"/>
                <w:sz w:val="20"/>
                <w:szCs w:val="20"/>
                <w:lang w:val="en-ZA"/>
              </w:rPr>
              <w:t xml:space="preserve">in the largest implementation of the </w:t>
            </w:r>
            <w:r>
              <w:rPr>
                <w:rFonts w:ascii="Arial" w:hAnsi="Arial" w:cs="Arial"/>
                <w:color w:val="000000"/>
                <w:sz w:val="20"/>
                <w:szCs w:val="20"/>
                <w:lang w:val="en-ZA"/>
              </w:rPr>
              <w:t xml:space="preserve">proposed </w:t>
            </w:r>
            <w:r w:rsidRPr="005243D8">
              <w:rPr>
                <w:rFonts w:ascii="Arial" w:hAnsi="Arial" w:cs="Arial"/>
                <w:color w:val="000000"/>
                <w:sz w:val="20"/>
                <w:szCs w:val="20"/>
                <w:lang w:val="en-ZA"/>
              </w:rPr>
              <w:t>solution anywhere in the world.</w:t>
            </w:r>
            <w:r>
              <w:rPr>
                <w:rFonts w:ascii="Arial" w:hAnsi="Arial" w:cs="Arial"/>
                <w:color w:val="000000"/>
                <w:sz w:val="20"/>
                <w:szCs w:val="20"/>
                <w:lang w:val="en-ZA"/>
              </w:rPr>
              <w:t xml:space="preserve"> </w:t>
            </w:r>
          </w:p>
          <w:p w14:paraId="5CF12C78" w14:textId="77777777" w:rsidR="00FB4A41" w:rsidRPr="00E8730B" w:rsidRDefault="00FB4A41" w:rsidP="00F20E6A">
            <w:pPr>
              <w:rPr>
                <w:rFonts w:ascii="Arial" w:hAnsi="Arial" w:cs="Arial"/>
                <w:sz w:val="20"/>
                <w:szCs w:val="20"/>
                <w:lang w:val="en-ZA"/>
              </w:rPr>
            </w:pPr>
          </w:p>
        </w:tc>
        <w:tc>
          <w:tcPr>
            <w:tcW w:w="6475" w:type="dxa"/>
            <w:gridSpan w:val="12"/>
            <w:tcBorders>
              <w:bottom w:val="single" w:sz="4" w:space="0" w:color="auto"/>
            </w:tcBorders>
          </w:tcPr>
          <w:p w14:paraId="2B43E092" w14:textId="77777777" w:rsidR="00F20E6A" w:rsidRPr="00E8730B" w:rsidRDefault="00F20E6A" w:rsidP="00F20E6A">
            <w:pPr>
              <w:rPr>
                <w:rFonts w:ascii="Arial" w:hAnsi="Arial" w:cs="Arial"/>
                <w:sz w:val="20"/>
                <w:szCs w:val="20"/>
                <w:lang w:val="en-ZA"/>
              </w:rPr>
            </w:pPr>
          </w:p>
          <w:p w14:paraId="660B06DF" w14:textId="77777777" w:rsidR="00F20E6A" w:rsidRPr="00E8730B" w:rsidRDefault="00F20E6A" w:rsidP="00F20E6A">
            <w:pPr>
              <w:rPr>
                <w:rFonts w:ascii="Arial" w:hAnsi="Arial" w:cs="Arial"/>
                <w:sz w:val="20"/>
                <w:szCs w:val="20"/>
                <w:lang w:val="en-ZA"/>
              </w:rPr>
            </w:pPr>
            <w:r w:rsidRPr="00E8730B">
              <w:rPr>
                <w:rFonts w:ascii="Arial" w:hAnsi="Arial" w:cs="Arial"/>
                <w:sz w:val="20"/>
                <w:szCs w:val="20"/>
                <w:lang w:val="en-ZA"/>
              </w:rPr>
              <w:t>____________</w:t>
            </w:r>
            <w:r>
              <w:rPr>
                <w:rFonts w:ascii="Arial" w:hAnsi="Arial" w:cs="Arial"/>
                <w:sz w:val="20"/>
                <w:szCs w:val="20"/>
                <w:lang w:val="en-ZA"/>
              </w:rPr>
              <w:t>hosts fully monitored</w:t>
            </w:r>
          </w:p>
        </w:tc>
      </w:tr>
      <w:tr w:rsidR="00F20E6A" w:rsidRPr="00E8730B" w14:paraId="564B7665" w14:textId="77777777" w:rsidTr="000322B4">
        <w:trPr>
          <w:trHeight w:val="328"/>
        </w:trPr>
        <w:tc>
          <w:tcPr>
            <w:tcW w:w="992" w:type="dxa"/>
            <w:vMerge w:val="restart"/>
            <w:shd w:val="clear" w:color="auto" w:fill="F2F2F2"/>
          </w:tcPr>
          <w:p w14:paraId="16D353BB" w14:textId="77777777" w:rsidR="00F20E6A" w:rsidRPr="00E8730B" w:rsidRDefault="00F20E6A" w:rsidP="00F20E6A">
            <w:pPr>
              <w:shd w:val="clear" w:color="auto" w:fill="F2F2F2"/>
              <w:rPr>
                <w:rFonts w:ascii="Arial" w:hAnsi="Arial" w:cs="Arial"/>
                <w:sz w:val="20"/>
                <w:szCs w:val="20"/>
                <w:lang w:val="en-ZA"/>
              </w:rPr>
            </w:pPr>
            <w:r>
              <w:rPr>
                <w:rFonts w:ascii="Arial" w:hAnsi="Arial" w:cs="Arial"/>
                <w:sz w:val="20"/>
                <w:szCs w:val="20"/>
                <w:lang w:val="en-ZA"/>
              </w:rPr>
              <w:lastRenderedPageBreak/>
              <w:t>7</w:t>
            </w:r>
            <w:r w:rsidRPr="00E8730B">
              <w:rPr>
                <w:rFonts w:ascii="Arial" w:hAnsi="Arial" w:cs="Arial"/>
                <w:sz w:val="20"/>
                <w:szCs w:val="20"/>
                <w:lang w:val="en-ZA"/>
              </w:rPr>
              <w:t>.</w:t>
            </w:r>
            <w:r w:rsidR="006B240E">
              <w:rPr>
                <w:rFonts w:ascii="Arial" w:hAnsi="Arial" w:cs="Arial"/>
                <w:sz w:val="20"/>
                <w:szCs w:val="20"/>
                <w:lang w:val="en-ZA"/>
              </w:rPr>
              <w:t>2</w:t>
            </w:r>
          </w:p>
          <w:p w14:paraId="443FE3DB" w14:textId="77777777" w:rsidR="00F20E6A" w:rsidRPr="00E8730B" w:rsidRDefault="00F20E6A" w:rsidP="00F20E6A">
            <w:pPr>
              <w:shd w:val="clear" w:color="auto" w:fill="F2F2F2"/>
              <w:rPr>
                <w:rFonts w:ascii="Arial" w:hAnsi="Arial" w:cs="Arial"/>
                <w:sz w:val="20"/>
                <w:szCs w:val="20"/>
                <w:lang w:val="en-ZA"/>
              </w:rPr>
            </w:pPr>
          </w:p>
        </w:tc>
        <w:tc>
          <w:tcPr>
            <w:tcW w:w="5891" w:type="dxa"/>
            <w:vMerge w:val="restart"/>
            <w:shd w:val="clear" w:color="auto" w:fill="F2F2F2"/>
          </w:tcPr>
          <w:p w14:paraId="621527DE" w14:textId="77777777" w:rsidR="00F20E6A" w:rsidRPr="007C4947" w:rsidRDefault="00AF4461" w:rsidP="00AF4461">
            <w:pPr>
              <w:jc w:val="left"/>
              <w:rPr>
                <w:rFonts w:ascii="Arial" w:hAnsi="Arial" w:cs="Arial"/>
                <w:i/>
                <w:sz w:val="20"/>
                <w:szCs w:val="20"/>
                <w:lang w:val="en-ZA"/>
              </w:rPr>
            </w:pPr>
            <w:r>
              <w:rPr>
                <w:rFonts w:ascii="Arial" w:hAnsi="Arial" w:cs="Arial"/>
                <w:color w:val="000000"/>
                <w:sz w:val="20"/>
                <w:szCs w:val="20"/>
                <w:lang w:val="en-ZA"/>
              </w:rPr>
              <w:t>Does the</w:t>
            </w:r>
            <w:r w:rsidRPr="005243D8">
              <w:rPr>
                <w:rFonts w:ascii="Arial" w:hAnsi="Arial" w:cs="Arial"/>
                <w:color w:val="000000"/>
                <w:sz w:val="20"/>
                <w:szCs w:val="20"/>
                <w:lang w:val="en-ZA"/>
              </w:rPr>
              <w:t xml:space="preserve"> proposed solution monitor gapless data and provide full stack analysis</w:t>
            </w:r>
            <w:r>
              <w:rPr>
                <w:rFonts w:ascii="Arial" w:hAnsi="Arial" w:cs="Arial"/>
                <w:color w:val="000000"/>
                <w:sz w:val="20"/>
                <w:szCs w:val="20"/>
                <w:lang w:val="en-ZA"/>
              </w:rPr>
              <w:t>?</w:t>
            </w:r>
          </w:p>
        </w:tc>
        <w:tc>
          <w:tcPr>
            <w:tcW w:w="3047" w:type="dxa"/>
            <w:gridSpan w:val="5"/>
            <w:tcBorders>
              <w:bottom w:val="single" w:sz="4" w:space="0" w:color="auto"/>
            </w:tcBorders>
            <w:shd w:val="clear" w:color="auto" w:fill="F2F2F2"/>
          </w:tcPr>
          <w:p w14:paraId="60A74B49" w14:textId="77777777" w:rsidR="00F20E6A" w:rsidRPr="00E8730B" w:rsidRDefault="007B0DA0" w:rsidP="007B0DA0">
            <w:pPr>
              <w:jc w:val="center"/>
              <w:rPr>
                <w:rFonts w:ascii="Arial" w:hAnsi="Arial" w:cs="Arial"/>
                <w:sz w:val="20"/>
                <w:szCs w:val="20"/>
                <w:lang w:val="en-ZA"/>
              </w:rPr>
            </w:pPr>
            <w:r>
              <w:rPr>
                <w:rFonts w:ascii="Arial" w:hAnsi="Arial" w:cs="Arial"/>
                <w:sz w:val="20"/>
                <w:szCs w:val="20"/>
                <w:lang w:val="en-ZA"/>
              </w:rPr>
              <w:t>Provide g</w:t>
            </w:r>
            <w:r w:rsidR="00AF4461">
              <w:rPr>
                <w:rFonts w:ascii="Arial" w:hAnsi="Arial" w:cs="Arial"/>
                <w:sz w:val="20"/>
                <w:szCs w:val="20"/>
                <w:lang w:val="en-ZA"/>
              </w:rPr>
              <w:t xml:space="preserve">apless data </w:t>
            </w:r>
            <w:r>
              <w:rPr>
                <w:rFonts w:ascii="Arial" w:hAnsi="Arial" w:cs="Arial"/>
                <w:sz w:val="20"/>
                <w:szCs w:val="20"/>
                <w:lang w:val="en-ZA"/>
              </w:rPr>
              <w:t>monitoring</w:t>
            </w:r>
          </w:p>
        </w:tc>
        <w:tc>
          <w:tcPr>
            <w:tcW w:w="3428" w:type="dxa"/>
            <w:gridSpan w:val="7"/>
            <w:tcBorders>
              <w:bottom w:val="single" w:sz="4" w:space="0" w:color="auto"/>
            </w:tcBorders>
            <w:shd w:val="clear" w:color="auto" w:fill="F2F2F2"/>
          </w:tcPr>
          <w:p w14:paraId="0D000EFB" w14:textId="77777777" w:rsidR="00F20E6A" w:rsidRPr="00E8730B" w:rsidRDefault="007B0DA0" w:rsidP="00AF4461">
            <w:pPr>
              <w:jc w:val="center"/>
              <w:rPr>
                <w:rFonts w:ascii="Arial" w:hAnsi="Arial" w:cs="Arial"/>
                <w:sz w:val="20"/>
                <w:szCs w:val="20"/>
                <w:lang w:val="en-ZA"/>
              </w:rPr>
            </w:pPr>
            <w:r>
              <w:rPr>
                <w:rFonts w:ascii="Arial" w:hAnsi="Arial" w:cs="Arial"/>
                <w:sz w:val="20"/>
                <w:szCs w:val="20"/>
                <w:lang w:val="en-ZA"/>
              </w:rPr>
              <w:t>Provide f</w:t>
            </w:r>
            <w:r w:rsidR="00AF4461">
              <w:rPr>
                <w:rFonts w:ascii="Arial" w:hAnsi="Arial" w:cs="Arial"/>
                <w:sz w:val="20"/>
                <w:szCs w:val="20"/>
                <w:lang w:val="en-ZA"/>
              </w:rPr>
              <w:t>ull stack analysis</w:t>
            </w:r>
          </w:p>
        </w:tc>
      </w:tr>
      <w:tr w:rsidR="00F20E6A" w:rsidRPr="00E8730B" w14:paraId="344EFDD1" w14:textId="77777777" w:rsidTr="000322B4">
        <w:trPr>
          <w:trHeight w:val="277"/>
        </w:trPr>
        <w:tc>
          <w:tcPr>
            <w:tcW w:w="992" w:type="dxa"/>
            <w:vMerge/>
            <w:tcBorders>
              <w:bottom w:val="single" w:sz="4" w:space="0" w:color="auto"/>
            </w:tcBorders>
            <w:shd w:val="clear" w:color="auto" w:fill="F2F2F2"/>
          </w:tcPr>
          <w:p w14:paraId="2809D7E9" w14:textId="77777777" w:rsidR="00F20E6A" w:rsidRPr="007C4947" w:rsidRDefault="00F20E6A" w:rsidP="00F20E6A">
            <w:pPr>
              <w:rPr>
                <w:rFonts w:ascii="Arial" w:hAnsi="Arial" w:cs="Arial"/>
                <w:i/>
                <w:sz w:val="20"/>
                <w:szCs w:val="20"/>
                <w:lang w:val="en-ZA"/>
              </w:rPr>
            </w:pPr>
          </w:p>
        </w:tc>
        <w:tc>
          <w:tcPr>
            <w:tcW w:w="5891" w:type="dxa"/>
            <w:vMerge/>
            <w:tcBorders>
              <w:bottom w:val="single" w:sz="4" w:space="0" w:color="auto"/>
            </w:tcBorders>
            <w:shd w:val="clear" w:color="auto" w:fill="F2F2F2"/>
          </w:tcPr>
          <w:p w14:paraId="1CACC99B" w14:textId="77777777" w:rsidR="00F20E6A" w:rsidRPr="007C4947" w:rsidRDefault="00F20E6A" w:rsidP="00F20E6A">
            <w:pPr>
              <w:jc w:val="left"/>
              <w:rPr>
                <w:rFonts w:ascii="Arial" w:hAnsi="Arial" w:cs="Arial"/>
                <w:color w:val="000000"/>
                <w:sz w:val="20"/>
                <w:szCs w:val="20"/>
              </w:rPr>
            </w:pPr>
          </w:p>
        </w:tc>
        <w:tc>
          <w:tcPr>
            <w:tcW w:w="3047" w:type="dxa"/>
            <w:gridSpan w:val="5"/>
            <w:tcBorders>
              <w:bottom w:val="single" w:sz="4" w:space="0" w:color="auto"/>
            </w:tcBorders>
          </w:tcPr>
          <w:p w14:paraId="2BBF0F7C" w14:textId="77777777" w:rsidR="00F20E6A" w:rsidRPr="00E8730B" w:rsidRDefault="00F20E6A" w:rsidP="00F20E6A">
            <w:pPr>
              <w:jc w:val="center"/>
              <w:rPr>
                <w:rFonts w:ascii="Arial" w:hAnsi="Arial" w:cs="Arial"/>
                <w:sz w:val="20"/>
                <w:szCs w:val="20"/>
                <w:lang w:val="en-ZA"/>
              </w:rPr>
            </w:pPr>
          </w:p>
        </w:tc>
        <w:tc>
          <w:tcPr>
            <w:tcW w:w="3428" w:type="dxa"/>
            <w:gridSpan w:val="7"/>
            <w:tcBorders>
              <w:bottom w:val="single" w:sz="4" w:space="0" w:color="auto"/>
            </w:tcBorders>
          </w:tcPr>
          <w:p w14:paraId="5BC1C928" w14:textId="77777777" w:rsidR="00F20E6A" w:rsidRPr="00E8730B" w:rsidRDefault="00F20E6A" w:rsidP="00F20E6A">
            <w:pPr>
              <w:jc w:val="center"/>
              <w:rPr>
                <w:rFonts w:ascii="Arial" w:hAnsi="Arial" w:cs="Arial"/>
                <w:sz w:val="20"/>
                <w:szCs w:val="20"/>
                <w:lang w:val="en-ZA"/>
              </w:rPr>
            </w:pPr>
          </w:p>
        </w:tc>
      </w:tr>
      <w:tr w:rsidR="00AF4461" w:rsidRPr="00E8730B" w14:paraId="3FD7D967" w14:textId="77777777" w:rsidTr="000322B4">
        <w:trPr>
          <w:trHeight w:val="270"/>
        </w:trPr>
        <w:tc>
          <w:tcPr>
            <w:tcW w:w="992" w:type="dxa"/>
            <w:vMerge w:val="restart"/>
            <w:shd w:val="clear" w:color="auto" w:fill="F2F2F2"/>
          </w:tcPr>
          <w:p w14:paraId="556BFF2F" w14:textId="77777777" w:rsidR="00AF4461" w:rsidRPr="00E8730B" w:rsidRDefault="00AF4461" w:rsidP="00AF4461">
            <w:pPr>
              <w:shd w:val="clear" w:color="auto" w:fill="F2F2F2"/>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6B240E">
              <w:rPr>
                <w:rFonts w:ascii="Arial" w:hAnsi="Arial" w:cs="Arial"/>
                <w:sz w:val="20"/>
                <w:szCs w:val="20"/>
                <w:lang w:val="en-ZA"/>
              </w:rPr>
              <w:t>3</w:t>
            </w:r>
          </w:p>
        </w:tc>
        <w:tc>
          <w:tcPr>
            <w:tcW w:w="5891" w:type="dxa"/>
            <w:vMerge w:val="restart"/>
            <w:shd w:val="clear" w:color="auto" w:fill="F2F2F2"/>
          </w:tcPr>
          <w:p w14:paraId="2B299A1F" w14:textId="77777777" w:rsidR="00AF4461" w:rsidRDefault="00AF4461" w:rsidP="00614FA1">
            <w:pPr>
              <w:shd w:val="clear" w:color="auto" w:fill="F2F2F2"/>
              <w:rPr>
                <w:rFonts w:ascii="Calibri" w:hAnsi="Calibri" w:cs="Calibri"/>
                <w:color w:val="000000"/>
              </w:rPr>
            </w:pPr>
            <w:r w:rsidRPr="005243D8">
              <w:rPr>
                <w:rFonts w:ascii="Arial" w:hAnsi="Arial" w:cs="Arial"/>
                <w:color w:val="000000"/>
                <w:sz w:val="20"/>
                <w:szCs w:val="20"/>
                <w:lang w:val="en-ZA"/>
              </w:rPr>
              <w:t xml:space="preserve">Does the </w:t>
            </w:r>
            <w:r w:rsidR="00614FA1">
              <w:rPr>
                <w:rFonts w:ascii="Arial" w:hAnsi="Arial" w:cs="Arial"/>
                <w:color w:val="000000"/>
                <w:sz w:val="20"/>
                <w:szCs w:val="20"/>
                <w:lang w:val="en-ZA"/>
              </w:rPr>
              <w:t xml:space="preserve">proposed </w:t>
            </w:r>
            <w:r w:rsidR="00614FA1" w:rsidRPr="005243D8">
              <w:rPr>
                <w:rFonts w:ascii="Arial" w:hAnsi="Arial" w:cs="Arial"/>
                <w:color w:val="000000"/>
                <w:sz w:val="20"/>
                <w:szCs w:val="20"/>
                <w:lang w:val="en-ZA"/>
              </w:rPr>
              <w:t xml:space="preserve">solution’s analytics engine </w:t>
            </w:r>
            <w:r w:rsidR="006B240E" w:rsidRPr="005243D8">
              <w:rPr>
                <w:rFonts w:ascii="Arial" w:hAnsi="Arial" w:cs="Arial"/>
                <w:color w:val="000000"/>
                <w:sz w:val="20"/>
                <w:szCs w:val="20"/>
                <w:lang w:val="en-ZA"/>
              </w:rPr>
              <w:t>provide</w:t>
            </w:r>
            <w:r w:rsidR="00614FA1" w:rsidRPr="005243D8">
              <w:rPr>
                <w:rFonts w:ascii="Arial" w:hAnsi="Arial" w:cs="Arial"/>
                <w:color w:val="000000"/>
                <w:sz w:val="20"/>
                <w:szCs w:val="20"/>
                <w:lang w:val="en-ZA"/>
              </w:rPr>
              <w:t xml:space="preserve"> root cause analytics</w:t>
            </w:r>
            <w:r w:rsidR="00614FA1">
              <w:rPr>
                <w:rFonts w:ascii="Arial" w:hAnsi="Arial" w:cs="Arial"/>
                <w:color w:val="000000"/>
                <w:sz w:val="20"/>
                <w:szCs w:val="20"/>
                <w:lang w:val="en-ZA"/>
              </w:rPr>
              <w:t xml:space="preserve"> which indicated the a</w:t>
            </w:r>
            <w:r w:rsidRPr="005243D8">
              <w:rPr>
                <w:rFonts w:ascii="Arial" w:hAnsi="Arial" w:cs="Arial"/>
                <w:color w:val="000000"/>
                <w:sz w:val="20"/>
                <w:szCs w:val="20"/>
                <w:lang w:val="en-ZA"/>
              </w:rPr>
              <w:t>ctual problems and not just symptoms and events</w:t>
            </w:r>
            <w:r w:rsidR="00614FA1">
              <w:rPr>
                <w:rFonts w:ascii="Arial" w:hAnsi="Arial" w:cs="Arial"/>
                <w:color w:val="000000"/>
                <w:sz w:val="20"/>
                <w:szCs w:val="20"/>
                <w:lang w:val="en-ZA"/>
              </w:rPr>
              <w:t>?</w:t>
            </w:r>
            <w:r w:rsidRPr="005243D8">
              <w:rPr>
                <w:rFonts w:ascii="Calibri" w:hAnsi="Calibri" w:cs="Calibri"/>
                <w:color w:val="000000"/>
              </w:rPr>
              <w:t xml:space="preserve"> </w:t>
            </w:r>
          </w:p>
          <w:p w14:paraId="760A6E40" w14:textId="77777777" w:rsidR="00FB4A41" w:rsidRPr="00E8730B" w:rsidRDefault="00FB4A41" w:rsidP="00614FA1">
            <w:pPr>
              <w:shd w:val="clear" w:color="auto" w:fill="F2F2F2"/>
              <w:rPr>
                <w:rFonts w:ascii="Arial" w:hAnsi="Arial" w:cs="Arial"/>
                <w:sz w:val="20"/>
                <w:szCs w:val="20"/>
                <w:lang w:val="en-ZA"/>
              </w:rPr>
            </w:pPr>
          </w:p>
        </w:tc>
        <w:tc>
          <w:tcPr>
            <w:tcW w:w="3047" w:type="dxa"/>
            <w:gridSpan w:val="5"/>
            <w:tcBorders>
              <w:bottom w:val="single" w:sz="4" w:space="0" w:color="auto"/>
            </w:tcBorders>
            <w:shd w:val="clear" w:color="auto" w:fill="F2F2F2"/>
          </w:tcPr>
          <w:p w14:paraId="09348909"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3F79D471"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No</w:t>
            </w:r>
          </w:p>
        </w:tc>
      </w:tr>
      <w:tr w:rsidR="00AF4461" w:rsidRPr="00E8730B" w14:paraId="5449B975" w14:textId="77777777" w:rsidTr="000322B4">
        <w:trPr>
          <w:trHeight w:val="270"/>
        </w:trPr>
        <w:tc>
          <w:tcPr>
            <w:tcW w:w="992" w:type="dxa"/>
            <w:vMerge/>
            <w:tcBorders>
              <w:bottom w:val="single" w:sz="4" w:space="0" w:color="auto"/>
            </w:tcBorders>
            <w:shd w:val="clear" w:color="auto" w:fill="F2F2F2"/>
          </w:tcPr>
          <w:p w14:paraId="56BC22E7" w14:textId="77777777" w:rsidR="00AF4461" w:rsidRPr="007C4947" w:rsidRDefault="00AF4461" w:rsidP="00AF4461">
            <w:pPr>
              <w:rPr>
                <w:rFonts w:ascii="Arial" w:hAnsi="Arial" w:cs="Arial"/>
                <w:i/>
                <w:sz w:val="20"/>
                <w:szCs w:val="20"/>
                <w:lang w:val="en-ZA"/>
              </w:rPr>
            </w:pPr>
          </w:p>
        </w:tc>
        <w:tc>
          <w:tcPr>
            <w:tcW w:w="5891" w:type="dxa"/>
            <w:vMerge/>
            <w:tcBorders>
              <w:bottom w:val="single" w:sz="4" w:space="0" w:color="auto"/>
            </w:tcBorders>
            <w:shd w:val="clear" w:color="auto" w:fill="F2F2F2"/>
          </w:tcPr>
          <w:p w14:paraId="0A93D3A2" w14:textId="77777777" w:rsidR="00AF4461" w:rsidRPr="007C4947" w:rsidRDefault="00AF4461" w:rsidP="00AF4461">
            <w:pPr>
              <w:jc w:val="left"/>
              <w:rPr>
                <w:rFonts w:ascii="Arial" w:hAnsi="Arial" w:cs="Arial"/>
                <w:color w:val="000000"/>
                <w:sz w:val="20"/>
                <w:szCs w:val="20"/>
              </w:rPr>
            </w:pPr>
          </w:p>
        </w:tc>
        <w:tc>
          <w:tcPr>
            <w:tcW w:w="3047" w:type="dxa"/>
            <w:gridSpan w:val="5"/>
            <w:tcBorders>
              <w:bottom w:val="single" w:sz="4" w:space="0" w:color="auto"/>
            </w:tcBorders>
          </w:tcPr>
          <w:p w14:paraId="642AADEA" w14:textId="77777777" w:rsidR="00AF4461" w:rsidRPr="00E8730B" w:rsidRDefault="00AF4461" w:rsidP="00AF4461">
            <w:pPr>
              <w:jc w:val="center"/>
              <w:rPr>
                <w:rFonts w:ascii="Arial" w:hAnsi="Arial" w:cs="Arial"/>
                <w:sz w:val="20"/>
                <w:szCs w:val="20"/>
                <w:lang w:val="en-ZA"/>
              </w:rPr>
            </w:pPr>
          </w:p>
        </w:tc>
        <w:tc>
          <w:tcPr>
            <w:tcW w:w="3428" w:type="dxa"/>
            <w:gridSpan w:val="7"/>
            <w:tcBorders>
              <w:bottom w:val="single" w:sz="4" w:space="0" w:color="auto"/>
            </w:tcBorders>
          </w:tcPr>
          <w:p w14:paraId="545ECF76" w14:textId="77777777" w:rsidR="00AF4461" w:rsidRPr="00E8730B" w:rsidRDefault="00AF4461" w:rsidP="00AF4461">
            <w:pPr>
              <w:jc w:val="center"/>
              <w:rPr>
                <w:rFonts w:ascii="Arial" w:hAnsi="Arial" w:cs="Arial"/>
                <w:sz w:val="20"/>
                <w:szCs w:val="20"/>
                <w:lang w:val="en-ZA"/>
              </w:rPr>
            </w:pPr>
          </w:p>
        </w:tc>
      </w:tr>
      <w:tr w:rsidR="00AF4461" w:rsidRPr="00E8730B" w14:paraId="10932A90" w14:textId="77777777" w:rsidTr="000322B4">
        <w:trPr>
          <w:trHeight w:val="270"/>
        </w:trPr>
        <w:tc>
          <w:tcPr>
            <w:tcW w:w="992" w:type="dxa"/>
            <w:vMerge w:val="restart"/>
            <w:shd w:val="clear" w:color="auto" w:fill="F2F2F2"/>
          </w:tcPr>
          <w:p w14:paraId="2B5CA44F" w14:textId="77777777" w:rsidR="00AF4461" w:rsidRPr="00E8730B" w:rsidRDefault="00AF4461" w:rsidP="00AF4461">
            <w:pPr>
              <w:shd w:val="clear" w:color="auto" w:fill="F2F2F2"/>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6B240E">
              <w:rPr>
                <w:rFonts w:ascii="Arial" w:hAnsi="Arial" w:cs="Arial"/>
                <w:sz w:val="20"/>
                <w:szCs w:val="20"/>
                <w:lang w:val="en-ZA"/>
              </w:rPr>
              <w:t>4.1</w:t>
            </w:r>
          </w:p>
          <w:p w14:paraId="1C182645" w14:textId="77777777" w:rsidR="00AF4461" w:rsidRPr="00E8730B" w:rsidRDefault="00AF4461" w:rsidP="00AF4461">
            <w:pPr>
              <w:shd w:val="clear" w:color="auto" w:fill="F2F2F2"/>
              <w:rPr>
                <w:rFonts w:ascii="Arial" w:hAnsi="Arial" w:cs="Arial"/>
                <w:sz w:val="20"/>
                <w:szCs w:val="20"/>
                <w:lang w:val="en-ZA"/>
              </w:rPr>
            </w:pPr>
          </w:p>
        </w:tc>
        <w:tc>
          <w:tcPr>
            <w:tcW w:w="5891" w:type="dxa"/>
            <w:vMerge w:val="restart"/>
            <w:shd w:val="clear" w:color="auto" w:fill="F2F2F2"/>
          </w:tcPr>
          <w:p w14:paraId="6580E80D" w14:textId="77777777" w:rsidR="00AF4461" w:rsidRDefault="00614FA1" w:rsidP="00614FA1">
            <w:pPr>
              <w:jc w:val="left"/>
              <w:rPr>
                <w:rFonts w:ascii="Arial" w:hAnsi="Arial" w:cs="Arial"/>
                <w:color w:val="000000"/>
                <w:sz w:val="20"/>
                <w:szCs w:val="20"/>
                <w:lang w:val="en-ZA"/>
              </w:rPr>
            </w:pPr>
            <w:r w:rsidRPr="005243D8">
              <w:rPr>
                <w:rFonts w:ascii="Arial" w:hAnsi="Arial" w:cs="Arial"/>
                <w:color w:val="000000"/>
                <w:sz w:val="20"/>
                <w:szCs w:val="20"/>
                <w:lang w:val="en-ZA"/>
              </w:rPr>
              <w:t xml:space="preserve">Is monitoring of VMWare (not the virtual hosts but providing VMWare statistics) </w:t>
            </w:r>
            <w:r w:rsidR="00916FC9" w:rsidRPr="005243D8">
              <w:rPr>
                <w:rFonts w:ascii="Arial" w:hAnsi="Arial" w:cs="Arial"/>
                <w:color w:val="000000"/>
                <w:sz w:val="20"/>
                <w:szCs w:val="20"/>
                <w:lang w:val="en-ZA"/>
              </w:rPr>
              <w:t>supported</w:t>
            </w:r>
            <w:r w:rsidR="00916FC9">
              <w:rPr>
                <w:rFonts w:ascii="Arial" w:hAnsi="Arial" w:cs="Arial"/>
                <w:color w:val="000000"/>
                <w:sz w:val="20"/>
                <w:szCs w:val="20"/>
                <w:lang w:val="en-ZA"/>
              </w:rPr>
              <w:t>?</w:t>
            </w:r>
          </w:p>
          <w:p w14:paraId="1D532366" w14:textId="77777777" w:rsidR="00FB4A41" w:rsidRPr="007C4947" w:rsidRDefault="00FB4A41" w:rsidP="00614FA1">
            <w:pPr>
              <w:jc w:val="left"/>
              <w:rPr>
                <w:rFonts w:ascii="Arial" w:hAnsi="Arial" w:cs="Arial"/>
                <w:color w:val="000000"/>
                <w:sz w:val="20"/>
                <w:szCs w:val="20"/>
              </w:rPr>
            </w:pPr>
          </w:p>
        </w:tc>
        <w:tc>
          <w:tcPr>
            <w:tcW w:w="3047" w:type="dxa"/>
            <w:gridSpan w:val="5"/>
            <w:tcBorders>
              <w:bottom w:val="single" w:sz="4" w:space="0" w:color="auto"/>
            </w:tcBorders>
            <w:shd w:val="clear" w:color="auto" w:fill="F2F2F2"/>
          </w:tcPr>
          <w:p w14:paraId="1981D061"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2423E84A"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No</w:t>
            </w:r>
          </w:p>
        </w:tc>
      </w:tr>
      <w:tr w:rsidR="00AF4461" w:rsidRPr="00E8730B" w14:paraId="668DEEF4" w14:textId="77777777" w:rsidTr="000322B4">
        <w:trPr>
          <w:trHeight w:val="270"/>
        </w:trPr>
        <w:tc>
          <w:tcPr>
            <w:tcW w:w="992" w:type="dxa"/>
            <w:vMerge/>
            <w:tcBorders>
              <w:bottom w:val="single" w:sz="4" w:space="0" w:color="auto"/>
            </w:tcBorders>
            <w:shd w:val="clear" w:color="auto" w:fill="F2F2F2"/>
          </w:tcPr>
          <w:p w14:paraId="78D49B51" w14:textId="77777777" w:rsidR="00AF4461" w:rsidRPr="007C4947" w:rsidRDefault="00AF4461" w:rsidP="00AF4461">
            <w:pPr>
              <w:rPr>
                <w:rFonts w:ascii="Arial" w:hAnsi="Arial" w:cs="Arial"/>
                <w:i/>
                <w:sz w:val="20"/>
                <w:szCs w:val="20"/>
                <w:lang w:val="en-ZA"/>
              </w:rPr>
            </w:pPr>
          </w:p>
        </w:tc>
        <w:tc>
          <w:tcPr>
            <w:tcW w:w="5891" w:type="dxa"/>
            <w:vMerge/>
            <w:tcBorders>
              <w:bottom w:val="single" w:sz="4" w:space="0" w:color="auto"/>
            </w:tcBorders>
            <w:shd w:val="clear" w:color="auto" w:fill="F2F2F2"/>
          </w:tcPr>
          <w:p w14:paraId="0F577DCC" w14:textId="77777777" w:rsidR="00AF4461" w:rsidRPr="007C4947" w:rsidRDefault="00AF4461" w:rsidP="00AF4461">
            <w:pPr>
              <w:jc w:val="left"/>
              <w:rPr>
                <w:rFonts w:ascii="Arial" w:hAnsi="Arial" w:cs="Arial"/>
                <w:color w:val="000000"/>
                <w:sz w:val="20"/>
                <w:szCs w:val="20"/>
              </w:rPr>
            </w:pPr>
          </w:p>
        </w:tc>
        <w:tc>
          <w:tcPr>
            <w:tcW w:w="3047" w:type="dxa"/>
            <w:gridSpan w:val="5"/>
            <w:tcBorders>
              <w:bottom w:val="single" w:sz="4" w:space="0" w:color="auto"/>
            </w:tcBorders>
          </w:tcPr>
          <w:p w14:paraId="2A81A8E4" w14:textId="77777777" w:rsidR="00AF4461" w:rsidRPr="00E8730B" w:rsidRDefault="00AF4461" w:rsidP="00AF4461">
            <w:pPr>
              <w:jc w:val="center"/>
              <w:rPr>
                <w:rFonts w:ascii="Arial" w:hAnsi="Arial" w:cs="Arial"/>
                <w:sz w:val="20"/>
                <w:szCs w:val="20"/>
                <w:lang w:val="en-ZA"/>
              </w:rPr>
            </w:pPr>
          </w:p>
        </w:tc>
        <w:tc>
          <w:tcPr>
            <w:tcW w:w="3428" w:type="dxa"/>
            <w:gridSpan w:val="7"/>
            <w:tcBorders>
              <w:bottom w:val="single" w:sz="4" w:space="0" w:color="auto"/>
            </w:tcBorders>
          </w:tcPr>
          <w:p w14:paraId="4B390BFE" w14:textId="77777777" w:rsidR="00AF4461" w:rsidRPr="00E8730B" w:rsidRDefault="00AF4461" w:rsidP="00AF4461">
            <w:pPr>
              <w:jc w:val="center"/>
              <w:rPr>
                <w:rFonts w:ascii="Arial" w:hAnsi="Arial" w:cs="Arial"/>
                <w:sz w:val="20"/>
                <w:szCs w:val="20"/>
                <w:lang w:val="en-ZA"/>
              </w:rPr>
            </w:pPr>
          </w:p>
        </w:tc>
      </w:tr>
      <w:tr w:rsidR="00457910" w:rsidRPr="00E8730B" w14:paraId="5212DD72" w14:textId="77777777" w:rsidTr="000322B4">
        <w:trPr>
          <w:trHeight w:val="41"/>
        </w:trPr>
        <w:tc>
          <w:tcPr>
            <w:tcW w:w="992" w:type="dxa"/>
            <w:vMerge w:val="restart"/>
            <w:shd w:val="clear" w:color="auto" w:fill="F2F2F2"/>
          </w:tcPr>
          <w:p w14:paraId="6E15051E" w14:textId="77777777" w:rsidR="00457910" w:rsidRPr="00E8730B" w:rsidRDefault="00457910" w:rsidP="00457910">
            <w:pPr>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6B240E">
              <w:rPr>
                <w:rFonts w:ascii="Arial" w:hAnsi="Arial" w:cs="Arial"/>
                <w:sz w:val="20"/>
                <w:szCs w:val="20"/>
                <w:lang w:val="en-ZA"/>
              </w:rPr>
              <w:t>4.2</w:t>
            </w:r>
          </w:p>
        </w:tc>
        <w:tc>
          <w:tcPr>
            <w:tcW w:w="5891" w:type="dxa"/>
            <w:vMerge w:val="restart"/>
            <w:shd w:val="clear" w:color="auto" w:fill="F2F2F2"/>
          </w:tcPr>
          <w:p w14:paraId="3772411E" w14:textId="77777777" w:rsidR="00457910" w:rsidRPr="00E8730B" w:rsidRDefault="00457910" w:rsidP="00457910">
            <w:pPr>
              <w:shd w:val="clear" w:color="auto" w:fill="F2F2F2"/>
              <w:jc w:val="left"/>
              <w:rPr>
                <w:rFonts w:ascii="Arial" w:hAnsi="Arial" w:cs="Arial"/>
                <w:sz w:val="20"/>
                <w:szCs w:val="20"/>
                <w:lang w:val="en-ZA"/>
              </w:rPr>
            </w:pPr>
            <w:r w:rsidRPr="00457910">
              <w:rPr>
                <w:rFonts w:ascii="Arial" w:hAnsi="Arial" w:cs="Arial"/>
                <w:color w:val="000000"/>
                <w:sz w:val="20"/>
                <w:szCs w:val="20"/>
                <w:lang w:val="en-ZA"/>
              </w:rPr>
              <w:t>Is monitoring</w:t>
            </w:r>
            <w:r>
              <w:rPr>
                <w:rFonts w:ascii="Arial" w:hAnsi="Arial" w:cs="Arial"/>
                <w:color w:val="000000"/>
                <w:sz w:val="20"/>
                <w:szCs w:val="20"/>
                <w:lang w:val="en-ZA"/>
              </w:rPr>
              <w:t xml:space="preserve"> of</w:t>
            </w:r>
            <w:r w:rsidRPr="00457910">
              <w:rPr>
                <w:rFonts w:ascii="Arial" w:hAnsi="Arial" w:cs="Arial"/>
                <w:color w:val="000000"/>
                <w:sz w:val="20"/>
                <w:szCs w:val="20"/>
                <w:lang w:val="en-ZA"/>
              </w:rPr>
              <w:t xml:space="preserve"> Azure supported?</w:t>
            </w:r>
          </w:p>
        </w:tc>
        <w:tc>
          <w:tcPr>
            <w:tcW w:w="3047" w:type="dxa"/>
            <w:gridSpan w:val="5"/>
            <w:tcBorders>
              <w:bottom w:val="single" w:sz="4" w:space="0" w:color="auto"/>
            </w:tcBorders>
            <w:shd w:val="clear" w:color="auto" w:fill="F2F2F2"/>
          </w:tcPr>
          <w:p w14:paraId="3538E10F"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621EC906"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No</w:t>
            </w:r>
          </w:p>
        </w:tc>
      </w:tr>
      <w:tr w:rsidR="00457910" w:rsidRPr="00E8730B" w14:paraId="020B3A36" w14:textId="77777777" w:rsidTr="000322B4">
        <w:trPr>
          <w:trHeight w:val="41"/>
        </w:trPr>
        <w:tc>
          <w:tcPr>
            <w:tcW w:w="992" w:type="dxa"/>
            <w:vMerge/>
            <w:tcBorders>
              <w:bottom w:val="single" w:sz="4" w:space="0" w:color="auto"/>
            </w:tcBorders>
            <w:shd w:val="clear" w:color="auto" w:fill="F2F2F2"/>
          </w:tcPr>
          <w:p w14:paraId="38C63854" w14:textId="77777777" w:rsidR="00457910" w:rsidRPr="007C4947" w:rsidRDefault="00457910" w:rsidP="00457910">
            <w:pPr>
              <w:rPr>
                <w:rFonts w:ascii="Arial" w:hAnsi="Arial" w:cs="Arial"/>
                <w:i/>
                <w:sz w:val="20"/>
                <w:szCs w:val="20"/>
                <w:lang w:val="en-ZA"/>
              </w:rPr>
            </w:pPr>
          </w:p>
        </w:tc>
        <w:tc>
          <w:tcPr>
            <w:tcW w:w="5891" w:type="dxa"/>
            <w:vMerge/>
            <w:tcBorders>
              <w:bottom w:val="single" w:sz="4" w:space="0" w:color="auto"/>
            </w:tcBorders>
            <w:shd w:val="clear" w:color="auto" w:fill="F2F2F2"/>
          </w:tcPr>
          <w:p w14:paraId="276BC728" w14:textId="77777777" w:rsidR="00457910" w:rsidRPr="007C4947" w:rsidRDefault="00457910" w:rsidP="00457910">
            <w:pPr>
              <w:jc w:val="left"/>
              <w:rPr>
                <w:rFonts w:ascii="Arial" w:hAnsi="Arial" w:cs="Arial"/>
                <w:color w:val="000000"/>
                <w:sz w:val="20"/>
                <w:szCs w:val="20"/>
              </w:rPr>
            </w:pPr>
          </w:p>
        </w:tc>
        <w:tc>
          <w:tcPr>
            <w:tcW w:w="3047" w:type="dxa"/>
            <w:gridSpan w:val="5"/>
            <w:tcBorders>
              <w:bottom w:val="single" w:sz="4" w:space="0" w:color="auto"/>
            </w:tcBorders>
          </w:tcPr>
          <w:p w14:paraId="6CC41ECC" w14:textId="77777777" w:rsidR="00457910" w:rsidRPr="00E8730B" w:rsidRDefault="00457910" w:rsidP="00457910">
            <w:pPr>
              <w:jc w:val="center"/>
              <w:rPr>
                <w:rFonts w:ascii="Arial" w:hAnsi="Arial" w:cs="Arial"/>
                <w:sz w:val="20"/>
                <w:szCs w:val="20"/>
                <w:lang w:val="en-ZA"/>
              </w:rPr>
            </w:pPr>
          </w:p>
        </w:tc>
        <w:tc>
          <w:tcPr>
            <w:tcW w:w="3428" w:type="dxa"/>
            <w:gridSpan w:val="7"/>
            <w:tcBorders>
              <w:bottom w:val="single" w:sz="4" w:space="0" w:color="auto"/>
            </w:tcBorders>
          </w:tcPr>
          <w:p w14:paraId="3ADE6D13" w14:textId="77777777" w:rsidR="00457910" w:rsidRPr="00E8730B" w:rsidRDefault="00457910" w:rsidP="00457910">
            <w:pPr>
              <w:jc w:val="center"/>
              <w:rPr>
                <w:rFonts w:ascii="Arial" w:hAnsi="Arial" w:cs="Arial"/>
                <w:sz w:val="20"/>
                <w:szCs w:val="20"/>
                <w:lang w:val="en-ZA"/>
              </w:rPr>
            </w:pPr>
          </w:p>
        </w:tc>
      </w:tr>
      <w:tr w:rsidR="00457910" w:rsidRPr="00E8730B" w14:paraId="49C3FEFA" w14:textId="77777777" w:rsidTr="000322B4">
        <w:trPr>
          <w:trHeight w:val="141"/>
        </w:trPr>
        <w:tc>
          <w:tcPr>
            <w:tcW w:w="992" w:type="dxa"/>
            <w:vMerge w:val="restart"/>
            <w:shd w:val="clear" w:color="auto" w:fill="F2F2F2"/>
          </w:tcPr>
          <w:p w14:paraId="03C4E7F6" w14:textId="77777777" w:rsidR="00457910" w:rsidRPr="00E8730B" w:rsidRDefault="00457910" w:rsidP="00457910">
            <w:pPr>
              <w:shd w:val="clear" w:color="auto" w:fill="F2F2F2"/>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6B240E">
              <w:rPr>
                <w:rFonts w:ascii="Arial" w:hAnsi="Arial" w:cs="Arial"/>
                <w:sz w:val="20"/>
                <w:szCs w:val="20"/>
                <w:lang w:val="en-ZA"/>
              </w:rPr>
              <w:t>4.3</w:t>
            </w:r>
          </w:p>
        </w:tc>
        <w:tc>
          <w:tcPr>
            <w:tcW w:w="5891" w:type="dxa"/>
            <w:vMerge w:val="restart"/>
            <w:shd w:val="clear" w:color="auto" w:fill="F2F2F2"/>
          </w:tcPr>
          <w:p w14:paraId="340380A4" w14:textId="77777777" w:rsidR="00457910" w:rsidRPr="00E8730B" w:rsidRDefault="00457910" w:rsidP="00457910">
            <w:pPr>
              <w:shd w:val="clear" w:color="auto" w:fill="F2F2F2"/>
              <w:jc w:val="left"/>
              <w:rPr>
                <w:rFonts w:ascii="Arial" w:hAnsi="Arial" w:cs="Arial"/>
                <w:sz w:val="20"/>
                <w:szCs w:val="20"/>
                <w:lang w:val="en-ZA"/>
              </w:rPr>
            </w:pPr>
            <w:r w:rsidRPr="00457910">
              <w:rPr>
                <w:rFonts w:ascii="Arial" w:hAnsi="Arial" w:cs="Arial"/>
                <w:color w:val="000000"/>
                <w:sz w:val="20"/>
                <w:szCs w:val="20"/>
                <w:lang w:val="en-ZA"/>
              </w:rPr>
              <w:t>Is monitoring of Docker supported?</w:t>
            </w:r>
          </w:p>
        </w:tc>
        <w:tc>
          <w:tcPr>
            <w:tcW w:w="3047" w:type="dxa"/>
            <w:gridSpan w:val="5"/>
            <w:tcBorders>
              <w:bottom w:val="single" w:sz="4" w:space="0" w:color="auto"/>
            </w:tcBorders>
            <w:shd w:val="clear" w:color="auto" w:fill="F2F2F2"/>
          </w:tcPr>
          <w:p w14:paraId="056AEDDC"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7233D6CA"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No</w:t>
            </w:r>
          </w:p>
        </w:tc>
      </w:tr>
      <w:tr w:rsidR="00457910" w:rsidRPr="00E8730B" w14:paraId="1BB59B98" w14:textId="77777777" w:rsidTr="000322B4">
        <w:trPr>
          <w:trHeight w:val="41"/>
        </w:trPr>
        <w:tc>
          <w:tcPr>
            <w:tcW w:w="992" w:type="dxa"/>
            <w:vMerge/>
            <w:tcBorders>
              <w:bottom w:val="single" w:sz="4" w:space="0" w:color="auto"/>
            </w:tcBorders>
            <w:shd w:val="clear" w:color="auto" w:fill="F2F2F2"/>
          </w:tcPr>
          <w:p w14:paraId="7F199B27" w14:textId="77777777" w:rsidR="00457910" w:rsidRPr="007C4947" w:rsidRDefault="00457910" w:rsidP="00457910">
            <w:pPr>
              <w:rPr>
                <w:rFonts w:ascii="Arial" w:hAnsi="Arial" w:cs="Arial"/>
                <w:i/>
                <w:sz w:val="20"/>
                <w:szCs w:val="20"/>
                <w:lang w:val="en-ZA"/>
              </w:rPr>
            </w:pPr>
          </w:p>
        </w:tc>
        <w:tc>
          <w:tcPr>
            <w:tcW w:w="5891" w:type="dxa"/>
            <w:vMerge/>
            <w:tcBorders>
              <w:bottom w:val="single" w:sz="4" w:space="0" w:color="auto"/>
            </w:tcBorders>
            <w:shd w:val="clear" w:color="auto" w:fill="F2F2F2"/>
          </w:tcPr>
          <w:p w14:paraId="14621B4F" w14:textId="77777777" w:rsidR="00457910" w:rsidRPr="007C4947" w:rsidRDefault="00457910" w:rsidP="00457910">
            <w:pPr>
              <w:jc w:val="left"/>
              <w:rPr>
                <w:rFonts w:ascii="Arial" w:hAnsi="Arial" w:cs="Arial"/>
                <w:color w:val="000000"/>
                <w:sz w:val="20"/>
                <w:szCs w:val="20"/>
              </w:rPr>
            </w:pPr>
          </w:p>
        </w:tc>
        <w:tc>
          <w:tcPr>
            <w:tcW w:w="3047" w:type="dxa"/>
            <w:gridSpan w:val="5"/>
            <w:tcBorders>
              <w:bottom w:val="single" w:sz="4" w:space="0" w:color="auto"/>
            </w:tcBorders>
          </w:tcPr>
          <w:p w14:paraId="12BE6E28" w14:textId="77777777" w:rsidR="00457910" w:rsidRPr="00E8730B" w:rsidRDefault="00457910" w:rsidP="00457910">
            <w:pPr>
              <w:jc w:val="center"/>
              <w:rPr>
                <w:rFonts w:ascii="Arial" w:hAnsi="Arial" w:cs="Arial"/>
                <w:sz w:val="20"/>
                <w:szCs w:val="20"/>
                <w:lang w:val="en-ZA"/>
              </w:rPr>
            </w:pPr>
          </w:p>
        </w:tc>
        <w:tc>
          <w:tcPr>
            <w:tcW w:w="3428" w:type="dxa"/>
            <w:gridSpan w:val="7"/>
            <w:tcBorders>
              <w:bottom w:val="single" w:sz="4" w:space="0" w:color="auto"/>
            </w:tcBorders>
          </w:tcPr>
          <w:p w14:paraId="2E94C0CF" w14:textId="77777777" w:rsidR="00457910" w:rsidRPr="00E8730B" w:rsidRDefault="00457910" w:rsidP="00457910">
            <w:pPr>
              <w:jc w:val="center"/>
              <w:rPr>
                <w:rFonts w:ascii="Arial" w:hAnsi="Arial" w:cs="Arial"/>
                <w:sz w:val="20"/>
                <w:szCs w:val="20"/>
                <w:lang w:val="en-ZA"/>
              </w:rPr>
            </w:pPr>
          </w:p>
        </w:tc>
      </w:tr>
      <w:tr w:rsidR="00457910" w:rsidRPr="00E8730B" w14:paraId="05B78392" w14:textId="77777777" w:rsidTr="000322B4">
        <w:trPr>
          <w:trHeight w:val="168"/>
        </w:trPr>
        <w:tc>
          <w:tcPr>
            <w:tcW w:w="992" w:type="dxa"/>
            <w:vMerge w:val="restart"/>
            <w:shd w:val="clear" w:color="auto" w:fill="F2F2F2"/>
          </w:tcPr>
          <w:p w14:paraId="211EDA41" w14:textId="77777777" w:rsidR="00457910" w:rsidRPr="00E8730B" w:rsidRDefault="00457910" w:rsidP="00457910">
            <w:pPr>
              <w:shd w:val="clear" w:color="auto" w:fill="F2F2F2"/>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6B240E">
              <w:rPr>
                <w:rFonts w:ascii="Arial" w:hAnsi="Arial" w:cs="Arial"/>
                <w:sz w:val="20"/>
                <w:szCs w:val="20"/>
                <w:lang w:val="en-ZA"/>
              </w:rPr>
              <w:t>4.4</w:t>
            </w:r>
          </w:p>
        </w:tc>
        <w:tc>
          <w:tcPr>
            <w:tcW w:w="5891" w:type="dxa"/>
            <w:vMerge w:val="restart"/>
            <w:shd w:val="clear" w:color="auto" w:fill="F2F2F2"/>
          </w:tcPr>
          <w:p w14:paraId="37A7C6C1" w14:textId="77777777" w:rsidR="00457910" w:rsidRPr="00E8730B" w:rsidRDefault="00916FC9" w:rsidP="00457910">
            <w:pPr>
              <w:shd w:val="clear" w:color="auto" w:fill="F2F2F2"/>
              <w:jc w:val="left"/>
              <w:rPr>
                <w:rFonts w:ascii="Arial" w:hAnsi="Arial" w:cs="Arial"/>
                <w:sz w:val="20"/>
                <w:szCs w:val="20"/>
                <w:lang w:val="en-ZA"/>
              </w:rPr>
            </w:pPr>
            <w:r w:rsidRPr="00916FC9">
              <w:rPr>
                <w:rFonts w:ascii="Arial" w:hAnsi="Arial" w:cs="Arial"/>
                <w:color w:val="000000"/>
                <w:sz w:val="20"/>
                <w:szCs w:val="20"/>
                <w:lang w:val="en-ZA"/>
              </w:rPr>
              <w:t>Is monitoring of containers possible?</w:t>
            </w:r>
          </w:p>
        </w:tc>
        <w:tc>
          <w:tcPr>
            <w:tcW w:w="3047" w:type="dxa"/>
            <w:gridSpan w:val="5"/>
            <w:tcBorders>
              <w:bottom w:val="single" w:sz="4" w:space="0" w:color="auto"/>
            </w:tcBorders>
            <w:shd w:val="clear" w:color="auto" w:fill="F2F2F2"/>
          </w:tcPr>
          <w:p w14:paraId="3A80BD78"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77F178E3"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No</w:t>
            </w:r>
          </w:p>
        </w:tc>
      </w:tr>
      <w:tr w:rsidR="00457910" w:rsidRPr="00E8730B" w14:paraId="055AD971" w14:textId="77777777" w:rsidTr="000322B4">
        <w:trPr>
          <w:trHeight w:val="41"/>
        </w:trPr>
        <w:tc>
          <w:tcPr>
            <w:tcW w:w="992" w:type="dxa"/>
            <w:vMerge/>
            <w:tcBorders>
              <w:bottom w:val="single" w:sz="4" w:space="0" w:color="auto"/>
            </w:tcBorders>
            <w:shd w:val="clear" w:color="auto" w:fill="F2F2F2"/>
          </w:tcPr>
          <w:p w14:paraId="6C3F291D" w14:textId="77777777" w:rsidR="00457910" w:rsidRPr="007C4947" w:rsidRDefault="00457910" w:rsidP="00457910">
            <w:pPr>
              <w:rPr>
                <w:rFonts w:ascii="Arial" w:hAnsi="Arial" w:cs="Arial"/>
                <w:i/>
                <w:sz w:val="20"/>
                <w:szCs w:val="20"/>
                <w:lang w:val="en-ZA"/>
              </w:rPr>
            </w:pPr>
          </w:p>
        </w:tc>
        <w:tc>
          <w:tcPr>
            <w:tcW w:w="5891" w:type="dxa"/>
            <w:vMerge/>
            <w:tcBorders>
              <w:bottom w:val="single" w:sz="4" w:space="0" w:color="auto"/>
            </w:tcBorders>
            <w:shd w:val="clear" w:color="auto" w:fill="F2F2F2"/>
          </w:tcPr>
          <w:p w14:paraId="4E193CC3" w14:textId="77777777" w:rsidR="00457910" w:rsidRPr="007C4947" w:rsidRDefault="00457910" w:rsidP="00457910">
            <w:pPr>
              <w:jc w:val="left"/>
              <w:rPr>
                <w:rFonts w:ascii="Arial" w:hAnsi="Arial" w:cs="Arial"/>
                <w:color w:val="000000"/>
                <w:sz w:val="20"/>
                <w:szCs w:val="20"/>
              </w:rPr>
            </w:pPr>
          </w:p>
        </w:tc>
        <w:tc>
          <w:tcPr>
            <w:tcW w:w="3047" w:type="dxa"/>
            <w:gridSpan w:val="5"/>
            <w:tcBorders>
              <w:bottom w:val="single" w:sz="4" w:space="0" w:color="auto"/>
            </w:tcBorders>
          </w:tcPr>
          <w:p w14:paraId="393CEF2A" w14:textId="77777777" w:rsidR="00457910" w:rsidRPr="00E8730B" w:rsidRDefault="00457910" w:rsidP="00457910">
            <w:pPr>
              <w:jc w:val="center"/>
              <w:rPr>
                <w:rFonts w:ascii="Arial" w:hAnsi="Arial" w:cs="Arial"/>
                <w:sz w:val="20"/>
                <w:szCs w:val="20"/>
                <w:lang w:val="en-ZA"/>
              </w:rPr>
            </w:pPr>
          </w:p>
        </w:tc>
        <w:tc>
          <w:tcPr>
            <w:tcW w:w="3428" w:type="dxa"/>
            <w:gridSpan w:val="7"/>
            <w:tcBorders>
              <w:bottom w:val="single" w:sz="4" w:space="0" w:color="auto"/>
            </w:tcBorders>
          </w:tcPr>
          <w:p w14:paraId="71AFEE6E" w14:textId="77777777" w:rsidR="00457910" w:rsidRPr="00E8730B" w:rsidRDefault="00457910" w:rsidP="00457910">
            <w:pPr>
              <w:jc w:val="center"/>
              <w:rPr>
                <w:rFonts w:ascii="Arial" w:hAnsi="Arial" w:cs="Arial"/>
                <w:sz w:val="20"/>
                <w:szCs w:val="20"/>
                <w:lang w:val="en-ZA"/>
              </w:rPr>
            </w:pPr>
          </w:p>
        </w:tc>
      </w:tr>
      <w:tr w:rsidR="00457910" w:rsidRPr="00E8730B" w14:paraId="7DEF5E47" w14:textId="77777777" w:rsidTr="000322B4">
        <w:trPr>
          <w:trHeight w:val="41"/>
        </w:trPr>
        <w:tc>
          <w:tcPr>
            <w:tcW w:w="992" w:type="dxa"/>
            <w:vMerge w:val="restart"/>
            <w:shd w:val="clear" w:color="auto" w:fill="F2F2F2"/>
          </w:tcPr>
          <w:p w14:paraId="095471B0" w14:textId="77777777" w:rsidR="00457910" w:rsidRPr="00E8730B" w:rsidRDefault="00457910" w:rsidP="00457910">
            <w:pPr>
              <w:shd w:val="clear" w:color="auto" w:fill="F2F2F2"/>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6B240E">
              <w:rPr>
                <w:rFonts w:ascii="Arial" w:hAnsi="Arial" w:cs="Arial"/>
                <w:sz w:val="20"/>
                <w:szCs w:val="20"/>
                <w:lang w:val="en-ZA"/>
              </w:rPr>
              <w:t>4.5</w:t>
            </w:r>
          </w:p>
        </w:tc>
        <w:tc>
          <w:tcPr>
            <w:tcW w:w="5891" w:type="dxa"/>
            <w:vMerge w:val="restart"/>
            <w:shd w:val="clear" w:color="auto" w:fill="F2F2F2"/>
          </w:tcPr>
          <w:p w14:paraId="079A11CE" w14:textId="77777777" w:rsidR="00457910" w:rsidRDefault="00916FC9" w:rsidP="00457910">
            <w:pPr>
              <w:shd w:val="clear" w:color="auto" w:fill="F2F2F2"/>
              <w:jc w:val="left"/>
              <w:rPr>
                <w:rFonts w:ascii="Arial" w:hAnsi="Arial" w:cs="Arial"/>
                <w:color w:val="000000"/>
                <w:sz w:val="20"/>
                <w:szCs w:val="20"/>
                <w:lang w:val="en-ZA"/>
              </w:rPr>
            </w:pPr>
            <w:r w:rsidRPr="00916FC9">
              <w:rPr>
                <w:rFonts w:ascii="Arial" w:hAnsi="Arial" w:cs="Arial"/>
                <w:color w:val="000000"/>
                <w:sz w:val="20"/>
                <w:szCs w:val="20"/>
                <w:lang w:val="en-ZA"/>
              </w:rPr>
              <w:t>If a new container is spun up dynamically, is the application on it automatically instrumented?</w:t>
            </w:r>
          </w:p>
          <w:p w14:paraId="3CA9CD66" w14:textId="77777777" w:rsidR="00FB4A41" w:rsidRPr="00E8730B" w:rsidRDefault="00FB4A41" w:rsidP="00457910">
            <w:pPr>
              <w:shd w:val="clear" w:color="auto" w:fill="F2F2F2"/>
              <w:jc w:val="left"/>
              <w:rPr>
                <w:rFonts w:ascii="Arial" w:hAnsi="Arial" w:cs="Arial"/>
                <w:sz w:val="20"/>
                <w:szCs w:val="20"/>
                <w:lang w:val="en-ZA"/>
              </w:rPr>
            </w:pPr>
          </w:p>
        </w:tc>
        <w:tc>
          <w:tcPr>
            <w:tcW w:w="3047" w:type="dxa"/>
            <w:gridSpan w:val="5"/>
            <w:tcBorders>
              <w:bottom w:val="single" w:sz="4" w:space="0" w:color="auto"/>
            </w:tcBorders>
            <w:shd w:val="clear" w:color="auto" w:fill="F2F2F2"/>
          </w:tcPr>
          <w:p w14:paraId="5939996B"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11BF9622"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No</w:t>
            </w:r>
          </w:p>
        </w:tc>
      </w:tr>
      <w:tr w:rsidR="00457910" w:rsidRPr="00E8730B" w14:paraId="688CA7EE" w14:textId="77777777" w:rsidTr="000322B4">
        <w:trPr>
          <w:trHeight w:val="41"/>
        </w:trPr>
        <w:tc>
          <w:tcPr>
            <w:tcW w:w="992" w:type="dxa"/>
            <w:vMerge/>
            <w:tcBorders>
              <w:bottom w:val="single" w:sz="4" w:space="0" w:color="auto"/>
            </w:tcBorders>
            <w:shd w:val="clear" w:color="auto" w:fill="F2F2F2"/>
          </w:tcPr>
          <w:p w14:paraId="6300D861" w14:textId="77777777" w:rsidR="00457910" w:rsidRPr="007C4947" w:rsidRDefault="00457910" w:rsidP="00457910">
            <w:pPr>
              <w:rPr>
                <w:rFonts w:ascii="Arial" w:hAnsi="Arial" w:cs="Arial"/>
                <w:i/>
                <w:sz w:val="20"/>
                <w:szCs w:val="20"/>
                <w:lang w:val="en-ZA"/>
              </w:rPr>
            </w:pPr>
          </w:p>
        </w:tc>
        <w:tc>
          <w:tcPr>
            <w:tcW w:w="5891" w:type="dxa"/>
            <w:vMerge/>
            <w:tcBorders>
              <w:bottom w:val="single" w:sz="4" w:space="0" w:color="auto"/>
            </w:tcBorders>
            <w:shd w:val="clear" w:color="auto" w:fill="F2F2F2"/>
          </w:tcPr>
          <w:p w14:paraId="3279F48E" w14:textId="77777777" w:rsidR="00457910" w:rsidRPr="007C4947" w:rsidRDefault="00457910" w:rsidP="00457910">
            <w:pPr>
              <w:jc w:val="left"/>
              <w:rPr>
                <w:rFonts w:ascii="Arial" w:hAnsi="Arial" w:cs="Arial"/>
                <w:color w:val="000000"/>
                <w:sz w:val="20"/>
                <w:szCs w:val="20"/>
              </w:rPr>
            </w:pPr>
          </w:p>
        </w:tc>
        <w:tc>
          <w:tcPr>
            <w:tcW w:w="3047" w:type="dxa"/>
            <w:gridSpan w:val="5"/>
            <w:tcBorders>
              <w:bottom w:val="single" w:sz="4" w:space="0" w:color="auto"/>
            </w:tcBorders>
          </w:tcPr>
          <w:p w14:paraId="0BA7B3F8" w14:textId="77777777" w:rsidR="00457910" w:rsidRPr="00E8730B" w:rsidRDefault="00457910" w:rsidP="00457910">
            <w:pPr>
              <w:jc w:val="center"/>
              <w:rPr>
                <w:rFonts w:ascii="Arial" w:hAnsi="Arial" w:cs="Arial"/>
                <w:sz w:val="20"/>
                <w:szCs w:val="20"/>
                <w:lang w:val="en-ZA"/>
              </w:rPr>
            </w:pPr>
          </w:p>
        </w:tc>
        <w:tc>
          <w:tcPr>
            <w:tcW w:w="3428" w:type="dxa"/>
            <w:gridSpan w:val="7"/>
            <w:tcBorders>
              <w:bottom w:val="single" w:sz="4" w:space="0" w:color="auto"/>
            </w:tcBorders>
          </w:tcPr>
          <w:p w14:paraId="3BAFF667" w14:textId="77777777" w:rsidR="00457910" w:rsidRPr="00E8730B" w:rsidRDefault="00457910" w:rsidP="00457910">
            <w:pPr>
              <w:jc w:val="center"/>
              <w:rPr>
                <w:rFonts w:ascii="Arial" w:hAnsi="Arial" w:cs="Arial"/>
                <w:sz w:val="20"/>
                <w:szCs w:val="20"/>
                <w:lang w:val="en-ZA"/>
              </w:rPr>
            </w:pPr>
          </w:p>
        </w:tc>
      </w:tr>
      <w:tr w:rsidR="00AE4620" w:rsidRPr="00E8730B" w14:paraId="4B68730C" w14:textId="77777777" w:rsidTr="000322B4">
        <w:trPr>
          <w:trHeight w:val="270"/>
        </w:trPr>
        <w:tc>
          <w:tcPr>
            <w:tcW w:w="992" w:type="dxa"/>
            <w:vMerge w:val="restart"/>
            <w:shd w:val="clear" w:color="auto" w:fill="F2F2F2"/>
          </w:tcPr>
          <w:p w14:paraId="77133F7B" w14:textId="77777777" w:rsidR="00AE4620" w:rsidRPr="00E8730B" w:rsidRDefault="00AE4620" w:rsidP="00FB17E0">
            <w:pPr>
              <w:shd w:val="clear" w:color="auto" w:fill="F2F2F2"/>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5809D1">
              <w:rPr>
                <w:rFonts w:ascii="Arial" w:hAnsi="Arial" w:cs="Arial"/>
                <w:sz w:val="20"/>
                <w:szCs w:val="20"/>
                <w:lang w:val="en-ZA"/>
              </w:rPr>
              <w:t>5</w:t>
            </w:r>
          </w:p>
        </w:tc>
        <w:tc>
          <w:tcPr>
            <w:tcW w:w="5891" w:type="dxa"/>
            <w:vMerge w:val="restart"/>
            <w:shd w:val="clear" w:color="auto" w:fill="F2F2F2"/>
          </w:tcPr>
          <w:p w14:paraId="387752B6" w14:textId="77777777" w:rsidR="00AE4620" w:rsidRPr="00E8730B" w:rsidRDefault="00AE4620" w:rsidP="00FB17E0">
            <w:pPr>
              <w:shd w:val="clear" w:color="auto" w:fill="F2F2F2"/>
              <w:jc w:val="left"/>
              <w:rPr>
                <w:rFonts w:ascii="Arial" w:hAnsi="Arial" w:cs="Arial"/>
                <w:sz w:val="20"/>
                <w:szCs w:val="20"/>
                <w:lang w:val="en-ZA"/>
              </w:rPr>
            </w:pPr>
            <w:r w:rsidRPr="00916FC9">
              <w:rPr>
                <w:rFonts w:ascii="Arial" w:hAnsi="Arial" w:cs="Arial"/>
                <w:color w:val="000000"/>
                <w:sz w:val="20"/>
                <w:szCs w:val="20"/>
                <w:lang w:val="en-ZA"/>
              </w:rPr>
              <w:t>Is monitoring possible for VB5/6?</w:t>
            </w:r>
          </w:p>
        </w:tc>
        <w:tc>
          <w:tcPr>
            <w:tcW w:w="3047" w:type="dxa"/>
            <w:gridSpan w:val="5"/>
            <w:tcBorders>
              <w:bottom w:val="single" w:sz="4" w:space="0" w:color="auto"/>
            </w:tcBorders>
            <w:shd w:val="clear" w:color="auto" w:fill="F2F2F2"/>
          </w:tcPr>
          <w:p w14:paraId="54ACE1DD" w14:textId="77777777" w:rsidR="00AE4620" w:rsidRPr="00E8730B" w:rsidRDefault="00AE4620" w:rsidP="00FB17E0">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0761BBA6" w14:textId="77777777" w:rsidR="00AE4620" w:rsidRPr="00E8730B" w:rsidRDefault="00AE4620" w:rsidP="00FB17E0">
            <w:pPr>
              <w:jc w:val="center"/>
              <w:rPr>
                <w:rFonts w:ascii="Arial" w:hAnsi="Arial" w:cs="Arial"/>
                <w:sz w:val="20"/>
                <w:szCs w:val="20"/>
                <w:lang w:val="en-ZA"/>
              </w:rPr>
            </w:pPr>
            <w:r w:rsidRPr="00E8730B">
              <w:rPr>
                <w:rFonts w:ascii="Arial" w:hAnsi="Arial" w:cs="Arial"/>
                <w:sz w:val="20"/>
                <w:szCs w:val="20"/>
                <w:lang w:val="en-ZA"/>
              </w:rPr>
              <w:t>No</w:t>
            </w:r>
          </w:p>
        </w:tc>
      </w:tr>
      <w:tr w:rsidR="00AE4620" w:rsidRPr="00E8730B" w14:paraId="36ECD22C" w14:textId="77777777" w:rsidTr="000322B4">
        <w:trPr>
          <w:trHeight w:val="270"/>
        </w:trPr>
        <w:tc>
          <w:tcPr>
            <w:tcW w:w="992" w:type="dxa"/>
            <w:vMerge/>
            <w:tcBorders>
              <w:bottom w:val="single" w:sz="4" w:space="0" w:color="auto"/>
            </w:tcBorders>
            <w:shd w:val="clear" w:color="auto" w:fill="F2F2F2"/>
          </w:tcPr>
          <w:p w14:paraId="01125F7E" w14:textId="77777777" w:rsidR="00AE4620" w:rsidRPr="007C4947" w:rsidRDefault="00AE4620" w:rsidP="00FB17E0">
            <w:pPr>
              <w:rPr>
                <w:rFonts w:ascii="Arial" w:hAnsi="Arial" w:cs="Arial"/>
                <w:i/>
                <w:sz w:val="20"/>
                <w:szCs w:val="20"/>
                <w:lang w:val="en-ZA"/>
              </w:rPr>
            </w:pPr>
          </w:p>
        </w:tc>
        <w:tc>
          <w:tcPr>
            <w:tcW w:w="5891" w:type="dxa"/>
            <w:vMerge/>
            <w:tcBorders>
              <w:bottom w:val="single" w:sz="4" w:space="0" w:color="auto"/>
            </w:tcBorders>
            <w:shd w:val="clear" w:color="auto" w:fill="F2F2F2"/>
          </w:tcPr>
          <w:p w14:paraId="38E606DE" w14:textId="77777777" w:rsidR="00AE4620" w:rsidRPr="007C4947" w:rsidRDefault="00AE4620" w:rsidP="00FB17E0">
            <w:pPr>
              <w:jc w:val="left"/>
              <w:rPr>
                <w:rFonts w:ascii="Arial" w:hAnsi="Arial" w:cs="Arial"/>
                <w:color w:val="000000"/>
                <w:sz w:val="20"/>
                <w:szCs w:val="20"/>
              </w:rPr>
            </w:pPr>
          </w:p>
        </w:tc>
        <w:tc>
          <w:tcPr>
            <w:tcW w:w="3047" w:type="dxa"/>
            <w:gridSpan w:val="5"/>
            <w:tcBorders>
              <w:bottom w:val="single" w:sz="4" w:space="0" w:color="auto"/>
            </w:tcBorders>
          </w:tcPr>
          <w:p w14:paraId="6BA23EED" w14:textId="77777777" w:rsidR="00AE4620" w:rsidRPr="00E8730B" w:rsidRDefault="00AE4620" w:rsidP="00FB17E0">
            <w:pPr>
              <w:jc w:val="center"/>
              <w:rPr>
                <w:rFonts w:ascii="Arial" w:hAnsi="Arial" w:cs="Arial"/>
                <w:sz w:val="20"/>
                <w:szCs w:val="20"/>
                <w:lang w:val="en-ZA"/>
              </w:rPr>
            </w:pPr>
          </w:p>
        </w:tc>
        <w:tc>
          <w:tcPr>
            <w:tcW w:w="3428" w:type="dxa"/>
            <w:gridSpan w:val="7"/>
            <w:tcBorders>
              <w:bottom w:val="single" w:sz="4" w:space="0" w:color="auto"/>
            </w:tcBorders>
          </w:tcPr>
          <w:p w14:paraId="4A54EBF4" w14:textId="77777777" w:rsidR="00AE4620" w:rsidRPr="00E8730B" w:rsidRDefault="00AE4620" w:rsidP="00FB17E0">
            <w:pPr>
              <w:jc w:val="center"/>
              <w:rPr>
                <w:rFonts w:ascii="Arial" w:hAnsi="Arial" w:cs="Arial"/>
                <w:sz w:val="20"/>
                <w:szCs w:val="20"/>
                <w:lang w:val="en-ZA"/>
              </w:rPr>
            </w:pPr>
          </w:p>
        </w:tc>
      </w:tr>
      <w:tr w:rsidR="00457910" w:rsidRPr="00E8730B" w14:paraId="62F4B72C" w14:textId="77777777" w:rsidTr="000322B4">
        <w:trPr>
          <w:trHeight w:val="270"/>
        </w:trPr>
        <w:tc>
          <w:tcPr>
            <w:tcW w:w="992" w:type="dxa"/>
            <w:vMerge w:val="restart"/>
            <w:shd w:val="clear" w:color="auto" w:fill="F2F2F2"/>
          </w:tcPr>
          <w:p w14:paraId="3647B65B" w14:textId="77777777" w:rsidR="00457910" w:rsidRPr="00E8730B" w:rsidRDefault="00457910" w:rsidP="00457910">
            <w:pPr>
              <w:shd w:val="clear" w:color="auto" w:fill="F2F2F2"/>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5809D1">
              <w:rPr>
                <w:rFonts w:ascii="Arial" w:hAnsi="Arial" w:cs="Arial"/>
                <w:sz w:val="20"/>
                <w:szCs w:val="20"/>
                <w:lang w:val="en-ZA"/>
              </w:rPr>
              <w:t>6</w:t>
            </w:r>
          </w:p>
        </w:tc>
        <w:tc>
          <w:tcPr>
            <w:tcW w:w="5891" w:type="dxa"/>
            <w:vMerge w:val="restart"/>
            <w:shd w:val="clear" w:color="auto" w:fill="F2F2F2"/>
          </w:tcPr>
          <w:p w14:paraId="782B88C3" w14:textId="77777777" w:rsidR="00457910" w:rsidRDefault="00D825D4" w:rsidP="00457910">
            <w:pPr>
              <w:shd w:val="clear" w:color="auto" w:fill="F2F2F2"/>
              <w:jc w:val="left"/>
              <w:rPr>
                <w:rFonts w:ascii="Arial" w:hAnsi="Arial" w:cs="Arial"/>
                <w:color w:val="000000"/>
                <w:sz w:val="20"/>
                <w:szCs w:val="20"/>
                <w:lang w:val="en-ZA"/>
              </w:rPr>
            </w:pPr>
            <w:r w:rsidRPr="00D825D4">
              <w:rPr>
                <w:rFonts w:ascii="Arial" w:hAnsi="Arial" w:cs="Arial"/>
                <w:color w:val="000000"/>
                <w:sz w:val="20"/>
                <w:szCs w:val="20"/>
                <w:lang w:val="en-ZA"/>
              </w:rPr>
              <w:t>The proposed solution should offer dependencies and topology mapping with the ability to access the topology data via API’s.</w:t>
            </w:r>
          </w:p>
          <w:p w14:paraId="392A9A86" w14:textId="77777777" w:rsidR="00FB4A41" w:rsidRPr="00D825D4" w:rsidRDefault="00FB4A41" w:rsidP="00457910">
            <w:pPr>
              <w:shd w:val="clear" w:color="auto" w:fill="F2F2F2"/>
              <w:jc w:val="left"/>
              <w:rPr>
                <w:rFonts w:ascii="Arial" w:hAnsi="Arial" w:cs="Arial"/>
                <w:color w:val="000000"/>
                <w:sz w:val="20"/>
                <w:szCs w:val="20"/>
                <w:lang w:val="en-ZA"/>
              </w:rPr>
            </w:pPr>
          </w:p>
        </w:tc>
        <w:tc>
          <w:tcPr>
            <w:tcW w:w="3047" w:type="dxa"/>
            <w:gridSpan w:val="5"/>
            <w:tcBorders>
              <w:bottom w:val="single" w:sz="4" w:space="0" w:color="auto"/>
            </w:tcBorders>
            <w:shd w:val="clear" w:color="auto" w:fill="F2F2F2"/>
          </w:tcPr>
          <w:p w14:paraId="3276DFEC"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15792107" w14:textId="77777777" w:rsidR="00457910" w:rsidRPr="00E8730B" w:rsidRDefault="00457910" w:rsidP="00457910">
            <w:pPr>
              <w:jc w:val="center"/>
              <w:rPr>
                <w:rFonts w:ascii="Arial" w:hAnsi="Arial" w:cs="Arial"/>
                <w:sz w:val="20"/>
                <w:szCs w:val="20"/>
                <w:lang w:val="en-ZA"/>
              </w:rPr>
            </w:pPr>
            <w:r w:rsidRPr="00E8730B">
              <w:rPr>
                <w:rFonts w:ascii="Arial" w:hAnsi="Arial" w:cs="Arial"/>
                <w:sz w:val="20"/>
                <w:szCs w:val="20"/>
                <w:lang w:val="en-ZA"/>
              </w:rPr>
              <w:t>No</w:t>
            </w:r>
          </w:p>
        </w:tc>
      </w:tr>
      <w:tr w:rsidR="00AF4461" w:rsidRPr="00E8730B" w14:paraId="63FC3C01" w14:textId="77777777" w:rsidTr="000322B4">
        <w:trPr>
          <w:trHeight w:val="270"/>
        </w:trPr>
        <w:tc>
          <w:tcPr>
            <w:tcW w:w="992" w:type="dxa"/>
            <w:vMerge/>
            <w:tcBorders>
              <w:bottom w:val="single" w:sz="4" w:space="0" w:color="auto"/>
            </w:tcBorders>
            <w:shd w:val="clear" w:color="auto" w:fill="F2F2F2"/>
          </w:tcPr>
          <w:p w14:paraId="61240493" w14:textId="77777777" w:rsidR="00AF4461" w:rsidRPr="007C4947" w:rsidRDefault="00AF4461" w:rsidP="00AF4461">
            <w:pPr>
              <w:rPr>
                <w:rFonts w:ascii="Arial" w:hAnsi="Arial" w:cs="Arial"/>
                <w:i/>
                <w:sz w:val="20"/>
                <w:szCs w:val="20"/>
                <w:lang w:val="en-ZA"/>
              </w:rPr>
            </w:pPr>
          </w:p>
        </w:tc>
        <w:tc>
          <w:tcPr>
            <w:tcW w:w="5891" w:type="dxa"/>
            <w:vMerge/>
            <w:tcBorders>
              <w:bottom w:val="single" w:sz="4" w:space="0" w:color="auto"/>
            </w:tcBorders>
            <w:shd w:val="clear" w:color="auto" w:fill="F2F2F2"/>
          </w:tcPr>
          <w:p w14:paraId="3DD06354" w14:textId="77777777" w:rsidR="00AF4461" w:rsidRPr="007C4947" w:rsidRDefault="00AF4461" w:rsidP="00AF4461">
            <w:pPr>
              <w:jc w:val="left"/>
              <w:rPr>
                <w:rFonts w:ascii="Arial" w:hAnsi="Arial" w:cs="Arial"/>
                <w:color w:val="000000"/>
                <w:sz w:val="20"/>
                <w:szCs w:val="20"/>
              </w:rPr>
            </w:pPr>
          </w:p>
        </w:tc>
        <w:tc>
          <w:tcPr>
            <w:tcW w:w="3047" w:type="dxa"/>
            <w:gridSpan w:val="5"/>
            <w:tcBorders>
              <w:bottom w:val="single" w:sz="4" w:space="0" w:color="auto"/>
            </w:tcBorders>
          </w:tcPr>
          <w:p w14:paraId="7E7F64E1" w14:textId="77777777" w:rsidR="00AF4461" w:rsidRPr="00E8730B" w:rsidRDefault="00AF4461" w:rsidP="00AF4461">
            <w:pPr>
              <w:jc w:val="center"/>
              <w:rPr>
                <w:rFonts w:ascii="Arial" w:hAnsi="Arial" w:cs="Arial"/>
                <w:sz w:val="20"/>
                <w:szCs w:val="20"/>
                <w:lang w:val="en-ZA"/>
              </w:rPr>
            </w:pPr>
          </w:p>
        </w:tc>
        <w:tc>
          <w:tcPr>
            <w:tcW w:w="3428" w:type="dxa"/>
            <w:gridSpan w:val="7"/>
            <w:tcBorders>
              <w:bottom w:val="single" w:sz="4" w:space="0" w:color="auto"/>
            </w:tcBorders>
          </w:tcPr>
          <w:p w14:paraId="784E03FF" w14:textId="77777777" w:rsidR="00AF4461" w:rsidRPr="00E8730B" w:rsidRDefault="00AF4461" w:rsidP="00AF4461">
            <w:pPr>
              <w:jc w:val="center"/>
              <w:rPr>
                <w:rFonts w:ascii="Arial" w:hAnsi="Arial" w:cs="Arial"/>
                <w:sz w:val="20"/>
                <w:szCs w:val="20"/>
                <w:lang w:val="en-ZA"/>
              </w:rPr>
            </w:pPr>
          </w:p>
        </w:tc>
      </w:tr>
      <w:tr w:rsidR="00916FC9" w:rsidRPr="00E8730B" w14:paraId="78677186" w14:textId="77777777" w:rsidTr="00266C11">
        <w:trPr>
          <w:trHeight w:val="41"/>
        </w:trPr>
        <w:tc>
          <w:tcPr>
            <w:tcW w:w="992" w:type="dxa"/>
            <w:vMerge w:val="restart"/>
            <w:shd w:val="clear" w:color="auto" w:fill="F2F2F2"/>
          </w:tcPr>
          <w:p w14:paraId="5E96E1A1" w14:textId="77777777" w:rsidR="00916FC9" w:rsidRPr="00E8730B" w:rsidRDefault="00916FC9" w:rsidP="00AF4461">
            <w:pPr>
              <w:shd w:val="clear" w:color="auto" w:fill="F2F2F2"/>
              <w:rPr>
                <w:rFonts w:ascii="Arial" w:hAnsi="Arial" w:cs="Arial"/>
                <w:sz w:val="20"/>
                <w:szCs w:val="20"/>
                <w:lang w:val="en-ZA"/>
              </w:rPr>
            </w:pPr>
            <w:r>
              <w:rPr>
                <w:rFonts w:ascii="Arial" w:hAnsi="Arial" w:cs="Arial"/>
                <w:sz w:val="20"/>
                <w:szCs w:val="20"/>
                <w:lang w:val="en-ZA"/>
              </w:rPr>
              <w:t>7</w:t>
            </w:r>
            <w:r w:rsidRPr="00E8730B">
              <w:rPr>
                <w:rFonts w:ascii="Arial" w:hAnsi="Arial" w:cs="Arial"/>
                <w:sz w:val="20"/>
                <w:szCs w:val="20"/>
                <w:lang w:val="en-ZA"/>
              </w:rPr>
              <w:t>.</w:t>
            </w:r>
            <w:r w:rsidR="005809D1">
              <w:rPr>
                <w:rFonts w:ascii="Arial" w:hAnsi="Arial" w:cs="Arial"/>
                <w:sz w:val="20"/>
                <w:szCs w:val="20"/>
                <w:lang w:val="en-ZA"/>
              </w:rPr>
              <w:t>7</w:t>
            </w:r>
          </w:p>
        </w:tc>
        <w:tc>
          <w:tcPr>
            <w:tcW w:w="5891" w:type="dxa"/>
            <w:vMerge w:val="restart"/>
            <w:shd w:val="clear" w:color="auto" w:fill="F2F2F2"/>
          </w:tcPr>
          <w:p w14:paraId="5D5AD393" w14:textId="77777777" w:rsidR="00916FC9" w:rsidRDefault="00916FC9" w:rsidP="00266C11">
            <w:pPr>
              <w:shd w:val="clear" w:color="auto" w:fill="F2F2F2"/>
              <w:jc w:val="left"/>
              <w:rPr>
                <w:rFonts w:ascii="Arial" w:hAnsi="Arial" w:cs="Arial"/>
                <w:color w:val="000000"/>
                <w:sz w:val="20"/>
                <w:szCs w:val="20"/>
                <w:lang w:val="en-ZA"/>
              </w:rPr>
            </w:pPr>
            <w:r w:rsidRPr="005243D8">
              <w:rPr>
                <w:rFonts w:ascii="Arial" w:hAnsi="Arial" w:cs="Arial"/>
                <w:color w:val="000000"/>
                <w:sz w:val="20"/>
                <w:szCs w:val="20"/>
                <w:lang w:val="en-ZA"/>
              </w:rPr>
              <w:t>Does</w:t>
            </w:r>
            <w:r>
              <w:rPr>
                <w:rFonts w:ascii="Arial" w:hAnsi="Arial" w:cs="Arial"/>
                <w:color w:val="000000"/>
                <w:sz w:val="20"/>
                <w:szCs w:val="20"/>
                <w:lang w:val="en-ZA"/>
              </w:rPr>
              <w:t xml:space="preserve"> the proposed solution provide </w:t>
            </w:r>
            <w:r w:rsidRPr="005243D8">
              <w:rPr>
                <w:rFonts w:ascii="Arial" w:hAnsi="Arial" w:cs="Arial"/>
                <w:color w:val="000000"/>
                <w:sz w:val="20"/>
                <w:szCs w:val="20"/>
                <w:lang w:val="en-ZA"/>
              </w:rPr>
              <w:t>Q</w:t>
            </w:r>
            <w:r w:rsidR="00B51FF9">
              <w:rPr>
                <w:rFonts w:ascii="Arial" w:hAnsi="Arial" w:cs="Arial"/>
                <w:color w:val="000000"/>
                <w:sz w:val="20"/>
                <w:szCs w:val="20"/>
                <w:lang w:val="en-ZA"/>
              </w:rPr>
              <w:t xml:space="preserve">uality </w:t>
            </w:r>
            <w:r w:rsidRPr="005243D8">
              <w:rPr>
                <w:rFonts w:ascii="Arial" w:hAnsi="Arial" w:cs="Arial"/>
                <w:color w:val="000000"/>
                <w:sz w:val="20"/>
                <w:szCs w:val="20"/>
                <w:lang w:val="en-ZA"/>
              </w:rPr>
              <w:t>o</w:t>
            </w:r>
            <w:r w:rsidR="00B51FF9">
              <w:rPr>
                <w:rFonts w:ascii="Arial" w:hAnsi="Arial" w:cs="Arial"/>
                <w:color w:val="000000"/>
                <w:sz w:val="20"/>
                <w:szCs w:val="20"/>
                <w:lang w:val="en-ZA"/>
              </w:rPr>
              <w:t xml:space="preserve">f </w:t>
            </w:r>
            <w:r w:rsidRPr="005243D8">
              <w:rPr>
                <w:rFonts w:ascii="Arial" w:hAnsi="Arial" w:cs="Arial"/>
                <w:color w:val="000000"/>
                <w:sz w:val="20"/>
                <w:szCs w:val="20"/>
                <w:lang w:val="en-ZA"/>
              </w:rPr>
              <w:t>S</w:t>
            </w:r>
            <w:r w:rsidR="00B51FF9">
              <w:rPr>
                <w:rFonts w:ascii="Arial" w:hAnsi="Arial" w:cs="Arial"/>
                <w:color w:val="000000"/>
                <w:sz w:val="20"/>
                <w:szCs w:val="20"/>
                <w:lang w:val="en-ZA"/>
              </w:rPr>
              <w:t>ervice (QoS)</w:t>
            </w:r>
            <w:r w:rsidRPr="005243D8">
              <w:rPr>
                <w:rFonts w:ascii="Arial" w:hAnsi="Arial" w:cs="Arial"/>
                <w:color w:val="000000"/>
                <w:sz w:val="20"/>
                <w:szCs w:val="20"/>
                <w:lang w:val="en-ZA"/>
              </w:rPr>
              <w:t>, p</w:t>
            </w:r>
            <w:r>
              <w:rPr>
                <w:rFonts w:ascii="Arial" w:hAnsi="Arial" w:cs="Arial"/>
                <w:color w:val="000000"/>
                <w:sz w:val="20"/>
                <w:szCs w:val="20"/>
                <w:lang w:val="en-ZA"/>
              </w:rPr>
              <w:t>acket loss and connection issue n</w:t>
            </w:r>
            <w:r w:rsidRPr="005243D8">
              <w:rPr>
                <w:rFonts w:ascii="Arial" w:hAnsi="Arial" w:cs="Arial"/>
                <w:color w:val="000000"/>
                <w:sz w:val="20"/>
                <w:szCs w:val="20"/>
                <w:lang w:val="en-ZA"/>
              </w:rPr>
              <w:t>etwork monitoring metrics</w:t>
            </w:r>
            <w:r>
              <w:rPr>
                <w:rFonts w:ascii="Arial" w:hAnsi="Arial" w:cs="Arial"/>
                <w:color w:val="000000"/>
                <w:sz w:val="20"/>
                <w:szCs w:val="20"/>
                <w:lang w:val="en-ZA"/>
              </w:rPr>
              <w:t>?</w:t>
            </w:r>
          </w:p>
          <w:p w14:paraId="00739270" w14:textId="77777777" w:rsidR="00FB4A41" w:rsidRPr="007C4947" w:rsidRDefault="00FB4A41" w:rsidP="00266C11">
            <w:pPr>
              <w:shd w:val="clear" w:color="auto" w:fill="F2F2F2"/>
              <w:jc w:val="left"/>
              <w:rPr>
                <w:rFonts w:ascii="Arial" w:hAnsi="Arial" w:cs="Arial"/>
                <w:i/>
                <w:sz w:val="20"/>
                <w:szCs w:val="20"/>
                <w:lang w:val="en-ZA"/>
              </w:rPr>
            </w:pPr>
          </w:p>
        </w:tc>
        <w:tc>
          <w:tcPr>
            <w:tcW w:w="2043" w:type="dxa"/>
            <w:gridSpan w:val="3"/>
            <w:tcBorders>
              <w:bottom w:val="single" w:sz="4" w:space="0" w:color="auto"/>
            </w:tcBorders>
            <w:shd w:val="clear" w:color="auto" w:fill="F2F2F2"/>
          </w:tcPr>
          <w:p w14:paraId="6CC5729B" w14:textId="77777777" w:rsidR="00916FC9" w:rsidRPr="00E8730B" w:rsidRDefault="00916FC9" w:rsidP="00AF4461">
            <w:pPr>
              <w:jc w:val="center"/>
              <w:rPr>
                <w:rFonts w:ascii="Arial" w:hAnsi="Arial" w:cs="Arial"/>
                <w:sz w:val="20"/>
                <w:szCs w:val="20"/>
                <w:lang w:val="en-ZA"/>
              </w:rPr>
            </w:pPr>
            <w:r>
              <w:rPr>
                <w:rFonts w:ascii="Arial" w:hAnsi="Arial" w:cs="Arial"/>
                <w:sz w:val="20"/>
                <w:szCs w:val="20"/>
                <w:lang w:val="en-ZA"/>
              </w:rPr>
              <w:t>QoS</w:t>
            </w:r>
          </w:p>
        </w:tc>
        <w:tc>
          <w:tcPr>
            <w:tcW w:w="2404" w:type="dxa"/>
            <w:gridSpan w:val="6"/>
            <w:tcBorders>
              <w:bottom w:val="single" w:sz="4" w:space="0" w:color="auto"/>
            </w:tcBorders>
            <w:shd w:val="clear" w:color="auto" w:fill="F2F2F2"/>
          </w:tcPr>
          <w:p w14:paraId="6DCA8CAF" w14:textId="77777777" w:rsidR="00916FC9" w:rsidRPr="00E8730B" w:rsidRDefault="00916FC9" w:rsidP="00AF4461">
            <w:pPr>
              <w:jc w:val="center"/>
              <w:rPr>
                <w:rFonts w:ascii="Arial" w:hAnsi="Arial" w:cs="Arial"/>
                <w:sz w:val="20"/>
                <w:szCs w:val="20"/>
                <w:lang w:val="en-ZA"/>
              </w:rPr>
            </w:pPr>
            <w:r>
              <w:rPr>
                <w:rFonts w:ascii="Arial" w:hAnsi="Arial" w:cs="Arial"/>
                <w:sz w:val="20"/>
                <w:szCs w:val="20"/>
                <w:lang w:val="en-ZA"/>
              </w:rPr>
              <w:t>Packet Loss</w:t>
            </w:r>
          </w:p>
        </w:tc>
        <w:tc>
          <w:tcPr>
            <w:tcW w:w="2028" w:type="dxa"/>
            <w:gridSpan w:val="3"/>
            <w:tcBorders>
              <w:bottom w:val="single" w:sz="4" w:space="0" w:color="auto"/>
            </w:tcBorders>
            <w:shd w:val="clear" w:color="auto" w:fill="F2F2F2"/>
          </w:tcPr>
          <w:p w14:paraId="0E83FC01" w14:textId="77777777" w:rsidR="00916FC9" w:rsidRPr="00E8730B" w:rsidRDefault="00916FC9" w:rsidP="00AF4461">
            <w:pPr>
              <w:jc w:val="center"/>
              <w:rPr>
                <w:rFonts w:ascii="Arial" w:hAnsi="Arial" w:cs="Arial"/>
                <w:sz w:val="20"/>
                <w:szCs w:val="20"/>
                <w:lang w:val="en-ZA"/>
              </w:rPr>
            </w:pPr>
            <w:r>
              <w:rPr>
                <w:rFonts w:ascii="Arial" w:hAnsi="Arial" w:cs="Arial"/>
                <w:sz w:val="20"/>
                <w:szCs w:val="20"/>
                <w:lang w:val="en-ZA"/>
              </w:rPr>
              <w:t>Connection Issues</w:t>
            </w:r>
          </w:p>
        </w:tc>
      </w:tr>
      <w:tr w:rsidR="00916FC9" w:rsidRPr="00E8730B" w14:paraId="3B4750F2" w14:textId="77777777" w:rsidTr="00266C11">
        <w:trPr>
          <w:trHeight w:val="41"/>
        </w:trPr>
        <w:tc>
          <w:tcPr>
            <w:tcW w:w="992" w:type="dxa"/>
            <w:vMerge/>
            <w:shd w:val="clear" w:color="auto" w:fill="F2F2F2"/>
          </w:tcPr>
          <w:p w14:paraId="337B269B" w14:textId="77777777" w:rsidR="00916FC9" w:rsidRDefault="00916FC9" w:rsidP="00AF4461">
            <w:pPr>
              <w:shd w:val="clear" w:color="auto" w:fill="F2F2F2"/>
              <w:rPr>
                <w:rFonts w:ascii="Arial" w:hAnsi="Arial" w:cs="Arial"/>
                <w:sz w:val="20"/>
                <w:szCs w:val="20"/>
                <w:lang w:val="en-ZA"/>
              </w:rPr>
            </w:pPr>
          </w:p>
        </w:tc>
        <w:tc>
          <w:tcPr>
            <w:tcW w:w="5891" w:type="dxa"/>
            <w:vMerge/>
            <w:shd w:val="clear" w:color="auto" w:fill="F2F2F2"/>
          </w:tcPr>
          <w:p w14:paraId="1684C4C7" w14:textId="77777777" w:rsidR="00916FC9" w:rsidRPr="005243D8" w:rsidRDefault="00916FC9" w:rsidP="00916FC9">
            <w:pPr>
              <w:shd w:val="clear" w:color="auto" w:fill="F2F2F2"/>
              <w:jc w:val="left"/>
              <w:rPr>
                <w:rFonts w:ascii="Arial" w:hAnsi="Arial" w:cs="Arial"/>
                <w:color w:val="000000"/>
                <w:sz w:val="20"/>
                <w:szCs w:val="20"/>
                <w:lang w:val="en-ZA"/>
              </w:rPr>
            </w:pPr>
          </w:p>
        </w:tc>
        <w:tc>
          <w:tcPr>
            <w:tcW w:w="2043" w:type="dxa"/>
            <w:gridSpan w:val="3"/>
            <w:shd w:val="clear" w:color="auto" w:fill="auto"/>
          </w:tcPr>
          <w:p w14:paraId="7E7DD02B" w14:textId="77777777" w:rsidR="00916FC9" w:rsidRPr="00E8730B" w:rsidRDefault="00916FC9" w:rsidP="00AF4461">
            <w:pPr>
              <w:jc w:val="center"/>
              <w:rPr>
                <w:rFonts w:ascii="Arial" w:hAnsi="Arial" w:cs="Arial"/>
                <w:sz w:val="20"/>
                <w:szCs w:val="20"/>
                <w:lang w:val="en-ZA"/>
              </w:rPr>
            </w:pPr>
          </w:p>
        </w:tc>
        <w:tc>
          <w:tcPr>
            <w:tcW w:w="2404" w:type="dxa"/>
            <w:gridSpan w:val="6"/>
            <w:shd w:val="clear" w:color="auto" w:fill="auto"/>
          </w:tcPr>
          <w:p w14:paraId="3BA80592" w14:textId="77777777" w:rsidR="00916FC9" w:rsidRPr="00E8730B" w:rsidRDefault="00916FC9" w:rsidP="00AF4461">
            <w:pPr>
              <w:jc w:val="center"/>
              <w:rPr>
                <w:rFonts w:ascii="Arial" w:hAnsi="Arial" w:cs="Arial"/>
                <w:sz w:val="20"/>
                <w:szCs w:val="20"/>
                <w:lang w:val="en-ZA"/>
              </w:rPr>
            </w:pPr>
          </w:p>
        </w:tc>
        <w:tc>
          <w:tcPr>
            <w:tcW w:w="2028" w:type="dxa"/>
            <w:gridSpan w:val="3"/>
            <w:shd w:val="clear" w:color="auto" w:fill="auto"/>
          </w:tcPr>
          <w:p w14:paraId="37EA86EF" w14:textId="77777777" w:rsidR="00916FC9" w:rsidRPr="00E8730B" w:rsidRDefault="00916FC9" w:rsidP="00AF4461">
            <w:pPr>
              <w:jc w:val="center"/>
              <w:rPr>
                <w:rFonts w:ascii="Arial" w:hAnsi="Arial" w:cs="Arial"/>
                <w:sz w:val="20"/>
                <w:szCs w:val="20"/>
                <w:lang w:val="en-ZA"/>
              </w:rPr>
            </w:pPr>
          </w:p>
        </w:tc>
      </w:tr>
      <w:tr w:rsidR="00E32732" w:rsidRPr="00E8730B" w14:paraId="70CD80EF" w14:textId="77777777" w:rsidTr="00266C11">
        <w:trPr>
          <w:trHeight w:val="354"/>
        </w:trPr>
        <w:tc>
          <w:tcPr>
            <w:tcW w:w="992" w:type="dxa"/>
            <w:vMerge w:val="restart"/>
            <w:shd w:val="clear" w:color="auto" w:fill="F2F2F2"/>
          </w:tcPr>
          <w:p w14:paraId="39F930C0" w14:textId="77777777" w:rsidR="00E32732" w:rsidRPr="00E8730B" w:rsidRDefault="00E32732" w:rsidP="00AF4461">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8</w:t>
            </w:r>
          </w:p>
        </w:tc>
        <w:tc>
          <w:tcPr>
            <w:tcW w:w="5891" w:type="dxa"/>
            <w:vMerge w:val="restart"/>
            <w:shd w:val="clear" w:color="auto" w:fill="F2F2F2"/>
          </w:tcPr>
          <w:p w14:paraId="27D0119D" w14:textId="77777777" w:rsidR="00E32732" w:rsidRPr="007C4947" w:rsidRDefault="006D6F99" w:rsidP="006D6F99">
            <w:pPr>
              <w:jc w:val="left"/>
              <w:rPr>
                <w:rFonts w:ascii="Arial" w:hAnsi="Arial" w:cs="Arial"/>
                <w:i/>
                <w:sz w:val="20"/>
                <w:szCs w:val="20"/>
                <w:lang w:val="en-ZA"/>
              </w:rPr>
            </w:pPr>
            <w:r>
              <w:rPr>
                <w:rFonts w:ascii="Arial" w:hAnsi="Arial" w:cs="Arial"/>
                <w:color w:val="000000"/>
                <w:sz w:val="20"/>
                <w:szCs w:val="20"/>
                <w:lang w:val="en-ZA"/>
              </w:rPr>
              <w:t xml:space="preserve">What level of log file analytics does the </w:t>
            </w:r>
            <w:r w:rsidR="00E32732" w:rsidRPr="005243D8">
              <w:rPr>
                <w:rFonts w:ascii="Arial" w:hAnsi="Arial" w:cs="Arial"/>
                <w:color w:val="000000"/>
                <w:sz w:val="20"/>
                <w:szCs w:val="20"/>
                <w:lang w:val="en-ZA"/>
              </w:rPr>
              <w:t>proposed solution</w:t>
            </w:r>
            <w:r>
              <w:rPr>
                <w:rFonts w:ascii="Arial" w:hAnsi="Arial" w:cs="Arial"/>
                <w:color w:val="000000"/>
                <w:sz w:val="20"/>
                <w:szCs w:val="20"/>
                <w:lang w:val="en-ZA"/>
              </w:rPr>
              <w:t xml:space="preserve"> provide?</w:t>
            </w:r>
          </w:p>
        </w:tc>
        <w:tc>
          <w:tcPr>
            <w:tcW w:w="2043" w:type="dxa"/>
            <w:gridSpan w:val="3"/>
            <w:tcBorders>
              <w:bottom w:val="single" w:sz="4" w:space="0" w:color="auto"/>
            </w:tcBorders>
            <w:shd w:val="clear" w:color="auto" w:fill="F2F2F2"/>
          </w:tcPr>
          <w:p w14:paraId="74408208" w14:textId="77777777" w:rsidR="00E32732" w:rsidRPr="00E8730B" w:rsidRDefault="00E32732" w:rsidP="00E32732">
            <w:pPr>
              <w:jc w:val="center"/>
              <w:rPr>
                <w:rFonts w:ascii="Arial" w:hAnsi="Arial" w:cs="Arial"/>
                <w:sz w:val="20"/>
                <w:szCs w:val="20"/>
                <w:lang w:val="en-ZA"/>
              </w:rPr>
            </w:pPr>
            <w:r>
              <w:rPr>
                <w:rFonts w:ascii="Arial" w:hAnsi="Arial" w:cs="Arial"/>
                <w:sz w:val="20"/>
                <w:szCs w:val="20"/>
                <w:lang w:val="en-ZA"/>
              </w:rPr>
              <w:t>Log file analytics available and included in root cause analytics</w:t>
            </w:r>
          </w:p>
        </w:tc>
        <w:tc>
          <w:tcPr>
            <w:tcW w:w="2404" w:type="dxa"/>
            <w:gridSpan w:val="6"/>
            <w:tcBorders>
              <w:bottom w:val="single" w:sz="4" w:space="0" w:color="auto"/>
            </w:tcBorders>
            <w:shd w:val="clear" w:color="auto" w:fill="F2F2F2"/>
          </w:tcPr>
          <w:p w14:paraId="69C9707A" w14:textId="77777777" w:rsidR="00E32732" w:rsidRPr="00E8730B" w:rsidRDefault="00E32732" w:rsidP="00E32732">
            <w:pPr>
              <w:jc w:val="center"/>
              <w:rPr>
                <w:rFonts w:ascii="Arial" w:hAnsi="Arial" w:cs="Arial"/>
                <w:sz w:val="20"/>
                <w:szCs w:val="20"/>
                <w:lang w:val="en-ZA"/>
              </w:rPr>
            </w:pPr>
            <w:r>
              <w:rPr>
                <w:rFonts w:ascii="Arial" w:hAnsi="Arial" w:cs="Arial"/>
                <w:sz w:val="20"/>
                <w:szCs w:val="20"/>
                <w:lang w:val="en-ZA"/>
              </w:rPr>
              <w:t>Log file analytics available but not included in root cause analytics</w:t>
            </w:r>
          </w:p>
        </w:tc>
        <w:tc>
          <w:tcPr>
            <w:tcW w:w="2028" w:type="dxa"/>
            <w:gridSpan w:val="3"/>
            <w:tcBorders>
              <w:bottom w:val="single" w:sz="4" w:space="0" w:color="auto"/>
            </w:tcBorders>
            <w:shd w:val="clear" w:color="auto" w:fill="F2F2F2"/>
          </w:tcPr>
          <w:p w14:paraId="6FECF705" w14:textId="77777777" w:rsidR="00E32732" w:rsidRPr="00E8730B" w:rsidRDefault="00E32732" w:rsidP="00E32732">
            <w:pPr>
              <w:jc w:val="center"/>
              <w:rPr>
                <w:rFonts w:ascii="Arial" w:hAnsi="Arial" w:cs="Arial"/>
                <w:sz w:val="20"/>
                <w:szCs w:val="20"/>
                <w:lang w:val="en-ZA"/>
              </w:rPr>
            </w:pPr>
            <w:r>
              <w:rPr>
                <w:rFonts w:ascii="Arial" w:hAnsi="Arial" w:cs="Arial"/>
                <w:sz w:val="20"/>
                <w:szCs w:val="20"/>
                <w:lang w:val="en-ZA"/>
              </w:rPr>
              <w:t>Integration with 3</w:t>
            </w:r>
            <w:r w:rsidRPr="00E32732">
              <w:rPr>
                <w:rFonts w:ascii="Arial" w:hAnsi="Arial" w:cs="Arial"/>
                <w:sz w:val="20"/>
                <w:szCs w:val="20"/>
                <w:vertAlign w:val="superscript"/>
                <w:lang w:val="en-ZA"/>
              </w:rPr>
              <w:t>rd</w:t>
            </w:r>
            <w:r>
              <w:rPr>
                <w:rFonts w:ascii="Arial" w:hAnsi="Arial" w:cs="Arial"/>
                <w:sz w:val="20"/>
                <w:szCs w:val="20"/>
                <w:lang w:val="en-ZA"/>
              </w:rPr>
              <w:t xml:space="preserve"> party log file analytics solution available</w:t>
            </w:r>
          </w:p>
        </w:tc>
      </w:tr>
      <w:tr w:rsidR="00E32732" w:rsidRPr="00E8730B" w14:paraId="1C45C51F" w14:textId="77777777" w:rsidTr="00266C11">
        <w:trPr>
          <w:trHeight w:val="354"/>
        </w:trPr>
        <w:tc>
          <w:tcPr>
            <w:tcW w:w="992" w:type="dxa"/>
            <w:vMerge/>
            <w:shd w:val="clear" w:color="auto" w:fill="F2F2F2"/>
          </w:tcPr>
          <w:p w14:paraId="16D8566D" w14:textId="77777777" w:rsidR="00E32732" w:rsidRDefault="00E32732" w:rsidP="00AF4461">
            <w:pPr>
              <w:shd w:val="clear" w:color="auto" w:fill="F2F2F2"/>
              <w:rPr>
                <w:rFonts w:ascii="Arial" w:hAnsi="Arial" w:cs="Arial"/>
                <w:sz w:val="20"/>
                <w:szCs w:val="20"/>
                <w:lang w:val="en-ZA"/>
              </w:rPr>
            </w:pPr>
          </w:p>
        </w:tc>
        <w:tc>
          <w:tcPr>
            <w:tcW w:w="5891" w:type="dxa"/>
            <w:vMerge/>
            <w:shd w:val="clear" w:color="auto" w:fill="F2F2F2"/>
          </w:tcPr>
          <w:p w14:paraId="047841FB" w14:textId="77777777" w:rsidR="00E32732" w:rsidRPr="005243D8" w:rsidRDefault="00E32732" w:rsidP="00AF4461">
            <w:pPr>
              <w:jc w:val="left"/>
              <w:rPr>
                <w:rFonts w:ascii="Arial" w:hAnsi="Arial" w:cs="Arial"/>
                <w:color w:val="000000"/>
                <w:sz w:val="20"/>
                <w:szCs w:val="20"/>
                <w:lang w:val="en-ZA"/>
              </w:rPr>
            </w:pPr>
          </w:p>
        </w:tc>
        <w:tc>
          <w:tcPr>
            <w:tcW w:w="2043" w:type="dxa"/>
            <w:gridSpan w:val="3"/>
            <w:shd w:val="clear" w:color="auto" w:fill="auto"/>
          </w:tcPr>
          <w:p w14:paraId="1487FE5F" w14:textId="77777777" w:rsidR="00E32732" w:rsidRPr="00E8730B" w:rsidRDefault="00E32732" w:rsidP="00AF4461">
            <w:pPr>
              <w:jc w:val="center"/>
              <w:rPr>
                <w:rFonts w:ascii="Arial" w:hAnsi="Arial" w:cs="Arial"/>
                <w:sz w:val="20"/>
                <w:szCs w:val="20"/>
                <w:lang w:val="en-ZA"/>
              </w:rPr>
            </w:pPr>
          </w:p>
        </w:tc>
        <w:tc>
          <w:tcPr>
            <w:tcW w:w="2404" w:type="dxa"/>
            <w:gridSpan w:val="6"/>
            <w:shd w:val="clear" w:color="auto" w:fill="auto"/>
          </w:tcPr>
          <w:p w14:paraId="4036413A" w14:textId="77777777" w:rsidR="00E32732" w:rsidRPr="00E8730B" w:rsidRDefault="00E32732" w:rsidP="00AF4461">
            <w:pPr>
              <w:jc w:val="center"/>
              <w:rPr>
                <w:rFonts w:ascii="Arial" w:hAnsi="Arial" w:cs="Arial"/>
                <w:sz w:val="20"/>
                <w:szCs w:val="20"/>
                <w:lang w:val="en-ZA"/>
              </w:rPr>
            </w:pPr>
          </w:p>
        </w:tc>
        <w:tc>
          <w:tcPr>
            <w:tcW w:w="2028" w:type="dxa"/>
            <w:gridSpan w:val="3"/>
            <w:shd w:val="clear" w:color="auto" w:fill="auto"/>
          </w:tcPr>
          <w:p w14:paraId="7C71292E" w14:textId="77777777" w:rsidR="00E32732" w:rsidRPr="00E8730B" w:rsidRDefault="00E32732" w:rsidP="00AF4461">
            <w:pPr>
              <w:jc w:val="center"/>
              <w:rPr>
                <w:rFonts w:ascii="Arial" w:hAnsi="Arial" w:cs="Arial"/>
                <w:sz w:val="20"/>
                <w:szCs w:val="20"/>
                <w:lang w:val="en-ZA"/>
              </w:rPr>
            </w:pPr>
          </w:p>
        </w:tc>
      </w:tr>
      <w:tr w:rsidR="00AF4461" w:rsidRPr="00E8730B" w14:paraId="047A191F" w14:textId="77777777" w:rsidTr="000322B4">
        <w:trPr>
          <w:trHeight w:val="270"/>
        </w:trPr>
        <w:tc>
          <w:tcPr>
            <w:tcW w:w="992" w:type="dxa"/>
            <w:vMerge w:val="restart"/>
            <w:shd w:val="clear" w:color="auto" w:fill="F2F2F2"/>
          </w:tcPr>
          <w:p w14:paraId="3BA7F008" w14:textId="77777777" w:rsidR="00AF4461" w:rsidRPr="00E8730B" w:rsidRDefault="00AF4461" w:rsidP="00AF4461">
            <w:pPr>
              <w:shd w:val="clear" w:color="auto" w:fill="F2F2F2"/>
              <w:rPr>
                <w:rFonts w:ascii="Arial" w:hAnsi="Arial" w:cs="Arial"/>
                <w:sz w:val="20"/>
                <w:szCs w:val="20"/>
                <w:lang w:val="en-ZA"/>
              </w:rPr>
            </w:pPr>
            <w:r>
              <w:rPr>
                <w:rFonts w:ascii="Arial" w:hAnsi="Arial" w:cs="Arial"/>
                <w:sz w:val="20"/>
                <w:szCs w:val="20"/>
                <w:lang w:val="en-ZA"/>
              </w:rPr>
              <w:t>7</w:t>
            </w:r>
            <w:r w:rsidR="00D825D4">
              <w:rPr>
                <w:rFonts w:ascii="Arial" w:hAnsi="Arial" w:cs="Arial"/>
                <w:sz w:val="20"/>
                <w:szCs w:val="20"/>
                <w:lang w:val="en-ZA"/>
              </w:rPr>
              <w:t>.</w:t>
            </w:r>
            <w:r w:rsidR="005809D1">
              <w:rPr>
                <w:rFonts w:ascii="Arial" w:hAnsi="Arial" w:cs="Arial"/>
                <w:sz w:val="20"/>
                <w:szCs w:val="20"/>
                <w:lang w:val="en-ZA"/>
              </w:rPr>
              <w:t>9</w:t>
            </w:r>
          </w:p>
        </w:tc>
        <w:tc>
          <w:tcPr>
            <w:tcW w:w="5891" w:type="dxa"/>
            <w:vMerge w:val="restart"/>
            <w:shd w:val="clear" w:color="auto" w:fill="F2F2F2"/>
          </w:tcPr>
          <w:p w14:paraId="34B03E78" w14:textId="77777777" w:rsidR="00AF4461" w:rsidRDefault="00D825D4" w:rsidP="00AF4461">
            <w:pPr>
              <w:jc w:val="left"/>
              <w:rPr>
                <w:rFonts w:ascii="Arial" w:hAnsi="Arial" w:cs="Arial"/>
                <w:sz w:val="20"/>
                <w:szCs w:val="20"/>
                <w:lang w:val="en-ZA"/>
              </w:rPr>
            </w:pPr>
            <w:r w:rsidRPr="00D825D4">
              <w:rPr>
                <w:rFonts w:ascii="Arial" w:hAnsi="Arial" w:cs="Arial"/>
                <w:sz w:val="20"/>
                <w:szCs w:val="20"/>
                <w:lang w:val="en-ZA"/>
              </w:rPr>
              <w:t>Can the proposed solution monitor every process on a monitored host and the detailed metrics associated to this?</w:t>
            </w:r>
          </w:p>
          <w:p w14:paraId="68595A15" w14:textId="77777777" w:rsidR="00FB4A41" w:rsidRPr="00D825D4" w:rsidRDefault="00FB4A41" w:rsidP="00AF4461">
            <w:pPr>
              <w:jc w:val="left"/>
              <w:rPr>
                <w:rFonts w:ascii="Arial" w:hAnsi="Arial" w:cs="Arial"/>
                <w:sz w:val="20"/>
                <w:szCs w:val="20"/>
                <w:lang w:val="en-ZA"/>
              </w:rPr>
            </w:pPr>
          </w:p>
        </w:tc>
        <w:tc>
          <w:tcPr>
            <w:tcW w:w="3047" w:type="dxa"/>
            <w:gridSpan w:val="5"/>
            <w:tcBorders>
              <w:bottom w:val="single" w:sz="4" w:space="0" w:color="auto"/>
            </w:tcBorders>
            <w:shd w:val="clear" w:color="auto" w:fill="F2F2F2"/>
          </w:tcPr>
          <w:p w14:paraId="46E1C553"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5E5BD7FE"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No</w:t>
            </w:r>
          </w:p>
        </w:tc>
      </w:tr>
      <w:tr w:rsidR="00AF4461" w:rsidRPr="00E8730B" w14:paraId="7771C4DE" w14:textId="77777777" w:rsidTr="000322B4">
        <w:trPr>
          <w:trHeight w:val="270"/>
        </w:trPr>
        <w:tc>
          <w:tcPr>
            <w:tcW w:w="992" w:type="dxa"/>
            <w:vMerge/>
            <w:tcBorders>
              <w:bottom w:val="single" w:sz="4" w:space="0" w:color="auto"/>
            </w:tcBorders>
            <w:shd w:val="clear" w:color="auto" w:fill="F2F2F2"/>
          </w:tcPr>
          <w:p w14:paraId="5B2278AD" w14:textId="77777777" w:rsidR="00AF4461" w:rsidRPr="007C4947" w:rsidRDefault="00AF4461" w:rsidP="00AF4461">
            <w:pPr>
              <w:rPr>
                <w:rFonts w:ascii="Arial" w:hAnsi="Arial" w:cs="Arial"/>
                <w:i/>
                <w:sz w:val="20"/>
                <w:szCs w:val="20"/>
                <w:lang w:val="en-ZA"/>
              </w:rPr>
            </w:pPr>
          </w:p>
        </w:tc>
        <w:tc>
          <w:tcPr>
            <w:tcW w:w="5891" w:type="dxa"/>
            <w:vMerge/>
            <w:tcBorders>
              <w:bottom w:val="single" w:sz="4" w:space="0" w:color="auto"/>
            </w:tcBorders>
            <w:shd w:val="clear" w:color="auto" w:fill="F2F2F2"/>
          </w:tcPr>
          <w:p w14:paraId="547C6A73" w14:textId="77777777" w:rsidR="00AF4461" w:rsidRPr="00D825D4" w:rsidRDefault="00AF4461" w:rsidP="00AF4461">
            <w:pPr>
              <w:jc w:val="left"/>
              <w:rPr>
                <w:rFonts w:ascii="Arial" w:hAnsi="Arial" w:cs="Arial"/>
                <w:color w:val="000000"/>
                <w:sz w:val="20"/>
                <w:szCs w:val="20"/>
              </w:rPr>
            </w:pPr>
          </w:p>
        </w:tc>
        <w:tc>
          <w:tcPr>
            <w:tcW w:w="3047" w:type="dxa"/>
            <w:gridSpan w:val="5"/>
            <w:tcBorders>
              <w:bottom w:val="single" w:sz="4" w:space="0" w:color="auto"/>
            </w:tcBorders>
          </w:tcPr>
          <w:p w14:paraId="440CA34E" w14:textId="77777777" w:rsidR="00AF4461" w:rsidRPr="00E8730B" w:rsidRDefault="00AF4461" w:rsidP="00AF4461">
            <w:pPr>
              <w:jc w:val="center"/>
              <w:rPr>
                <w:rFonts w:ascii="Arial" w:hAnsi="Arial" w:cs="Arial"/>
                <w:sz w:val="20"/>
                <w:szCs w:val="20"/>
                <w:lang w:val="en-ZA"/>
              </w:rPr>
            </w:pPr>
          </w:p>
        </w:tc>
        <w:tc>
          <w:tcPr>
            <w:tcW w:w="3428" w:type="dxa"/>
            <w:gridSpan w:val="7"/>
            <w:tcBorders>
              <w:bottom w:val="single" w:sz="4" w:space="0" w:color="auto"/>
            </w:tcBorders>
          </w:tcPr>
          <w:p w14:paraId="33E1C5E6" w14:textId="77777777" w:rsidR="00AF4461" w:rsidRPr="00E8730B" w:rsidRDefault="00AF4461" w:rsidP="00AF4461">
            <w:pPr>
              <w:jc w:val="center"/>
              <w:rPr>
                <w:rFonts w:ascii="Arial" w:hAnsi="Arial" w:cs="Arial"/>
                <w:sz w:val="20"/>
                <w:szCs w:val="20"/>
                <w:lang w:val="en-ZA"/>
              </w:rPr>
            </w:pPr>
          </w:p>
        </w:tc>
      </w:tr>
      <w:tr w:rsidR="00AF4461" w:rsidRPr="00E8730B" w14:paraId="0A6D7742" w14:textId="77777777" w:rsidTr="000322B4">
        <w:trPr>
          <w:trHeight w:val="270"/>
        </w:trPr>
        <w:tc>
          <w:tcPr>
            <w:tcW w:w="992" w:type="dxa"/>
            <w:vMerge w:val="restart"/>
            <w:shd w:val="clear" w:color="auto" w:fill="F2F2F2"/>
          </w:tcPr>
          <w:p w14:paraId="629A8151" w14:textId="77777777" w:rsidR="00AF4461" w:rsidRPr="00E8730B" w:rsidRDefault="00AF4461" w:rsidP="00AF4461">
            <w:pPr>
              <w:shd w:val="clear" w:color="auto" w:fill="F2F2F2"/>
              <w:rPr>
                <w:rFonts w:ascii="Arial" w:hAnsi="Arial" w:cs="Arial"/>
                <w:sz w:val="20"/>
                <w:szCs w:val="20"/>
                <w:lang w:val="en-ZA"/>
              </w:rPr>
            </w:pPr>
            <w:r>
              <w:rPr>
                <w:rFonts w:ascii="Arial" w:hAnsi="Arial" w:cs="Arial"/>
                <w:sz w:val="20"/>
                <w:szCs w:val="20"/>
                <w:lang w:val="en-ZA"/>
              </w:rPr>
              <w:t>7</w:t>
            </w:r>
            <w:r w:rsidR="00D825D4">
              <w:rPr>
                <w:rFonts w:ascii="Arial" w:hAnsi="Arial" w:cs="Arial"/>
                <w:sz w:val="20"/>
                <w:szCs w:val="20"/>
                <w:lang w:val="en-ZA"/>
              </w:rPr>
              <w:t>.</w:t>
            </w:r>
            <w:r w:rsidR="005809D1">
              <w:rPr>
                <w:rFonts w:ascii="Arial" w:hAnsi="Arial" w:cs="Arial"/>
                <w:sz w:val="20"/>
                <w:szCs w:val="20"/>
                <w:lang w:val="en-ZA"/>
              </w:rPr>
              <w:t>10</w:t>
            </w:r>
          </w:p>
        </w:tc>
        <w:tc>
          <w:tcPr>
            <w:tcW w:w="5891" w:type="dxa"/>
            <w:vMerge w:val="restart"/>
            <w:shd w:val="clear" w:color="auto" w:fill="F2F2F2"/>
          </w:tcPr>
          <w:p w14:paraId="5C5FE640" w14:textId="77777777" w:rsidR="00AF4461" w:rsidRDefault="00D825D4" w:rsidP="00D825D4">
            <w:pPr>
              <w:rPr>
                <w:rFonts w:ascii="Arial" w:hAnsi="Arial" w:cs="Arial"/>
                <w:sz w:val="20"/>
                <w:szCs w:val="20"/>
                <w:lang w:val="en-ZA"/>
              </w:rPr>
            </w:pPr>
            <w:r w:rsidRPr="00D825D4">
              <w:rPr>
                <w:rFonts w:ascii="Arial" w:hAnsi="Arial" w:cs="Arial"/>
                <w:sz w:val="20"/>
                <w:szCs w:val="20"/>
                <w:lang w:val="en-ZA"/>
              </w:rPr>
              <w:t xml:space="preserve">Do these metrics </w:t>
            </w:r>
            <w:r w:rsidR="00C01C83">
              <w:rPr>
                <w:rFonts w:ascii="Arial" w:hAnsi="Arial" w:cs="Arial"/>
                <w:sz w:val="20"/>
                <w:szCs w:val="20"/>
                <w:lang w:val="en-ZA"/>
              </w:rPr>
              <w:t xml:space="preserve">in 7.M </w:t>
            </w:r>
            <w:r w:rsidRPr="00D825D4">
              <w:rPr>
                <w:rFonts w:ascii="Arial" w:hAnsi="Arial" w:cs="Arial"/>
                <w:sz w:val="20"/>
                <w:szCs w:val="20"/>
                <w:lang w:val="en-ZA"/>
              </w:rPr>
              <w:t>get incorporated with the overall root cause analysis?</w:t>
            </w:r>
          </w:p>
          <w:p w14:paraId="66111FAE" w14:textId="77777777" w:rsidR="00FB4A41" w:rsidRPr="00D825D4" w:rsidRDefault="00FB4A41" w:rsidP="00D825D4">
            <w:pPr>
              <w:rPr>
                <w:rFonts w:ascii="Arial" w:hAnsi="Arial" w:cs="Arial"/>
                <w:sz w:val="20"/>
                <w:szCs w:val="20"/>
                <w:lang w:val="en-ZA"/>
              </w:rPr>
            </w:pPr>
          </w:p>
        </w:tc>
        <w:tc>
          <w:tcPr>
            <w:tcW w:w="3047" w:type="dxa"/>
            <w:gridSpan w:val="5"/>
            <w:tcBorders>
              <w:bottom w:val="single" w:sz="4" w:space="0" w:color="auto"/>
            </w:tcBorders>
            <w:shd w:val="clear" w:color="auto" w:fill="F2F2F2"/>
          </w:tcPr>
          <w:p w14:paraId="39F94EC5"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2C4FBF5F"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No</w:t>
            </w:r>
          </w:p>
        </w:tc>
      </w:tr>
      <w:tr w:rsidR="00AF4461" w:rsidRPr="00E8730B" w14:paraId="53D01405" w14:textId="77777777" w:rsidTr="000322B4">
        <w:trPr>
          <w:trHeight w:val="270"/>
        </w:trPr>
        <w:tc>
          <w:tcPr>
            <w:tcW w:w="992" w:type="dxa"/>
            <w:vMerge/>
            <w:tcBorders>
              <w:bottom w:val="single" w:sz="4" w:space="0" w:color="auto"/>
            </w:tcBorders>
            <w:shd w:val="clear" w:color="auto" w:fill="F2F2F2"/>
          </w:tcPr>
          <w:p w14:paraId="2484C6FE" w14:textId="77777777" w:rsidR="00AF4461" w:rsidRPr="007C4947" w:rsidRDefault="00AF4461" w:rsidP="00AF4461">
            <w:pPr>
              <w:rPr>
                <w:rFonts w:ascii="Arial" w:hAnsi="Arial" w:cs="Arial"/>
                <w:i/>
                <w:sz w:val="20"/>
                <w:szCs w:val="20"/>
                <w:lang w:val="en-ZA"/>
              </w:rPr>
            </w:pPr>
          </w:p>
        </w:tc>
        <w:tc>
          <w:tcPr>
            <w:tcW w:w="5891" w:type="dxa"/>
            <w:vMerge/>
            <w:tcBorders>
              <w:bottom w:val="single" w:sz="4" w:space="0" w:color="auto"/>
            </w:tcBorders>
            <w:shd w:val="clear" w:color="auto" w:fill="F2F2F2"/>
          </w:tcPr>
          <w:p w14:paraId="14D2B19A" w14:textId="77777777" w:rsidR="00AF4461" w:rsidRPr="007C4947" w:rsidRDefault="00AF4461" w:rsidP="00AF4461">
            <w:pPr>
              <w:jc w:val="left"/>
              <w:rPr>
                <w:rFonts w:ascii="Arial" w:hAnsi="Arial" w:cs="Arial"/>
                <w:color w:val="000000"/>
                <w:sz w:val="20"/>
                <w:szCs w:val="20"/>
              </w:rPr>
            </w:pPr>
          </w:p>
        </w:tc>
        <w:tc>
          <w:tcPr>
            <w:tcW w:w="3047" w:type="dxa"/>
            <w:gridSpan w:val="5"/>
            <w:tcBorders>
              <w:bottom w:val="single" w:sz="4" w:space="0" w:color="auto"/>
            </w:tcBorders>
          </w:tcPr>
          <w:p w14:paraId="71F424AE" w14:textId="77777777" w:rsidR="00AF4461" w:rsidRPr="00E8730B" w:rsidRDefault="00AF4461" w:rsidP="00AF4461">
            <w:pPr>
              <w:jc w:val="center"/>
              <w:rPr>
                <w:rFonts w:ascii="Arial" w:hAnsi="Arial" w:cs="Arial"/>
                <w:sz w:val="20"/>
                <w:szCs w:val="20"/>
                <w:lang w:val="en-ZA"/>
              </w:rPr>
            </w:pPr>
          </w:p>
        </w:tc>
        <w:tc>
          <w:tcPr>
            <w:tcW w:w="3428" w:type="dxa"/>
            <w:gridSpan w:val="7"/>
            <w:tcBorders>
              <w:bottom w:val="single" w:sz="4" w:space="0" w:color="auto"/>
            </w:tcBorders>
          </w:tcPr>
          <w:p w14:paraId="3E3008D8" w14:textId="77777777" w:rsidR="00AF4461" w:rsidRPr="00E8730B" w:rsidRDefault="00AF4461" w:rsidP="00AF4461">
            <w:pPr>
              <w:jc w:val="center"/>
              <w:rPr>
                <w:rFonts w:ascii="Arial" w:hAnsi="Arial" w:cs="Arial"/>
                <w:sz w:val="20"/>
                <w:szCs w:val="20"/>
                <w:lang w:val="en-ZA"/>
              </w:rPr>
            </w:pPr>
          </w:p>
        </w:tc>
      </w:tr>
      <w:tr w:rsidR="00AF4461" w:rsidRPr="00E8730B" w14:paraId="5C7296D5" w14:textId="77777777" w:rsidTr="000322B4">
        <w:trPr>
          <w:trHeight w:val="270"/>
        </w:trPr>
        <w:tc>
          <w:tcPr>
            <w:tcW w:w="992" w:type="dxa"/>
            <w:vMerge w:val="restart"/>
            <w:shd w:val="clear" w:color="auto" w:fill="F2F2F2"/>
          </w:tcPr>
          <w:p w14:paraId="709CDD94" w14:textId="77777777" w:rsidR="00AF4461" w:rsidRPr="00E8730B" w:rsidRDefault="00AF4461" w:rsidP="00AF4461">
            <w:pPr>
              <w:shd w:val="clear" w:color="auto" w:fill="F2F2F2"/>
              <w:rPr>
                <w:rFonts w:ascii="Arial" w:hAnsi="Arial" w:cs="Arial"/>
                <w:sz w:val="20"/>
                <w:szCs w:val="20"/>
                <w:lang w:val="en-ZA"/>
              </w:rPr>
            </w:pPr>
            <w:r>
              <w:rPr>
                <w:rFonts w:ascii="Arial" w:hAnsi="Arial" w:cs="Arial"/>
                <w:sz w:val="20"/>
                <w:szCs w:val="20"/>
                <w:lang w:val="en-ZA"/>
              </w:rPr>
              <w:t>7</w:t>
            </w:r>
            <w:r w:rsidR="00D825D4">
              <w:rPr>
                <w:rFonts w:ascii="Arial" w:hAnsi="Arial" w:cs="Arial"/>
                <w:sz w:val="20"/>
                <w:szCs w:val="20"/>
                <w:lang w:val="en-ZA"/>
              </w:rPr>
              <w:t>.</w:t>
            </w:r>
            <w:r w:rsidR="005809D1">
              <w:rPr>
                <w:rFonts w:ascii="Arial" w:hAnsi="Arial" w:cs="Arial"/>
                <w:sz w:val="20"/>
                <w:szCs w:val="20"/>
                <w:lang w:val="en-ZA"/>
              </w:rPr>
              <w:t>11</w:t>
            </w:r>
          </w:p>
        </w:tc>
        <w:tc>
          <w:tcPr>
            <w:tcW w:w="5891" w:type="dxa"/>
            <w:vMerge w:val="restart"/>
            <w:shd w:val="clear" w:color="auto" w:fill="F2F2F2"/>
          </w:tcPr>
          <w:p w14:paraId="4CED67D5" w14:textId="77777777" w:rsidR="00AF4461" w:rsidRDefault="00C01C83" w:rsidP="00AF4461">
            <w:pPr>
              <w:jc w:val="left"/>
              <w:rPr>
                <w:rFonts w:ascii="Arial" w:hAnsi="Arial" w:cs="Arial"/>
                <w:sz w:val="20"/>
                <w:szCs w:val="20"/>
                <w:lang w:val="en-ZA"/>
              </w:rPr>
            </w:pPr>
            <w:r w:rsidRPr="00DD2FC7">
              <w:rPr>
                <w:rFonts w:ascii="Arial" w:hAnsi="Arial" w:cs="Arial"/>
                <w:sz w:val="20"/>
                <w:szCs w:val="20"/>
                <w:lang w:val="en-ZA"/>
              </w:rPr>
              <w:t>Does the proposed solution provide detail on every file change on a host and when events occur on a host such as server shutdowns?</w:t>
            </w:r>
          </w:p>
          <w:p w14:paraId="4AB533F7" w14:textId="77777777" w:rsidR="00FB4A41" w:rsidRPr="00DD2FC7" w:rsidRDefault="00FB4A41" w:rsidP="00AF4461">
            <w:pPr>
              <w:jc w:val="left"/>
              <w:rPr>
                <w:rFonts w:ascii="Arial" w:hAnsi="Arial" w:cs="Arial"/>
                <w:sz w:val="20"/>
                <w:szCs w:val="20"/>
                <w:lang w:val="en-ZA"/>
              </w:rPr>
            </w:pPr>
          </w:p>
        </w:tc>
        <w:tc>
          <w:tcPr>
            <w:tcW w:w="3047" w:type="dxa"/>
            <w:gridSpan w:val="5"/>
            <w:tcBorders>
              <w:bottom w:val="single" w:sz="4" w:space="0" w:color="auto"/>
            </w:tcBorders>
            <w:shd w:val="clear" w:color="auto" w:fill="F2F2F2"/>
          </w:tcPr>
          <w:p w14:paraId="24975F8D"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5E396F60"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No</w:t>
            </w:r>
          </w:p>
        </w:tc>
      </w:tr>
      <w:tr w:rsidR="00AF4461" w:rsidRPr="00E8730B" w14:paraId="184A398A" w14:textId="77777777" w:rsidTr="000322B4">
        <w:trPr>
          <w:trHeight w:val="270"/>
        </w:trPr>
        <w:tc>
          <w:tcPr>
            <w:tcW w:w="992" w:type="dxa"/>
            <w:vMerge/>
            <w:tcBorders>
              <w:bottom w:val="single" w:sz="4" w:space="0" w:color="auto"/>
            </w:tcBorders>
            <w:shd w:val="clear" w:color="auto" w:fill="F2F2F2"/>
          </w:tcPr>
          <w:p w14:paraId="331144DE" w14:textId="77777777" w:rsidR="00AF4461" w:rsidRPr="007C4947" w:rsidRDefault="00AF4461" w:rsidP="00AF4461">
            <w:pPr>
              <w:rPr>
                <w:rFonts w:ascii="Arial" w:hAnsi="Arial" w:cs="Arial"/>
                <w:i/>
                <w:sz w:val="20"/>
                <w:szCs w:val="20"/>
                <w:lang w:val="en-ZA"/>
              </w:rPr>
            </w:pPr>
          </w:p>
        </w:tc>
        <w:tc>
          <w:tcPr>
            <w:tcW w:w="5891" w:type="dxa"/>
            <w:vMerge/>
            <w:tcBorders>
              <w:bottom w:val="single" w:sz="4" w:space="0" w:color="auto"/>
            </w:tcBorders>
            <w:shd w:val="clear" w:color="auto" w:fill="F2F2F2"/>
          </w:tcPr>
          <w:p w14:paraId="388BCA2C" w14:textId="77777777" w:rsidR="00AF4461" w:rsidRPr="00DD2FC7" w:rsidRDefault="00AF4461" w:rsidP="00AF4461">
            <w:pPr>
              <w:jc w:val="left"/>
              <w:rPr>
                <w:rFonts w:ascii="Arial" w:hAnsi="Arial" w:cs="Arial"/>
                <w:color w:val="000000"/>
                <w:sz w:val="20"/>
                <w:szCs w:val="20"/>
              </w:rPr>
            </w:pPr>
          </w:p>
        </w:tc>
        <w:tc>
          <w:tcPr>
            <w:tcW w:w="3047" w:type="dxa"/>
            <w:gridSpan w:val="5"/>
            <w:tcBorders>
              <w:bottom w:val="single" w:sz="4" w:space="0" w:color="auto"/>
            </w:tcBorders>
          </w:tcPr>
          <w:p w14:paraId="65D7C56F" w14:textId="77777777" w:rsidR="00AF4461" w:rsidRPr="00E8730B" w:rsidRDefault="00AF4461" w:rsidP="00AF4461">
            <w:pPr>
              <w:jc w:val="center"/>
              <w:rPr>
                <w:rFonts w:ascii="Arial" w:hAnsi="Arial" w:cs="Arial"/>
                <w:sz w:val="20"/>
                <w:szCs w:val="20"/>
                <w:lang w:val="en-ZA"/>
              </w:rPr>
            </w:pPr>
          </w:p>
        </w:tc>
        <w:tc>
          <w:tcPr>
            <w:tcW w:w="3428" w:type="dxa"/>
            <w:gridSpan w:val="7"/>
            <w:tcBorders>
              <w:bottom w:val="single" w:sz="4" w:space="0" w:color="auto"/>
            </w:tcBorders>
          </w:tcPr>
          <w:p w14:paraId="21BE3028" w14:textId="77777777" w:rsidR="00AF4461" w:rsidRPr="00E8730B" w:rsidRDefault="00AF4461" w:rsidP="00AF4461">
            <w:pPr>
              <w:jc w:val="center"/>
              <w:rPr>
                <w:rFonts w:ascii="Arial" w:hAnsi="Arial" w:cs="Arial"/>
                <w:sz w:val="20"/>
                <w:szCs w:val="20"/>
                <w:lang w:val="en-ZA"/>
              </w:rPr>
            </w:pPr>
          </w:p>
        </w:tc>
      </w:tr>
      <w:tr w:rsidR="00AF4461" w:rsidRPr="00E8730B" w14:paraId="047BFB26" w14:textId="77777777" w:rsidTr="000322B4">
        <w:trPr>
          <w:trHeight w:val="270"/>
        </w:trPr>
        <w:tc>
          <w:tcPr>
            <w:tcW w:w="992" w:type="dxa"/>
            <w:vMerge w:val="restart"/>
            <w:shd w:val="clear" w:color="auto" w:fill="F2F2F2"/>
          </w:tcPr>
          <w:p w14:paraId="728E0FCA" w14:textId="77777777" w:rsidR="00AF4461" w:rsidRPr="00E8730B" w:rsidRDefault="00AF4461" w:rsidP="00AF4461">
            <w:pPr>
              <w:shd w:val="clear" w:color="auto" w:fill="F2F2F2"/>
              <w:rPr>
                <w:rFonts w:ascii="Arial" w:hAnsi="Arial" w:cs="Arial"/>
                <w:sz w:val="20"/>
                <w:szCs w:val="20"/>
                <w:lang w:val="en-ZA"/>
              </w:rPr>
            </w:pPr>
            <w:r>
              <w:rPr>
                <w:rFonts w:ascii="Arial" w:hAnsi="Arial" w:cs="Arial"/>
                <w:sz w:val="20"/>
                <w:szCs w:val="20"/>
                <w:lang w:val="en-ZA"/>
              </w:rPr>
              <w:t>7</w:t>
            </w:r>
            <w:r w:rsidR="00D825D4">
              <w:rPr>
                <w:rFonts w:ascii="Arial" w:hAnsi="Arial" w:cs="Arial"/>
                <w:sz w:val="20"/>
                <w:szCs w:val="20"/>
                <w:lang w:val="en-ZA"/>
              </w:rPr>
              <w:t>.</w:t>
            </w:r>
            <w:r w:rsidR="005809D1">
              <w:rPr>
                <w:rFonts w:ascii="Arial" w:hAnsi="Arial" w:cs="Arial"/>
                <w:sz w:val="20"/>
                <w:szCs w:val="20"/>
                <w:lang w:val="en-ZA"/>
              </w:rPr>
              <w:t>12</w:t>
            </w:r>
          </w:p>
        </w:tc>
        <w:tc>
          <w:tcPr>
            <w:tcW w:w="5891" w:type="dxa"/>
            <w:vMerge w:val="restart"/>
            <w:shd w:val="clear" w:color="auto" w:fill="F2F2F2"/>
          </w:tcPr>
          <w:p w14:paraId="4F009C1D" w14:textId="77777777" w:rsidR="00AF4461" w:rsidRDefault="00C01C83" w:rsidP="00C01C83">
            <w:pPr>
              <w:tabs>
                <w:tab w:val="left" w:pos="1155"/>
              </w:tabs>
              <w:jc w:val="left"/>
              <w:rPr>
                <w:rFonts w:ascii="Arial" w:hAnsi="Arial" w:cs="Arial"/>
                <w:sz w:val="20"/>
                <w:szCs w:val="20"/>
                <w:lang w:val="en-ZA"/>
              </w:rPr>
            </w:pPr>
            <w:r w:rsidRPr="00DD2FC7">
              <w:rPr>
                <w:rFonts w:ascii="Arial" w:hAnsi="Arial" w:cs="Arial"/>
                <w:sz w:val="20"/>
                <w:szCs w:val="20"/>
                <w:lang w:val="en-ZA"/>
              </w:rPr>
              <w:t>Is the proposed solution able to replay the evolution of problems that occurred</w:t>
            </w:r>
          </w:p>
          <w:p w14:paraId="6571D561" w14:textId="77777777" w:rsidR="00FB4A41" w:rsidRPr="00DD2FC7" w:rsidRDefault="00FB4A41" w:rsidP="00C01C83">
            <w:pPr>
              <w:tabs>
                <w:tab w:val="left" w:pos="1155"/>
              </w:tabs>
              <w:jc w:val="left"/>
              <w:rPr>
                <w:rFonts w:ascii="Arial" w:hAnsi="Arial" w:cs="Arial"/>
                <w:sz w:val="20"/>
                <w:szCs w:val="20"/>
                <w:lang w:val="en-ZA"/>
              </w:rPr>
            </w:pPr>
          </w:p>
        </w:tc>
        <w:tc>
          <w:tcPr>
            <w:tcW w:w="3047" w:type="dxa"/>
            <w:gridSpan w:val="5"/>
            <w:tcBorders>
              <w:bottom w:val="single" w:sz="4" w:space="0" w:color="auto"/>
            </w:tcBorders>
            <w:shd w:val="clear" w:color="auto" w:fill="F2F2F2"/>
          </w:tcPr>
          <w:p w14:paraId="5B13EA11"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2607635F" w14:textId="77777777" w:rsidR="00AF4461" w:rsidRPr="00E8730B" w:rsidRDefault="00AF4461" w:rsidP="00AF4461">
            <w:pPr>
              <w:jc w:val="center"/>
              <w:rPr>
                <w:rFonts w:ascii="Arial" w:hAnsi="Arial" w:cs="Arial"/>
                <w:sz w:val="20"/>
                <w:szCs w:val="20"/>
                <w:lang w:val="en-ZA"/>
              </w:rPr>
            </w:pPr>
            <w:r w:rsidRPr="00E8730B">
              <w:rPr>
                <w:rFonts w:ascii="Arial" w:hAnsi="Arial" w:cs="Arial"/>
                <w:sz w:val="20"/>
                <w:szCs w:val="20"/>
                <w:lang w:val="en-ZA"/>
              </w:rPr>
              <w:t>No</w:t>
            </w:r>
          </w:p>
        </w:tc>
      </w:tr>
      <w:tr w:rsidR="00AF4461" w:rsidRPr="00E8730B" w14:paraId="521FC701" w14:textId="77777777" w:rsidTr="000322B4">
        <w:trPr>
          <w:trHeight w:val="270"/>
        </w:trPr>
        <w:tc>
          <w:tcPr>
            <w:tcW w:w="992" w:type="dxa"/>
            <w:vMerge/>
            <w:tcBorders>
              <w:bottom w:val="single" w:sz="4" w:space="0" w:color="auto"/>
            </w:tcBorders>
            <w:shd w:val="clear" w:color="auto" w:fill="F2F2F2"/>
          </w:tcPr>
          <w:p w14:paraId="235E86CC" w14:textId="77777777" w:rsidR="00AF4461" w:rsidRPr="007C4947" w:rsidRDefault="00AF4461" w:rsidP="00AF4461">
            <w:pPr>
              <w:rPr>
                <w:rFonts w:ascii="Arial" w:hAnsi="Arial" w:cs="Arial"/>
                <w:i/>
                <w:sz w:val="20"/>
                <w:szCs w:val="20"/>
                <w:lang w:val="en-ZA"/>
              </w:rPr>
            </w:pPr>
          </w:p>
        </w:tc>
        <w:tc>
          <w:tcPr>
            <w:tcW w:w="5891" w:type="dxa"/>
            <w:vMerge/>
            <w:tcBorders>
              <w:bottom w:val="single" w:sz="4" w:space="0" w:color="auto"/>
            </w:tcBorders>
            <w:shd w:val="clear" w:color="auto" w:fill="F2F2F2"/>
          </w:tcPr>
          <w:p w14:paraId="7C65F71A" w14:textId="77777777" w:rsidR="00AF4461" w:rsidRPr="00DD2FC7" w:rsidRDefault="00AF4461" w:rsidP="00AF4461">
            <w:pPr>
              <w:jc w:val="left"/>
              <w:rPr>
                <w:rFonts w:ascii="Arial" w:hAnsi="Arial" w:cs="Arial"/>
                <w:color w:val="000000"/>
                <w:sz w:val="20"/>
                <w:szCs w:val="20"/>
              </w:rPr>
            </w:pPr>
          </w:p>
        </w:tc>
        <w:tc>
          <w:tcPr>
            <w:tcW w:w="3047" w:type="dxa"/>
            <w:gridSpan w:val="5"/>
            <w:tcBorders>
              <w:bottom w:val="single" w:sz="4" w:space="0" w:color="auto"/>
            </w:tcBorders>
          </w:tcPr>
          <w:p w14:paraId="6EC5AD15" w14:textId="77777777" w:rsidR="00AF4461" w:rsidRPr="00E8730B" w:rsidRDefault="00AF4461" w:rsidP="00AF4461">
            <w:pPr>
              <w:jc w:val="center"/>
              <w:rPr>
                <w:rFonts w:ascii="Arial" w:hAnsi="Arial" w:cs="Arial"/>
                <w:sz w:val="20"/>
                <w:szCs w:val="20"/>
                <w:lang w:val="en-ZA"/>
              </w:rPr>
            </w:pPr>
          </w:p>
        </w:tc>
        <w:tc>
          <w:tcPr>
            <w:tcW w:w="3428" w:type="dxa"/>
            <w:gridSpan w:val="7"/>
            <w:tcBorders>
              <w:bottom w:val="single" w:sz="4" w:space="0" w:color="auto"/>
            </w:tcBorders>
          </w:tcPr>
          <w:p w14:paraId="308DFC96" w14:textId="77777777" w:rsidR="00AF4461" w:rsidRPr="00E8730B" w:rsidRDefault="00AF4461" w:rsidP="00AF4461">
            <w:pPr>
              <w:jc w:val="center"/>
              <w:rPr>
                <w:rFonts w:ascii="Arial" w:hAnsi="Arial" w:cs="Arial"/>
                <w:sz w:val="20"/>
                <w:szCs w:val="20"/>
                <w:lang w:val="en-ZA"/>
              </w:rPr>
            </w:pPr>
          </w:p>
        </w:tc>
      </w:tr>
      <w:tr w:rsidR="00D825D4" w:rsidRPr="00E8730B" w14:paraId="5DF84C57" w14:textId="77777777" w:rsidTr="000322B4">
        <w:trPr>
          <w:trHeight w:val="266"/>
        </w:trPr>
        <w:tc>
          <w:tcPr>
            <w:tcW w:w="992" w:type="dxa"/>
            <w:vMerge w:val="restart"/>
            <w:shd w:val="clear" w:color="auto" w:fill="F2F2F2"/>
          </w:tcPr>
          <w:p w14:paraId="28225A44" w14:textId="77777777" w:rsidR="00D825D4" w:rsidRPr="00E8730B" w:rsidRDefault="00D825D4" w:rsidP="00D825D4">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13</w:t>
            </w:r>
          </w:p>
        </w:tc>
        <w:tc>
          <w:tcPr>
            <w:tcW w:w="5891" w:type="dxa"/>
            <w:vMerge w:val="restart"/>
            <w:shd w:val="clear" w:color="auto" w:fill="F2F2F2"/>
          </w:tcPr>
          <w:p w14:paraId="48EDA191" w14:textId="77777777" w:rsidR="00D825D4" w:rsidRDefault="00C01C83" w:rsidP="00C01C83">
            <w:pPr>
              <w:tabs>
                <w:tab w:val="left" w:pos="2148"/>
              </w:tabs>
              <w:jc w:val="left"/>
              <w:rPr>
                <w:rFonts w:ascii="Arial" w:hAnsi="Arial" w:cs="Arial"/>
                <w:sz w:val="20"/>
                <w:szCs w:val="20"/>
                <w:lang w:val="en-ZA"/>
              </w:rPr>
            </w:pPr>
            <w:r w:rsidRPr="00DD2FC7">
              <w:rPr>
                <w:rFonts w:ascii="Arial" w:hAnsi="Arial" w:cs="Arial"/>
                <w:sz w:val="20"/>
                <w:szCs w:val="20"/>
                <w:lang w:val="en-ZA"/>
              </w:rPr>
              <w:t>Can the proposed solution provide the customer and environment impact when a problem occurs?</w:t>
            </w:r>
          </w:p>
          <w:p w14:paraId="5F5C20B9" w14:textId="77777777" w:rsidR="00FB4A41" w:rsidRPr="00DD2FC7" w:rsidRDefault="00FB4A41" w:rsidP="00C01C83">
            <w:pPr>
              <w:tabs>
                <w:tab w:val="left" w:pos="2148"/>
              </w:tabs>
              <w:jc w:val="left"/>
              <w:rPr>
                <w:rFonts w:ascii="Arial" w:hAnsi="Arial" w:cs="Arial"/>
                <w:sz w:val="20"/>
                <w:szCs w:val="20"/>
                <w:lang w:val="en-ZA"/>
              </w:rPr>
            </w:pPr>
          </w:p>
        </w:tc>
        <w:tc>
          <w:tcPr>
            <w:tcW w:w="3047" w:type="dxa"/>
            <w:gridSpan w:val="5"/>
            <w:tcBorders>
              <w:bottom w:val="single" w:sz="4" w:space="0" w:color="auto"/>
            </w:tcBorders>
            <w:shd w:val="clear" w:color="auto" w:fill="F2F2F2"/>
          </w:tcPr>
          <w:p w14:paraId="6C604C5F" w14:textId="77777777" w:rsidR="00D825D4" w:rsidRPr="00E8730B" w:rsidRDefault="00D825D4" w:rsidP="00D825D4">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455EB952" w14:textId="77777777" w:rsidR="00D825D4" w:rsidRPr="00E8730B" w:rsidRDefault="00D825D4" w:rsidP="00D825D4">
            <w:pPr>
              <w:jc w:val="center"/>
              <w:rPr>
                <w:rFonts w:ascii="Arial" w:hAnsi="Arial" w:cs="Arial"/>
                <w:sz w:val="20"/>
                <w:szCs w:val="20"/>
                <w:lang w:val="en-ZA"/>
              </w:rPr>
            </w:pPr>
            <w:r w:rsidRPr="00E8730B">
              <w:rPr>
                <w:rFonts w:ascii="Arial" w:hAnsi="Arial" w:cs="Arial"/>
                <w:sz w:val="20"/>
                <w:szCs w:val="20"/>
                <w:lang w:val="en-ZA"/>
              </w:rPr>
              <w:t>No</w:t>
            </w:r>
          </w:p>
        </w:tc>
      </w:tr>
      <w:tr w:rsidR="00D825D4" w:rsidRPr="00E8730B" w14:paraId="7A476165" w14:textId="77777777" w:rsidTr="000322B4">
        <w:trPr>
          <w:trHeight w:val="265"/>
        </w:trPr>
        <w:tc>
          <w:tcPr>
            <w:tcW w:w="992" w:type="dxa"/>
            <w:vMerge/>
            <w:shd w:val="clear" w:color="auto" w:fill="F2F2F2"/>
          </w:tcPr>
          <w:p w14:paraId="19957F5F" w14:textId="77777777" w:rsidR="00D825D4" w:rsidRDefault="00D825D4" w:rsidP="00AF4461">
            <w:pPr>
              <w:shd w:val="clear" w:color="auto" w:fill="F2F2F2"/>
              <w:rPr>
                <w:rFonts w:ascii="Arial" w:hAnsi="Arial" w:cs="Arial"/>
                <w:sz w:val="20"/>
                <w:szCs w:val="20"/>
                <w:lang w:val="en-ZA"/>
              </w:rPr>
            </w:pPr>
          </w:p>
        </w:tc>
        <w:tc>
          <w:tcPr>
            <w:tcW w:w="5891" w:type="dxa"/>
            <w:vMerge/>
            <w:shd w:val="clear" w:color="auto" w:fill="F2F2F2"/>
          </w:tcPr>
          <w:p w14:paraId="17442A38" w14:textId="77777777" w:rsidR="00D825D4" w:rsidRPr="00DD2FC7" w:rsidRDefault="00D825D4" w:rsidP="00AF4461">
            <w:pPr>
              <w:jc w:val="left"/>
              <w:rPr>
                <w:rFonts w:ascii="Arial" w:hAnsi="Arial" w:cs="Arial"/>
                <w:sz w:val="20"/>
                <w:szCs w:val="20"/>
                <w:lang w:val="en-ZA"/>
              </w:rPr>
            </w:pPr>
          </w:p>
        </w:tc>
        <w:tc>
          <w:tcPr>
            <w:tcW w:w="3047" w:type="dxa"/>
            <w:gridSpan w:val="5"/>
            <w:shd w:val="clear" w:color="auto" w:fill="auto"/>
          </w:tcPr>
          <w:p w14:paraId="2D145D7E" w14:textId="77777777" w:rsidR="00D825D4" w:rsidRPr="00E8730B" w:rsidRDefault="00D825D4" w:rsidP="00AF4461">
            <w:pPr>
              <w:jc w:val="left"/>
              <w:rPr>
                <w:rFonts w:ascii="Arial" w:hAnsi="Arial" w:cs="Arial"/>
                <w:color w:val="000000"/>
                <w:sz w:val="20"/>
                <w:szCs w:val="20"/>
              </w:rPr>
            </w:pPr>
          </w:p>
        </w:tc>
        <w:tc>
          <w:tcPr>
            <w:tcW w:w="3428" w:type="dxa"/>
            <w:gridSpan w:val="7"/>
            <w:shd w:val="clear" w:color="auto" w:fill="auto"/>
          </w:tcPr>
          <w:p w14:paraId="015378A1" w14:textId="77777777" w:rsidR="00D825D4" w:rsidRPr="00E8730B" w:rsidRDefault="00D825D4" w:rsidP="00AF4461">
            <w:pPr>
              <w:jc w:val="left"/>
              <w:rPr>
                <w:rFonts w:ascii="Arial" w:hAnsi="Arial" w:cs="Arial"/>
                <w:color w:val="000000"/>
                <w:sz w:val="20"/>
                <w:szCs w:val="20"/>
              </w:rPr>
            </w:pPr>
          </w:p>
        </w:tc>
      </w:tr>
      <w:tr w:rsidR="00D825D4" w:rsidRPr="00E8730B" w14:paraId="48CCD3C8" w14:textId="77777777" w:rsidTr="000322B4">
        <w:trPr>
          <w:trHeight w:val="285"/>
        </w:trPr>
        <w:tc>
          <w:tcPr>
            <w:tcW w:w="992" w:type="dxa"/>
            <w:vMerge w:val="restart"/>
            <w:shd w:val="clear" w:color="auto" w:fill="F2F2F2"/>
          </w:tcPr>
          <w:p w14:paraId="1F7066A4" w14:textId="77777777" w:rsidR="00D825D4" w:rsidRPr="00E8730B" w:rsidRDefault="00D825D4" w:rsidP="00D825D4">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14.1</w:t>
            </w:r>
          </w:p>
        </w:tc>
        <w:tc>
          <w:tcPr>
            <w:tcW w:w="5891" w:type="dxa"/>
            <w:vMerge w:val="restart"/>
            <w:shd w:val="clear" w:color="auto" w:fill="F2F2F2"/>
          </w:tcPr>
          <w:p w14:paraId="361E65D7" w14:textId="77777777" w:rsidR="00D825D4" w:rsidRDefault="00DD2FC7" w:rsidP="00DD2FC7">
            <w:pPr>
              <w:rPr>
                <w:rFonts w:ascii="Arial" w:hAnsi="Arial" w:cs="Arial"/>
                <w:sz w:val="20"/>
                <w:szCs w:val="20"/>
                <w:lang w:val="en-ZA"/>
              </w:rPr>
            </w:pPr>
            <w:r w:rsidRPr="00DD2FC7">
              <w:rPr>
                <w:rFonts w:ascii="Arial" w:hAnsi="Arial" w:cs="Arial"/>
                <w:sz w:val="20"/>
                <w:szCs w:val="20"/>
                <w:lang w:val="en-ZA"/>
              </w:rPr>
              <w:t xml:space="preserve">Does the proposed solution provide out-of-the-box ability to </w:t>
            </w:r>
            <w:r w:rsidR="00C01C83" w:rsidRPr="00DD2FC7">
              <w:rPr>
                <w:rFonts w:ascii="Arial" w:hAnsi="Arial" w:cs="Arial"/>
                <w:sz w:val="20"/>
                <w:szCs w:val="20"/>
                <w:lang w:val="en-ZA"/>
              </w:rPr>
              <w:t>drill down from dashboard charts to information and/or charts provided in the solution out of the box?</w:t>
            </w:r>
            <w:r w:rsidR="00C01C83" w:rsidRPr="00DD2FC7">
              <w:rPr>
                <w:rFonts w:ascii="Arial" w:hAnsi="Arial" w:cs="Arial"/>
                <w:sz w:val="20"/>
                <w:szCs w:val="20"/>
                <w:lang w:val="en-ZA"/>
              </w:rPr>
              <w:tab/>
            </w:r>
          </w:p>
          <w:p w14:paraId="4735AECA" w14:textId="77777777" w:rsidR="00FB4A41" w:rsidRPr="00DD2FC7" w:rsidRDefault="00FB4A41" w:rsidP="00DD2FC7">
            <w:pPr>
              <w:rPr>
                <w:rFonts w:ascii="Arial" w:hAnsi="Arial" w:cs="Arial"/>
                <w:sz w:val="20"/>
                <w:szCs w:val="20"/>
                <w:lang w:val="en-ZA"/>
              </w:rPr>
            </w:pPr>
          </w:p>
        </w:tc>
        <w:tc>
          <w:tcPr>
            <w:tcW w:w="3047" w:type="dxa"/>
            <w:gridSpan w:val="5"/>
            <w:tcBorders>
              <w:bottom w:val="single" w:sz="4" w:space="0" w:color="auto"/>
            </w:tcBorders>
            <w:shd w:val="clear" w:color="auto" w:fill="F2F2F2"/>
          </w:tcPr>
          <w:p w14:paraId="717F525F" w14:textId="77777777" w:rsidR="00D825D4" w:rsidRPr="00E8730B" w:rsidRDefault="00D825D4" w:rsidP="00D825D4">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3C88024B" w14:textId="77777777" w:rsidR="00D825D4" w:rsidRPr="00E8730B" w:rsidRDefault="00D825D4" w:rsidP="00D825D4">
            <w:pPr>
              <w:jc w:val="center"/>
              <w:rPr>
                <w:rFonts w:ascii="Arial" w:hAnsi="Arial" w:cs="Arial"/>
                <w:sz w:val="20"/>
                <w:szCs w:val="20"/>
                <w:lang w:val="en-ZA"/>
              </w:rPr>
            </w:pPr>
            <w:r w:rsidRPr="00E8730B">
              <w:rPr>
                <w:rFonts w:ascii="Arial" w:hAnsi="Arial" w:cs="Arial"/>
                <w:sz w:val="20"/>
                <w:szCs w:val="20"/>
                <w:lang w:val="en-ZA"/>
              </w:rPr>
              <w:t>No</w:t>
            </w:r>
          </w:p>
        </w:tc>
      </w:tr>
      <w:tr w:rsidR="00D825D4" w:rsidRPr="00E8730B" w14:paraId="7C2180E4" w14:textId="77777777" w:rsidTr="000322B4">
        <w:trPr>
          <w:trHeight w:val="285"/>
        </w:trPr>
        <w:tc>
          <w:tcPr>
            <w:tcW w:w="992" w:type="dxa"/>
            <w:vMerge/>
            <w:shd w:val="clear" w:color="auto" w:fill="F2F2F2"/>
          </w:tcPr>
          <w:p w14:paraId="74E58601" w14:textId="77777777" w:rsidR="00D825D4" w:rsidRDefault="00D825D4" w:rsidP="00AF4461">
            <w:pPr>
              <w:shd w:val="clear" w:color="auto" w:fill="F2F2F2"/>
              <w:rPr>
                <w:rFonts w:ascii="Arial" w:hAnsi="Arial" w:cs="Arial"/>
                <w:sz w:val="20"/>
                <w:szCs w:val="20"/>
                <w:lang w:val="en-ZA"/>
              </w:rPr>
            </w:pPr>
          </w:p>
        </w:tc>
        <w:tc>
          <w:tcPr>
            <w:tcW w:w="5891" w:type="dxa"/>
            <w:vMerge/>
            <w:shd w:val="clear" w:color="auto" w:fill="F2F2F2"/>
          </w:tcPr>
          <w:p w14:paraId="2452D937" w14:textId="77777777" w:rsidR="00D825D4" w:rsidRPr="007C4947" w:rsidRDefault="00D825D4" w:rsidP="00AF4461">
            <w:pPr>
              <w:rPr>
                <w:rFonts w:ascii="Arial" w:hAnsi="Arial" w:cs="Arial"/>
                <w:i/>
                <w:sz w:val="20"/>
                <w:szCs w:val="20"/>
                <w:lang w:val="en-ZA"/>
              </w:rPr>
            </w:pPr>
          </w:p>
        </w:tc>
        <w:tc>
          <w:tcPr>
            <w:tcW w:w="3047" w:type="dxa"/>
            <w:gridSpan w:val="5"/>
            <w:tcBorders>
              <w:bottom w:val="single" w:sz="4" w:space="0" w:color="auto"/>
            </w:tcBorders>
            <w:shd w:val="clear" w:color="auto" w:fill="auto"/>
          </w:tcPr>
          <w:p w14:paraId="1963C868" w14:textId="77777777" w:rsidR="00D825D4" w:rsidRPr="00E8730B" w:rsidRDefault="00D825D4" w:rsidP="00AF4461">
            <w:pPr>
              <w:jc w:val="left"/>
              <w:rPr>
                <w:rFonts w:ascii="Arial" w:hAnsi="Arial" w:cs="Arial"/>
                <w:color w:val="000000"/>
                <w:sz w:val="20"/>
                <w:szCs w:val="20"/>
              </w:rPr>
            </w:pPr>
          </w:p>
        </w:tc>
        <w:tc>
          <w:tcPr>
            <w:tcW w:w="3428" w:type="dxa"/>
            <w:gridSpan w:val="7"/>
            <w:tcBorders>
              <w:bottom w:val="single" w:sz="4" w:space="0" w:color="auto"/>
            </w:tcBorders>
            <w:shd w:val="clear" w:color="auto" w:fill="auto"/>
          </w:tcPr>
          <w:p w14:paraId="240C04D1" w14:textId="77777777" w:rsidR="00D825D4" w:rsidRPr="00E8730B" w:rsidRDefault="00D825D4" w:rsidP="00AF4461">
            <w:pPr>
              <w:jc w:val="left"/>
              <w:rPr>
                <w:rFonts w:ascii="Arial" w:hAnsi="Arial" w:cs="Arial"/>
                <w:color w:val="000000"/>
                <w:sz w:val="20"/>
                <w:szCs w:val="20"/>
              </w:rPr>
            </w:pPr>
          </w:p>
        </w:tc>
      </w:tr>
      <w:tr w:rsidR="00D825D4" w:rsidRPr="00E8730B" w14:paraId="459B517D" w14:textId="77777777" w:rsidTr="000322B4">
        <w:trPr>
          <w:trHeight w:val="285"/>
        </w:trPr>
        <w:tc>
          <w:tcPr>
            <w:tcW w:w="992" w:type="dxa"/>
            <w:vMerge w:val="restart"/>
            <w:shd w:val="clear" w:color="auto" w:fill="F2F2F2"/>
          </w:tcPr>
          <w:p w14:paraId="2C5AA929" w14:textId="77777777" w:rsidR="00D825D4" w:rsidRPr="00E8730B" w:rsidRDefault="00D825D4" w:rsidP="00D825D4">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14.2</w:t>
            </w:r>
          </w:p>
        </w:tc>
        <w:tc>
          <w:tcPr>
            <w:tcW w:w="5891" w:type="dxa"/>
            <w:vMerge w:val="restart"/>
            <w:shd w:val="clear" w:color="auto" w:fill="F2F2F2"/>
          </w:tcPr>
          <w:p w14:paraId="2D1846F6" w14:textId="77777777" w:rsidR="00D825D4" w:rsidRDefault="00DD2FC7" w:rsidP="00DD2FC7">
            <w:pPr>
              <w:rPr>
                <w:rFonts w:ascii="Arial" w:hAnsi="Arial" w:cs="Arial"/>
                <w:sz w:val="20"/>
                <w:szCs w:val="20"/>
                <w:lang w:val="en-ZA"/>
              </w:rPr>
            </w:pPr>
            <w:r w:rsidRPr="00DD2FC7">
              <w:rPr>
                <w:rFonts w:ascii="Arial" w:hAnsi="Arial" w:cs="Arial"/>
                <w:sz w:val="20"/>
                <w:szCs w:val="20"/>
                <w:lang w:val="en-ZA"/>
              </w:rPr>
              <w:t xml:space="preserve">Does the proposed solution provide the capability </w:t>
            </w:r>
            <w:r w:rsidR="00C01C83" w:rsidRPr="00DD2FC7">
              <w:rPr>
                <w:rFonts w:ascii="Arial" w:hAnsi="Arial" w:cs="Arial"/>
                <w:sz w:val="20"/>
                <w:szCs w:val="20"/>
                <w:lang w:val="en-ZA"/>
              </w:rPr>
              <w:t>to follow every user interaction to the very method it triggered on the web/application server and the query that was executed for that method?</w:t>
            </w:r>
          </w:p>
          <w:p w14:paraId="176726A2" w14:textId="77777777" w:rsidR="00FB4A41" w:rsidRPr="00DD2FC7" w:rsidRDefault="00FB4A41" w:rsidP="00DD2FC7">
            <w:pPr>
              <w:rPr>
                <w:rFonts w:ascii="Arial" w:hAnsi="Arial" w:cs="Arial"/>
                <w:sz w:val="20"/>
                <w:szCs w:val="20"/>
                <w:lang w:val="en-ZA"/>
              </w:rPr>
            </w:pPr>
          </w:p>
        </w:tc>
        <w:tc>
          <w:tcPr>
            <w:tcW w:w="3047" w:type="dxa"/>
            <w:gridSpan w:val="5"/>
            <w:tcBorders>
              <w:bottom w:val="single" w:sz="4" w:space="0" w:color="auto"/>
            </w:tcBorders>
            <w:shd w:val="clear" w:color="auto" w:fill="F2F2F2"/>
          </w:tcPr>
          <w:p w14:paraId="6B41D177" w14:textId="77777777" w:rsidR="00D825D4" w:rsidRPr="00E8730B" w:rsidRDefault="00D825D4" w:rsidP="00D825D4">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tcBorders>
              <w:bottom w:val="single" w:sz="4" w:space="0" w:color="auto"/>
            </w:tcBorders>
            <w:shd w:val="clear" w:color="auto" w:fill="F2F2F2"/>
          </w:tcPr>
          <w:p w14:paraId="570DC069" w14:textId="77777777" w:rsidR="00D825D4" w:rsidRPr="00E8730B" w:rsidRDefault="00D825D4" w:rsidP="00D825D4">
            <w:pPr>
              <w:jc w:val="center"/>
              <w:rPr>
                <w:rFonts w:ascii="Arial" w:hAnsi="Arial" w:cs="Arial"/>
                <w:sz w:val="20"/>
                <w:szCs w:val="20"/>
                <w:lang w:val="en-ZA"/>
              </w:rPr>
            </w:pPr>
            <w:r w:rsidRPr="00E8730B">
              <w:rPr>
                <w:rFonts w:ascii="Arial" w:hAnsi="Arial" w:cs="Arial"/>
                <w:sz w:val="20"/>
                <w:szCs w:val="20"/>
                <w:lang w:val="en-ZA"/>
              </w:rPr>
              <w:t>No</w:t>
            </w:r>
          </w:p>
        </w:tc>
      </w:tr>
      <w:tr w:rsidR="00D825D4" w:rsidRPr="00E8730B" w14:paraId="44E65ACE" w14:textId="77777777" w:rsidTr="000322B4">
        <w:trPr>
          <w:trHeight w:val="285"/>
        </w:trPr>
        <w:tc>
          <w:tcPr>
            <w:tcW w:w="992" w:type="dxa"/>
            <w:vMerge/>
            <w:shd w:val="clear" w:color="auto" w:fill="F2F2F2"/>
          </w:tcPr>
          <w:p w14:paraId="7291FDFA" w14:textId="77777777" w:rsidR="00D825D4" w:rsidRDefault="00D825D4" w:rsidP="00AF4461">
            <w:pPr>
              <w:shd w:val="clear" w:color="auto" w:fill="F2F2F2"/>
              <w:rPr>
                <w:rFonts w:ascii="Arial" w:hAnsi="Arial" w:cs="Arial"/>
                <w:sz w:val="20"/>
                <w:szCs w:val="20"/>
                <w:lang w:val="en-ZA"/>
              </w:rPr>
            </w:pPr>
          </w:p>
        </w:tc>
        <w:tc>
          <w:tcPr>
            <w:tcW w:w="5891" w:type="dxa"/>
            <w:vMerge/>
            <w:shd w:val="clear" w:color="auto" w:fill="F2F2F2"/>
          </w:tcPr>
          <w:p w14:paraId="65C94A4B" w14:textId="77777777" w:rsidR="00D825D4" w:rsidRPr="00CA7E70" w:rsidRDefault="00D825D4" w:rsidP="00AF4461">
            <w:pPr>
              <w:rPr>
                <w:rFonts w:ascii="Arial" w:hAnsi="Arial" w:cs="Arial"/>
                <w:i/>
                <w:sz w:val="20"/>
                <w:szCs w:val="20"/>
                <w:lang w:val="en-ZA"/>
              </w:rPr>
            </w:pPr>
          </w:p>
        </w:tc>
        <w:tc>
          <w:tcPr>
            <w:tcW w:w="3047" w:type="dxa"/>
            <w:gridSpan w:val="5"/>
            <w:shd w:val="clear" w:color="auto" w:fill="auto"/>
          </w:tcPr>
          <w:p w14:paraId="7633FD6E" w14:textId="77777777" w:rsidR="00D825D4" w:rsidRPr="00E8730B" w:rsidRDefault="00D825D4" w:rsidP="00AF4461">
            <w:pPr>
              <w:jc w:val="left"/>
              <w:rPr>
                <w:rFonts w:ascii="Arial" w:hAnsi="Arial" w:cs="Arial"/>
                <w:color w:val="000000"/>
                <w:sz w:val="20"/>
                <w:szCs w:val="20"/>
              </w:rPr>
            </w:pPr>
          </w:p>
        </w:tc>
        <w:tc>
          <w:tcPr>
            <w:tcW w:w="3428" w:type="dxa"/>
            <w:gridSpan w:val="7"/>
            <w:shd w:val="clear" w:color="auto" w:fill="auto"/>
          </w:tcPr>
          <w:p w14:paraId="438E4B2A" w14:textId="77777777" w:rsidR="00D825D4" w:rsidRPr="00E8730B" w:rsidRDefault="00D825D4" w:rsidP="00AF4461">
            <w:pPr>
              <w:jc w:val="left"/>
              <w:rPr>
                <w:rFonts w:ascii="Arial" w:hAnsi="Arial" w:cs="Arial"/>
                <w:color w:val="000000"/>
                <w:sz w:val="20"/>
                <w:szCs w:val="20"/>
              </w:rPr>
            </w:pPr>
          </w:p>
        </w:tc>
      </w:tr>
      <w:tr w:rsidR="00DD2FC7" w:rsidRPr="00E8730B" w14:paraId="66970B88" w14:textId="77777777" w:rsidTr="000322B4">
        <w:trPr>
          <w:trHeight w:val="443"/>
        </w:trPr>
        <w:tc>
          <w:tcPr>
            <w:tcW w:w="992" w:type="dxa"/>
            <w:vMerge w:val="restart"/>
            <w:shd w:val="clear" w:color="auto" w:fill="F2F2F2"/>
          </w:tcPr>
          <w:p w14:paraId="543674CA" w14:textId="77777777" w:rsidR="00DD2FC7" w:rsidRPr="00E8730B" w:rsidRDefault="00DD2FC7" w:rsidP="00DD2FC7">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15</w:t>
            </w:r>
          </w:p>
        </w:tc>
        <w:tc>
          <w:tcPr>
            <w:tcW w:w="5891" w:type="dxa"/>
            <w:vMerge w:val="restart"/>
            <w:shd w:val="clear" w:color="auto" w:fill="F2F2F2"/>
          </w:tcPr>
          <w:p w14:paraId="482B4F0F" w14:textId="77777777" w:rsidR="00DD2FC7" w:rsidRPr="00E8730B" w:rsidRDefault="00DD2FC7" w:rsidP="00FF566A">
            <w:pPr>
              <w:shd w:val="clear" w:color="auto" w:fill="F2F2F2"/>
              <w:jc w:val="left"/>
              <w:rPr>
                <w:rFonts w:ascii="Arial" w:hAnsi="Arial" w:cs="Arial"/>
                <w:i/>
                <w:sz w:val="20"/>
                <w:szCs w:val="20"/>
                <w:lang w:val="en-ZA"/>
              </w:rPr>
            </w:pPr>
            <w:r>
              <w:rPr>
                <w:rFonts w:ascii="Arial" w:hAnsi="Arial" w:cs="Arial"/>
                <w:sz w:val="20"/>
                <w:szCs w:val="20"/>
                <w:lang w:val="en-ZA"/>
              </w:rPr>
              <w:t xml:space="preserve">Specify the number of </w:t>
            </w:r>
            <w:r w:rsidR="00FF566A">
              <w:rPr>
                <w:rFonts w:ascii="Arial" w:hAnsi="Arial" w:cs="Arial"/>
                <w:sz w:val="20"/>
                <w:szCs w:val="20"/>
                <w:lang w:val="en-ZA"/>
              </w:rPr>
              <w:t>agents</w:t>
            </w:r>
            <w:r>
              <w:rPr>
                <w:rFonts w:ascii="Arial" w:hAnsi="Arial" w:cs="Arial"/>
                <w:sz w:val="20"/>
                <w:szCs w:val="20"/>
                <w:lang w:val="en-ZA"/>
              </w:rPr>
              <w:t xml:space="preserve"> and configuration requirements </w:t>
            </w:r>
            <w:r w:rsidRPr="00C17E00">
              <w:rPr>
                <w:rFonts w:ascii="Arial" w:hAnsi="Arial" w:cs="Arial"/>
                <w:sz w:val="20"/>
                <w:szCs w:val="20"/>
                <w:lang w:val="en-ZA"/>
              </w:rPr>
              <w:t>to instrument all tiers of a web application (example IIS Web Server/ .NET app on IIS app pool/ MSSQL DB) hosted on a single server including any instrumentation required for user experience monitoring</w:t>
            </w:r>
          </w:p>
        </w:tc>
        <w:tc>
          <w:tcPr>
            <w:tcW w:w="2043" w:type="dxa"/>
            <w:gridSpan w:val="3"/>
            <w:shd w:val="clear" w:color="auto" w:fill="F2F2F2"/>
          </w:tcPr>
          <w:p w14:paraId="4084DEF2" w14:textId="77777777" w:rsidR="00DD2FC7" w:rsidRPr="00E8730B" w:rsidRDefault="00FF566A" w:rsidP="00DD2FC7">
            <w:pPr>
              <w:jc w:val="left"/>
              <w:rPr>
                <w:rFonts w:ascii="Arial" w:hAnsi="Arial" w:cs="Arial"/>
                <w:color w:val="000000"/>
                <w:sz w:val="20"/>
                <w:szCs w:val="20"/>
              </w:rPr>
            </w:pPr>
            <w:r w:rsidRPr="00FF566A">
              <w:rPr>
                <w:rFonts w:ascii="Arial" w:hAnsi="Arial" w:cs="Arial"/>
                <w:color w:val="000000"/>
                <w:sz w:val="20"/>
                <w:szCs w:val="20"/>
              </w:rPr>
              <w:t>Single agent install with no configuration required</w:t>
            </w:r>
          </w:p>
        </w:tc>
        <w:tc>
          <w:tcPr>
            <w:tcW w:w="2404" w:type="dxa"/>
            <w:gridSpan w:val="6"/>
            <w:shd w:val="clear" w:color="auto" w:fill="F2F2F2"/>
          </w:tcPr>
          <w:p w14:paraId="4469C45A" w14:textId="77777777" w:rsidR="00DD2FC7" w:rsidRPr="00E8730B" w:rsidRDefault="00FF566A" w:rsidP="00DD2FC7">
            <w:pPr>
              <w:jc w:val="left"/>
              <w:rPr>
                <w:rFonts w:ascii="Arial" w:hAnsi="Arial" w:cs="Arial"/>
                <w:color w:val="000000"/>
                <w:sz w:val="20"/>
                <w:szCs w:val="20"/>
              </w:rPr>
            </w:pPr>
            <w:r w:rsidRPr="00FF566A">
              <w:rPr>
                <w:rFonts w:ascii="Arial" w:hAnsi="Arial" w:cs="Arial"/>
                <w:color w:val="000000"/>
                <w:sz w:val="20"/>
                <w:szCs w:val="20"/>
              </w:rPr>
              <w:t>Multiple agents install with no configuration required</w:t>
            </w:r>
          </w:p>
        </w:tc>
        <w:tc>
          <w:tcPr>
            <w:tcW w:w="2028" w:type="dxa"/>
            <w:gridSpan w:val="3"/>
            <w:shd w:val="clear" w:color="auto" w:fill="F2F2F2"/>
          </w:tcPr>
          <w:p w14:paraId="289E93C1" w14:textId="77777777" w:rsidR="00DD2FC7" w:rsidRPr="00E8730B" w:rsidRDefault="00FF566A" w:rsidP="00DD2FC7">
            <w:pPr>
              <w:jc w:val="left"/>
              <w:rPr>
                <w:rFonts w:ascii="Arial" w:hAnsi="Arial" w:cs="Arial"/>
                <w:color w:val="000000"/>
                <w:sz w:val="20"/>
                <w:szCs w:val="20"/>
              </w:rPr>
            </w:pPr>
            <w:r w:rsidRPr="00FF566A">
              <w:rPr>
                <w:rFonts w:ascii="Arial" w:hAnsi="Arial" w:cs="Arial"/>
                <w:color w:val="000000"/>
                <w:sz w:val="20"/>
                <w:szCs w:val="20"/>
              </w:rPr>
              <w:t>Multiple agents install with configuration required</w:t>
            </w:r>
          </w:p>
        </w:tc>
      </w:tr>
      <w:tr w:rsidR="00DD2FC7" w:rsidRPr="00E8730B" w14:paraId="61B9E72F" w14:textId="77777777" w:rsidTr="004456C6">
        <w:trPr>
          <w:trHeight w:val="443"/>
        </w:trPr>
        <w:tc>
          <w:tcPr>
            <w:tcW w:w="992" w:type="dxa"/>
            <w:vMerge/>
          </w:tcPr>
          <w:p w14:paraId="4BA257FE" w14:textId="77777777" w:rsidR="00DD2FC7" w:rsidRDefault="00DD2FC7" w:rsidP="00DD2FC7">
            <w:pPr>
              <w:shd w:val="clear" w:color="auto" w:fill="F2F2F2"/>
              <w:rPr>
                <w:rFonts w:ascii="Arial" w:hAnsi="Arial" w:cs="Arial"/>
                <w:sz w:val="20"/>
                <w:szCs w:val="20"/>
                <w:lang w:val="en-ZA"/>
              </w:rPr>
            </w:pPr>
          </w:p>
        </w:tc>
        <w:tc>
          <w:tcPr>
            <w:tcW w:w="5891" w:type="dxa"/>
            <w:vMerge/>
          </w:tcPr>
          <w:p w14:paraId="2E168138" w14:textId="77777777" w:rsidR="00DD2FC7" w:rsidRPr="00C17E00" w:rsidRDefault="00DD2FC7" w:rsidP="00DD2FC7">
            <w:pPr>
              <w:shd w:val="clear" w:color="auto" w:fill="F2F2F2"/>
              <w:jc w:val="left"/>
              <w:rPr>
                <w:rFonts w:ascii="Arial" w:hAnsi="Arial" w:cs="Arial"/>
                <w:sz w:val="20"/>
                <w:szCs w:val="20"/>
                <w:lang w:val="en-ZA"/>
              </w:rPr>
            </w:pPr>
          </w:p>
        </w:tc>
        <w:tc>
          <w:tcPr>
            <w:tcW w:w="2043" w:type="dxa"/>
            <w:gridSpan w:val="3"/>
            <w:shd w:val="clear" w:color="auto" w:fill="auto"/>
          </w:tcPr>
          <w:p w14:paraId="306801EF" w14:textId="77777777" w:rsidR="00DD2FC7" w:rsidRPr="00E8730B" w:rsidRDefault="00DD2FC7" w:rsidP="00DD2FC7">
            <w:pPr>
              <w:jc w:val="left"/>
              <w:rPr>
                <w:rFonts w:ascii="Arial" w:hAnsi="Arial" w:cs="Arial"/>
                <w:color w:val="000000"/>
                <w:sz w:val="20"/>
                <w:szCs w:val="20"/>
              </w:rPr>
            </w:pPr>
          </w:p>
        </w:tc>
        <w:tc>
          <w:tcPr>
            <w:tcW w:w="2404" w:type="dxa"/>
            <w:gridSpan w:val="6"/>
            <w:shd w:val="clear" w:color="auto" w:fill="auto"/>
          </w:tcPr>
          <w:p w14:paraId="211EF755" w14:textId="77777777" w:rsidR="00DD2FC7" w:rsidRPr="00E8730B" w:rsidRDefault="00DD2FC7" w:rsidP="00DD2FC7">
            <w:pPr>
              <w:jc w:val="left"/>
              <w:rPr>
                <w:rFonts w:ascii="Arial" w:hAnsi="Arial" w:cs="Arial"/>
                <w:color w:val="000000"/>
                <w:sz w:val="20"/>
                <w:szCs w:val="20"/>
              </w:rPr>
            </w:pPr>
          </w:p>
        </w:tc>
        <w:tc>
          <w:tcPr>
            <w:tcW w:w="2028" w:type="dxa"/>
            <w:gridSpan w:val="3"/>
            <w:shd w:val="clear" w:color="auto" w:fill="auto"/>
          </w:tcPr>
          <w:p w14:paraId="3C0332A0" w14:textId="77777777" w:rsidR="00DD2FC7" w:rsidRPr="00E8730B" w:rsidRDefault="00DD2FC7" w:rsidP="00DD2FC7">
            <w:pPr>
              <w:jc w:val="left"/>
              <w:rPr>
                <w:rFonts w:ascii="Arial" w:hAnsi="Arial" w:cs="Arial"/>
                <w:color w:val="000000"/>
                <w:sz w:val="20"/>
                <w:szCs w:val="20"/>
              </w:rPr>
            </w:pPr>
          </w:p>
        </w:tc>
      </w:tr>
      <w:tr w:rsidR="00FF566A" w:rsidRPr="00E8730B" w14:paraId="2B73E30C" w14:textId="77777777" w:rsidTr="000322B4">
        <w:trPr>
          <w:trHeight w:val="443"/>
        </w:trPr>
        <w:tc>
          <w:tcPr>
            <w:tcW w:w="992" w:type="dxa"/>
            <w:vMerge w:val="restart"/>
            <w:shd w:val="clear" w:color="auto" w:fill="F2F2F2"/>
          </w:tcPr>
          <w:p w14:paraId="33E6E5B8" w14:textId="77777777" w:rsidR="00FF566A" w:rsidRPr="00E8730B" w:rsidRDefault="00FF566A" w:rsidP="00DD2FC7">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16</w:t>
            </w:r>
          </w:p>
        </w:tc>
        <w:tc>
          <w:tcPr>
            <w:tcW w:w="5891" w:type="dxa"/>
            <w:vMerge w:val="restart"/>
            <w:shd w:val="clear" w:color="auto" w:fill="F2F2F2"/>
          </w:tcPr>
          <w:p w14:paraId="3C07900C" w14:textId="77777777" w:rsidR="00FF566A" w:rsidRDefault="00144CA1" w:rsidP="009C2229">
            <w:pPr>
              <w:rPr>
                <w:rFonts w:ascii="Arial" w:hAnsi="Arial" w:cs="Arial"/>
                <w:sz w:val="20"/>
                <w:szCs w:val="20"/>
                <w:lang w:val="en-ZA"/>
              </w:rPr>
            </w:pPr>
            <w:r>
              <w:rPr>
                <w:rFonts w:ascii="Arial" w:hAnsi="Arial" w:cs="Arial"/>
                <w:sz w:val="20"/>
                <w:szCs w:val="20"/>
                <w:lang w:val="en-ZA"/>
              </w:rPr>
              <w:t>W</w:t>
            </w:r>
            <w:r w:rsidRPr="00FF566A">
              <w:rPr>
                <w:rFonts w:ascii="Arial" w:hAnsi="Arial" w:cs="Arial"/>
                <w:sz w:val="20"/>
                <w:szCs w:val="20"/>
                <w:lang w:val="en-ZA"/>
              </w:rPr>
              <w:t>hat steps are required to reconfigure t</w:t>
            </w:r>
            <w:r w:rsidR="009C2229">
              <w:rPr>
                <w:rFonts w:ascii="Arial" w:hAnsi="Arial" w:cs="Arial"/>
                <w:sz w:val="20"/>
                <w:szCs w:val="20"/>
                <w:lang w:val="en-ZA"/>
              </w:rPr>
              <w:t>he monitoring of the application, i</w:t>
            </w:r>
            <w:r w:rsidR="00FF566A" w:rsidRPr="00FF566A">
              <w:rPr>
                <w:rFonts w:ascii="Arial" w:hAnsi="Arial" w:cs="Arial"/>
                <w:sz w:val="20"/>
                <w:szCs w:val="20"/>
                <w:lang w:val="en-ZA"/>
              </w:rPr>
              <w:t>f the memory allocation of a JAVA Virtual Machine is being upgraded, what steps are required to reconfigure th</w:t>
            </w:r>
            <w:r w:rsidR="009C2229">
              <w:rPr>
                <w:rFonts w:ascii="Arial" w:hAnsi="Arial" w:cs="Arial"/>
                <w:sz w:val="20"/>
                <w:szCs w:val="20"/>
                <w:lang w:val="en-ZA"/>
              </w:rPr>
              <w:t>e monitoring of the application, i.e. i</w:t>
            </w:r>
            <w:r w:rsidR="00FF566A" w:rsidRPr="00FF566A">
              <w:rPr>
                <w:rFonts w:ascii="Arial" w:hAnsi="Arial" w:cs="Arial"/>
                <w:sz w:val="20"/>
                <w:szCs w:val="20"/>
                <w:lang w:val="en-ZA"/>
              </w:rPr>
              <w:t>s any manual intervention required for the monitoring solution to pick up this change and/or monitor correctly according to the changed memory footprint?</w:t>
            </w:r>
          </w:p>
          <w:p w14:paraId="092DEBC9" w14:textId="77777777" w:rsidR="00FB4A41" w:rsidRPr="007C4947" w:rsidRDefault="00FB4A41" w:rsidP="009C2229">
            <w:pPr>
              <w:rPr>
                <w:rFonts w:ascii="Arial" w:hAnsi="Arial" w:cs="Arial"/>
                <w:i/>
                <w:sz w:val="20"/>
                <w:szCs w:val="20"/>
                <w:lang w:val="en-ZA"/>
              </w:rPr>
            </w:pPr>
          </w:p>
        </w:tc>
        <w:tc>
          <w:tcPr>
            <w:tcW w:w="2043" w:type="dxa"/>
            <w:gridSpan w:val="3"/>
            <w:shd w:val="clear" w:color="auto" w:fill="F2F2F2"/>
          </w:tcPr>
          <w:p w14:paraId="41BB462D" w14:textId="77777777" w:rsidR="00FF566A" w:rsidRPr="00E8730B" w:rsidRDefault="00FF566A" w:rsidP="00DD2FC7">
            <w:pPr>
              <w:jc w:val="left"/>
              <w:rPr>
                <w:rFonts w:ascii="Arial" w:hAnsi="Arial" w:cs="Arial"/>
                <w:color w:val="000000"/>
                <w:sz w:val="20"/>
                <w:szCs w:val="20"/>
              </w:rPr>
            </w:pPr>
            <w:r w:rsidRPr="00FF566A">
              <w:rPr>
                <w:rFonts w:ascii="Arial" w:hAnsi="Arial" w:cs="Arial"/>
                <w:color w:val="000000"/>
                <w:sz w:val="20"/>
                <w:szCs w:val="20"/>
              </w:rPr>
              <w:t>No manual re-configuration required</w:t>
            </w:r>
          </w:p>
        </w:tc>
        <w:tc>
          <w:tcPr>
            <w:tcW w:w="2404" w:type="dxa"/>
            <w:gridSpan w:val="6"/>
            <w:shd w:val="clear" w:color="auto" w:fill="F2F2F2"/>
          </w:tcPr>
          <w:p w14:paraId="4880031D" w14:textId="77777777" w:rsidR="00FF566A" w:rsidRPr="00E8730B" w:rsidRDefault="009C2229" w:rsidP="00DD2FC7">
            <w:pPr>
              <w:jc w:val="left"/>
              <w:rPr>
                <w:rFonts w:ascii="Arial" w:hAnsi="Arial" w:cs="Arial"/>
                <w:color w:val="000000"/>
                <w:sz w:val="20"/>
                <w:szCs w:val="20"/>
              </w:rPr>
            </w:pPr>
            <w:r w:rsidRPr="009C2229">
              <w:rPr>
                <w:rFonts w:ascii="Arial" w:hAnsi="Arial" w:cs="Arial"/>
                <w:color w:val="000000"/>
                <w:sz w:val="20"/>
                <w:szCs w:val="20"/>
              </w:rPr>
              <w:t>Requires reconfiguration through GUI</w:t>
            </w:r>
          </w:p>
        </w:tc>
        <w:tc>
          <w:tcPr>
            <w:tcW w:w="2028" w:type="dxa"/>
            <w:gridSpan w:val="3"/>
            <w:shd w:val="clear" w:color="auto" w:fill="F2F2F2"/>
          </w:tcPr>
          <w:p w14:paraId="72045669" w14:textId="77777777" w:rsidR="00FF566A" w:rsidRPr="00E8730B" w:rsidRDefault="00144CA1" w:rsidP="00DD2FC7">
            <w:pPr>
              <w:jc w:val="left"/>
              <w:rPr>
                <w:rFonts w:ascii="Arial" w:hAnsi="Arial" w:cs="Arial"/>
                <w:color w:val="000000"/>
                <w:sz w:val="20"/>
                <w:szCs w:val="20"/>
              </w:rPr>
            </w:pPr>
            <w:r w:rsidRPr="00144CA1">
              <w:rPr>
                <w:rFonts w:ascii="Arial" w:hAnsi="Arial" w:cs="Arial"/>
                <w:color w:val="000000"/>
                <w:sz w:val="20"/>
                <w:szCs w:val="20"/>
              </w:rPr>
              <w:t>Requires adjustments in configuration files</w:t>
            </w:r>
          </w:p>
        </w:tc>
      </w:tr>
      <w:tr w:rsidR="00FF566A" w:rsidRPr="00E8730B" w14:paraId="1B965AE7" w14:textId="77777777" w:rsidTr="004456C6">
        <w:trPr>
          <w:trHeight w:val="443"/>
        </w:trPr>
        <w:tc>
          <w:tcPr>
            <w:tcW w:w="992" w:type="dxa"/>
            <w:vMerge/>
          </w:tcPr>
          <w:p w14:paraId="17DA023A" w14:textId="77777777" w:rsidR="00FF566A" w:rsidRDefault="00FF566A" w:rsidP="00DD2FC7">
            <w:pPr>
              <w:shd w:val="clear" w:color="auto" w:fill="F2F2F2"/>
              <w:rPr>
                <w:rFonts w:ascii="Arial" w:hAnsi="Arial" w:cs="Arial"/>
                <w:sz w:val="20"/>
                <w:szCs w:val="20"/>
                <w:lang w:val="en-ZA"/>
              </w:rPr>
            </w:pPr>
          </w:p>
        </w:tc>
        <w:tc>
          <w:tcPr>
            <w:tcW w:w="5891" w:type="dxa"/>
            <w:vMerge/>
          </w:tcPr>
          <w:p w14:paraId="21942DC2" w14:textId="77777777" w:rsidR="00FF566A" w:rsidRPr="00FF566A" w:rsidRDefault="00FF566A" w:rsidP="00DD2FC7">
            <w:pPr>
              <w:rPr>
                <w:rFonts w:ascii="Arial" w:hAnsi="Arial" w:cs="Arial"/>
                <w:sz w:val="20"/>
                <w:szCs w:val="20"/>
                <w:lang w:val="en-ZA"/>
              </w:rPr>
            </w:pPr>
          </w:p>
        </w:tc>
        <w:tc>
          <w:tcPr>
            <w:tcW w:w="2043" w:type="dxa"/>
            <w:gridSpan w:val="3"/>
            <w:shd w:val="clear" w:color="auto" w:fill="auto"/>
          </w:tcPr>
          <w:p w14:paraId="4CAC3847" w14:textId="77777777" w:rsidR="00FF566A" w:rsidRPr="00E8730B" w:rsidRDefault="00FF566A" w:rsidP="00DD2FC7">
            <w:pPr>
              <w:jc w:val="left"/>
              <w:rPr>
                <w:rFonts w:ascii="Arial" w:hAnsi="Arial" w:cs="Arial"/>
                <w:color w:val="000000"/>
                <w:sz w:val="20"/>
                <w:szCs w:val="20"/>
              </w:rPr>
            </w:pPr>
          </w:p>
        </w:tc>
        <w:tc>
          <w:tcPr>
            <w:tcW w:w="2404" w:type="dxa"/>
            <w:gridSpan w:val="6"/>
            <w:shd w:val="clear" w:color="auto" w:fill="auto"/>
          </w:tcPr>
          <w:p w14:paraId="05F7DC9B" w14:textId="77777777" w:rsidR="00FF566A" w:rsidRPr="00E8730B" w:rsidRDefault="00FF566A" w:rsidP="00DD2FC7">
            <w:pPr>
              <w:jc w:val="left"/>
              <w:rPr>
                <w:rFonts w:ascii="Arial" w:hAnsi="Arial" w:cs="Arial"/>
                <w:color w:val="000000"/>
                <w:sz w:val="20"/>
                <w:szCs w:val="20"/>
              </w:rPr>
            </w:pPr>
          </w:p>
        </w:tc>
        <w:tc>
          <w:tcPr>
            <w:tcW w:w="2028" w:type="dxa"/>
            <w:gridSpan w:val="3"/>
            <w:shd w:val="clear" w:color="auto" w:fill="auto"/>
          </w:tcPr>
          <w:p w14:paraId="10D6CD80" w14:textId="77777777" w:rsidR="00FF566A" w:rsidRPr="00E8730B" w:rsidRDefault="00FF566A" w:rsidP="00DD2FC7">
            <w:pPr>
              <w:jc w:val="left"/>
              <w:rPr>
                <w:rFonts w:ascii="Arial" w:hAnsi="Arial" w:cs="Arial"/>
                <w:color w:val="000000"/>
                <w:sz w:val="20"/>
                <w:szCs w:val="20"/>
              </w:rPr>
            </w:pPr>
          </w:p>
        </w:tc>
      </w:tr>
      <w:tr w:rsidR="00DD2FC7" w:rsidRPr="00E8730B" w14:paraId="59E3838B" w14:textId="77777777" w:rsidTr="000322B4">
        <w:trPr>
          <w:trHeight w:val="270"/>
        </w:trPr>
        <w:tc>
          <w:tcPr>
            <w:tcW w:w="992" w:type="dxa"/>
            <w:vMerge w:val="restart"/>
            <w:shd w:val="clear" w:color="auto" w:fill="F2F2F2"/>
          </w:tcPr>
          <w:p w14:paraId="722A1A9E" w14:textId="77777777" w:rsidR="00DD2FC7" w:rsidRPr="00E8730B" w:rsidRDefault="00DD2FC7" w:rsidP="00DD2FC7">
            <w:pPr>
              <w:shd w:val="clear" w:color="auto" w:fill="F2F2F2"/>
              <w:rPr>
                <w:rFonts w:ascii="Arial" w:hAnsi="Arial" w:cs="Arial"/>
                <w:sz w:val="20"/>
                <w:szCs w:val="20"/>
                <w:lang w:val="en-ZA"/>
              </w:rPr>
            </w:pPr>
            <w:r>
              <w:rPr>
                <w:rFonts w:ascii="Arial" w:hAnsi="Arial" w:cs="Arial"/>
                <w:sz w:val="20"/>
                <w:szCs w:val="20"/>
                <w:lang w:val="en-ZA"/>
              </w:rPr>
              <w:t>7</w:t>
            </w:r>
            <w:r w:rsidR="00377D8B">
              <w:rPr>
                <w:rFonts w:ascii="Arial" w:hAnsi="Arial" w:cs="Arial"/>
                <w:sz w:val="20"/>
                <w:szCs w:val="20"/>
                <w:lang w:val="en-ZA"/>
              </w:rPr>
              <w:t>.</w:t>
            </w:r>
            <w:r w:rsidR="005809D1">
              <w:rPr>
                <w:rFonts w:ascii="Arial" w:hAnsi="Arial" w:cs="Arial"/>
                <w:sz w:val="20"/>
                <w:szCs w:val="20"/>
                <w:lang w:val="en-ZA"/>
              </w:rPr>
              <w:t>17</w:t>
            </w:r>
          </w:p>
        </w:tc>
        <w:tc>
          <w:tcPr>
            <w:tcW w:w="5891" w:type="dxa"/>
            <w:vMerge w:val="restart"/>
            <w:shd w:val="clear" w:color="auto" w:fill="F2F2F2"/>
          </w:tcPr>
          <w:p w14:paraId="544C2345" w14:textId="77777777" w:rsidR="00DD2FC7" w:rsidRPr="00CA7E70" w:rsidRDefault="00377D8B" w:rsidP="00DD2FC7">
            <w:pPr>
              <w:rPr>
                <w:rFonts w:ascii="Arial" w:hAnsi="Arial" w:cs="Arial"/>
                <w:color w:val="000000"/>
                <w:sz w:val="20"/>
                <w:szCs w:val="20"/>
              </w:rPr>
            </w:pPr>
            <w:r w:rsidRPr="00377D8B">
              <w:rPr>
                <w:rFonts w:ascii="Arial" w:hAnsi="Arial" w:cs="Arial"/>
                <w:color w:val="000000"/>
                <w:sz w:val="20"/>
                <w:szCs w:val="20"/>
              </w:rPr>
              <w:t>Does the proposed solution have an auto deployment option</w:t>
            </w:r>
            <w:r>
              <w:rPr>
                <w:rFonts w:ascii="Arial" w:hAnsi="Arial" w:cs="Arial"/>
                <w:color w:val="000000"/>
                <w:sz w:val="20"/>
                <w:szCs w:val="20"/>
              </w:rPr>
              <w:t>?</w:t>
            </w:r>
          </w:p>
        </w:tc>
        <w:tc>
          <w:tcPr>
            <w:tcW w:w="3047" w:type="dxa"/>
            <w:gridSpan w:val="5"/>
            <w:shd w:val="clear" w:color="auto" w:fill="F2F2F2"/>
          </w:tcPr>
          <w:p w14:paraId="07F20249" w14:textId="77777777" w:rsidR="00DD2FC7" w:rsidRPr="00E8730B" w:rsidRDefault="00DD2FC7" w:rsidP="00DD2FC7">
            <w:pPr>
              <w:jc w:val="center"/>
              <w:rPr>
                <w:rFonts w:ascii="Arial" w:hAnsi="Arial" w:cs="Arial"/>
                <w:sz w:val="20"/>
                <w:szCs w:val="20"/>
                <w:lang w:val="en-ZA"/>
              </w:rPr>
            </w:pPr>
            <w:r w:rsidRPr="00E8730B">
              <w:rPr>
                <w:rFonts w:ascii="Arial" w:hAnsi="Arial" w:cs="Arial"/>
                <w:sz w:val="20"/>
                <w:szCs w:val="20"/>
                <w:lang w:val="en-ZA"/>
              </w:rPr>
              <w:t>Yes</w:t>
            </w:r>
          </w:p>
        </w:tc>
        <w:tc>
          <w:tcPr>
            <w:tcW w:w="3428" w:type="dxa"/>
            <w:gridSpan w:val="7"/>
            <w:shd w:val="clear" w:color="auto" w:fill="F2F2F2"/>
          </w:tcPr>
          <w:p w14:paraId="6A4E536E" w14:textId="77777777" w:rsidR="00DD2FC7" w:rsidRPr="00E8730B" w:rsidRDefault="00DD2FC7" w:rsidP="00DD2FC7">
            <w:pPr>
              <w:jc w:val="center"/>
              <w:rPr>
                <w:rFonts w:ascii="Arial" w:hAnsi="Arial" w:cs="Arial"/>
                <w:sz w:val="20"/>
                <w:szCs w:val="20"/>
                <w:lang w:val="en-ZA"/>
              </w:rPr>
            </w:pPr>
            <w:r w:rsidRPr="00E8730B">
              <w:rPr>
                <w:rFonts w:ascii="Arial" w:hAnsi="Arial" w:cs="Arial"/>
                <w:sz w:val="20"/>
                <w:szCs w:val="20"/>
                <w:lang w:val="en-ZA"/>
              </w:rPr>
              <w:t>No</w:t>
            </w:r>
          </w:p>
        </w:tc>
      </w:tr>
      <w:tr w:rsidR="00DD2FC7" w:rsidRPr="00E8730B" w14:paraId="78E69071" w14:textId="77777777" w:rsidTr="000322B4">
        <w:trPr>
          <w:trHeight w:val="270"/>
        </w:trPr>
        <w:tc>
          <w:tcPr>
            <w:tcW w:w="992" w:type="dxa"/>
            <w:vMerge/>
            <w:shd w:val="clear" w:color="auto" w:fill="F2F2F2"/>
          </w:tcPr>
          <w:p w14:paraId="083A4A82" w14:textId="77777777" w:rsidR="00DD2FC7" w:rsidRPr="007C4947" w:rsidRDefault="00DD2FC7" w:rsidP="00DD2FC7">
            <w:pPr>
              <w:rPr>
                <w:rFonts w:ascii="Arial" w:hAnsi="Arial" w:cs="Arial"/>
                <w:i/>
                <w:sz w:val="20"/>
                <w:szCs w:val="20"/>
                <w:lang w:val="en-ZA"/>
              </w:rPr>
            </w:pPr>
          </w:p>
        </w:tc>
        <w:tc>
          <w:tcPr>
            <w:tcW w:w="5891" w:type="dxa"/>
            <w:vMerge/>
            <w:shd w:val="clear" w:color="auto" w:fill="F2F2F2"/>
          </w:tcPr>
          <w:p w14:paraId="3F491CFE" w14:textId="77777777" w:rsidR="00DD2FC7" w:rsidRPr="007C4947" w:rsidRDefault="00DD2FC7" w:rsidP="00DD2FC7">
            <w:pPr>
              <w:rPr>
                <w:rFonts w:ascii="Arial" w:hAnsi="Arial" w:cs="Arial"/>
                <w:color w:val="000000"/>
                <w:sz w:val="20"/>
                <w:szCs w:val="20"/>
              </w:rPr>
            </w:pPr>
          </w:p>
        </w:tc>
        <w:tc>
          <w:tcPr>
            <w:tcW w:w="3047" w:type="dxa"/>
            <w:gridSpan w:val="5"/>
            <w:tcBorders>
              <w:bottom w:val="single" w:sz="4" w:space="0" w:color="auto"/>
            </w:tcBorders>
          </w:tcPr>
          <w:p w14:paraId="72EA05DA" w14:textId="77777777" w:rsidR="00DD2FC7" w:rsidRPr="00E8730B" w:rsidRDefault="00DD2FC7" w:rsidP="00DD2FC7">
            <w:pPr>
              <w:jc w:val="center"/>
              <w:rPr>
                <w:rFonts w:ascii="Arial" w:hAnsi="Arial" w:cs="Arial"/>
                <w:sz w:val="20"/>
                <w:szCs w:val="20"/>
                <w:lang w:val="en-ZA"/>
              </w:rPr>
            </w:pPr>
          </w:p>
        </w:tc>
        <w:tc>
          <w:tcPr>
            <w:tcW w:w="3428" w:type="dxa"/>
            <w:gridSpan w:val="7"/>
            <w:tcBorders>
              <w:bottom w:val="single" w:sz="4" w:space="0" w:color="auto"/>
            </w:tcBorders>
          </w:tcPr>
          <w:p w14:paraId="16EF6446" w14:textId="77777777" w:rsidR="00DD2FC7" w:rsidRPr="00E8730B" w:rsidRDefault="00DD2FC7" w:rsidP="00DD2FC7">
            <w:pPr>
              <w:jc w:val="center"/>
              <w:rPr>
                <w:rFonts w:ascii="Arial" w:hAnsi="Arial" w:cs="Arial"/>
                <w:sz w:val="20"/>
                <w:szCs w:val="20"/>
                <w:lang w:val="en-ZA"/>
              </w:rPr>
            </w:pPr>
          </w:p>
        </w:tc>
      </w:tr>
      <w:tr w:rsidR="00377D8B" w:rsidRPr="00E8730B" w14:paraId="19E2EE79" w14:textId="77777777" w:rsidTr="000322B4">
        <w:trPr>
          <w:trHeight w:val="212"/>
        </w:trPr>
        <w:tc>
          <w:tcPr>
            <w:tcW w:w="992" w:type="dxa"/>
            <w:vMerge w:val="restart"/>
            <w:shd w:val="clear" w:color="auto" w:fill="F2F2F2"/>
          </w:tcPr>
          <w:p w14:paraId="4040360A" w14:textId="77777777" w:rsidR="00377D8B" w:rsidRPr="00E8730B" w:rsidRDefault="00377D8B" w:rsidP="00DD2FC7">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18</w:t>
            </w:r>
          </w:p>
        </w:tc>
        <w:tc>
          <w:tcPr>
            <w:tcW w:w="5891" w:type="dxa"/>
            <w:vMerge w:val="restart"/>
            <w:shd w:val="clear" w:color="auto" w:fill="F2F2F2"/>
          </w:tcPr>
          <w:p w14:paraId="7A65E230" w14:textId="77777777" w:rsidR="00377D8B" w:rsidRPr="007C4947" w:rsidRDefault="00377D8B" w:rsidP="00377D8B">
            <w:pPr>
              <w:rPr>
                <w:rFonts w:ascii="Arial" w:hAnsi="Arial" w:cs="Arial"/>
                <w:color w:val="000000"/>
                <w:sz w:val="20"/>
                <w:szCs w:val="20"/>
              </w:rPr>
            </w:pPr>
            <w:r>
              <w:rPr>
                <w:rFonts w:ascii="Arial" w:hAnsi="Arial" w:cs="Arial"/>
                <w:color w:val="000000"/>
                <w:sz w:val="20"/>
                <w:szCs w:val="20"/>
              </w:rPr>
              <w:t>Does the proposed solution</w:t>
            </w:r>
            <w:r w:rsidRPr="00377D8B">
              <w:rPr>
                <w:rFonts w:ascii="Arial" w:hAnsi="Arial" w:cs="Arial"/>
                <w:color w:val="000000"/>
                <w:sz w:val="20"/>
                <w:szCs w:val="20"/>
              </w:rPr>
              <w:t xml:space="preserve"> auto-discover applications, transactions and monitoring candidates</w:t>
            </w:r>
            <w:r w:rsidR="00702D4F">
              <w:rPr>
                <w:rFonts w:ascii="Arial" w:hAnsi="Arial" w:cs="Arial"/>
                <w:color w:val="000000"/>
                <w:sz w:val="20"/>
                <w:szCs w:val="20"/>
              </w:rPr>
              <w:t>?</w:t>
            </w:r>
          </w:p>
        </w:tc>
        <w:tc>
          <w:tcPr>
            <w:tcW w:w="2043" w:type="dxa"/>
            <w:gridSpan w:val="3"/>
            <w:shd w:val="clear" w:color="auto" w:fill="F2F2F2"/>
          </w:tcPr>
          <w:p w14:paraId="31A3535C" w14:textId="77777777" w:rsidR="00377D8B" w:rsidRPr="00E8730B" w:rsidRDefault="00377D8B" w:rsidP="00DD2FC7">
            <w:pPr>
              <w:jc w:val="center"/>
              <w:rPr>
                <w:rFonts w:ascii="Arial" w:hAnsi="Arial" w:cs="Arial"/>
                <w:sz w:val="20"/>
                <w:szCs w:val="20"/>
                <w:lang w:val="en-ZA"/>
              </w:rPr>
            </w:pPr>
            <w:r>
              <w:rPr>
                <w:rFonts w:ascii="Arial" w:hAnsi="Arial" w:cs="Arial"/>
                <w:sz w:val="20"/>
                <w:szCs w:val="20"/>
                <w:lang w:val="en-ZA"/>
              </w:rPr>
              <w:t>A</w:t>
            </w:r>
            <w:r w:rsidRPr="00377D8B">
              <w:rPr>
                <w:rFonts w:ascii="Arial" w:hAnsi="Arial" w:cs="Arial"/>
                <w:sz w:val="20"/>
                <w:szCs w:val="20"/>
                <w:lang w:val="en-ZA"/>
              </w:rPr>
              <w:t>pplications</w:t>
            </w:r>
          </w:p>
        </w:tc>
        <w:tc>
          <w:tcPr>
            <w:tcW w:w="2404" w:type="dxa"/>
            <w:gridSpan w:val="6"/>
            <w:shd w:val="clear" w:color="auto" w:fill="F2F2F2"/>
          </w:tcPr>
          <w:p w14:paraId="61C1B714" w14:textId="77777777" w:rsidR="00377D8B" w:rsidRPr="00E8730B" w:rsidRDefault="00377D8B" w:rsidP="00DD2FC7">
            <w:pPr>
              <w:jc w:val="center"/>
              <w:rPr>
                <w:rFonts w:ascii="Arial" w:hAnsi="Arial" w:cs="Arial"/>
                <w:sz w:val="20"/>
                <w:szCs w:val="20"/>
                <w:lang w:val="en-ZA"/>
              </w:rPr>
            </w:pPr>
            <w:r>
              <w:rPr>
                <w:rFonts w:ascii="Arial" w:hAnsi="Arial" w:cs="Arial"/>
                <w:color w:val="000000"/>
                <w:sz w:val="20"/>
                <w:szCs w:val="20"/>
              </w:rPr>
              <w:t>T</w:t>
            </w:r>
            <w:r w:rsidRPr="00377D8B">
              <w:rPr>
                <w:rFonts w:ascii="Arial" w:hAnsi="Arial" w:cs="Arial"/>
                <w:color w:val="000000"/>
                <w:sz w:val="20"/>
                <w:szCs w:val="20"/>
              </w:rPr>
              <w:t>ransactions</w:t>
            </w:r>
          </w:p>
        </w:tc>
        <w:tc>
          <w:tcPr>
            <w:tcW w:w="2028" w:type="dxa"/>
            <w:gridSpan w:val="3"/>
            <w:shd w:val="clear" w:color="auto" w:fill="F2F2F2"/>
          </w:tcPr>
          <w:p w14:paraId="5F995F1E" w14:textId="77777777" w:rsidR="00377D8B" w:rsidRPr="00E8730B" w:rsidRDefault="00377D8B" w:rsidP="00DD2FC7">
            <w:pPr>
              <w:jc w:val="center"/>
              <w:rPr>
                <w:rFonts w:ascii="Arial" w:hAnsi="Arial" w:cs="Arial"/>
                <w:sz w:val="20"/>
                <w:szCs w:val="20"/>
                <w:lang w:val="en-ZA"/>
              </w:rPr>
            </w:pPr>
            <w:r>
              <w:rPr>
                <w:rFonts w:ascii="Arial" w:hAnsi="Arial" w:cs="Arial"/>
                <w:color w:val="000000"/>
                <w:sz w:val="20"/>
                <w:szCs w:val="20"/>
              </w:rPr>
              <w:t>M</w:t>
            </w:r>
            <w:r w:rsidRPr="00377D8B">
              <w:rPr>
                <w:rFonts w:ascii="Arial" w:hAnsi="Arial" w:cs="Arial"/>
                <w:color w:val="000000"/>
                <w:sz w:val="20"/>
                <w:szCs w:val="20"/>
              </w:rPr>
              <w:t>onitoring candidat</w:t>
            </w:r>
            <w:r>
              <w:rPr>
                <w:rFonts w:ascii="Arial" w:hAnsi="Arial" w:cs="Arial"/>
                <w:color w:val="000000"/>
                <w:sz w:val="20"/>
                <w:szCs w:val="20"/>
              </w:rPr>
              <w:t>es</w:t>
            </w:r>
          </w:p>
        </w:tc>
      </w:tr>
      <w:tr w:rsidR="00377D8B" w:rsidRPr="00E8730B" w14:paraId="59858819" w14:textId="77777777" w:rsidTr="004456C6">
        <w:trPr>
          <w:trHeight w:val="212"/>
        </w:trPr>
        <w:tc>
          <w:tcPr>
            <w:tcW w:w="992" w:type="dxa"/>
            <w:vMerge/>
          </w:tcPr>
          <w:p w14:paraId="31E35300" w14:textId="77777777" w:rsidR="00377D8B" w:rsidRDefault="00377D8B" w:rsidP="00DD2FC7">
            <w:pPr>
              <w:shd w:val="clear" w:color="auto" w:fill="F2F2F2"/>
              <w:rPr>
                <w:rFonts w:ascii="Arial" w:hAnsi="Arial" w:cs="Arial"/>
                <w:sz w:val="20"/>
                <w:szCs w:val="20"/>
                <w:lang w:val="en-ZA"/>
              </w:rPr>
            </w:pPr>
          </w:p>
        </w:tc>
        <w:tc>
          <w:tcPr>
            <w:tcW w:w="5891" w:type="dxa"/>
            <w:vMerge/>
          </w:tcPr>
          <w:p w14:paraId="78F405EE" w14:textId="77777777" w:rsidR="00377D8B" w:rsidRDefault="00377D8B" w:rsidP="00377D8B">
            <w:pPr>
              <w:rPr>
                <w:rFonts w:ascii="Arial" w:hAnsi="Arial" w:cs="Arial"/>
                <w:color w:val="000000"/>
                <w:sz w:val="20"/>
                <w:szCs w:val="20"/>
              </w:rPr>
            </w:pPr>
          </w:p>
        </w:tc>
        <w:tc>
          <w:tcPr>
            <w:tcW w:w="2043" w:type="dxa"/>
            <w:gridSpan w:val="3"/>
            <w:shd w:val="clear" w:color="auto" w:fill="auto"/>
          </w:tcPr>
          <w:p w14:paraId="449480FC" w14:textId="77777777" w:rsidR="00377D8B" w:rsidRPr="00E8730B" w:rsidRDefault="00377D8B" w:rsidP="00DD2FC7">
            <w:pPr>
              <w:jc w:val="center"/>
              <w:rPr>
                <w:rFonts w:ascii="Arial" w:hAnsi="Arial" w:cs="Arial"/>
                <w:sz w:val="20"/>
                <w:szCs w:val="20"/>
                <w:lang w:val="en-ZA"/>
              </w:rPr>
            </w:pPr>
          </w:p>
        </w:tc>
        <w:tc>
          <w:tcPr>
            <w:tcW w:w="2404" w:type="dxa"/>
            <w:gridSpan w:val="6"/>
            <w:shd w:val="clear" w:color="auto" w:fill="auto"/>
          </w:tcPr>
          <w:p w14:paraId="10251167" w14:textId="77777777" w:rsidR="00377D8B" w:rsidRPr="00E8730B" w:rsidRDefault="00377D8B" w:rsidP="00DD2FC7">
            <w:pPr>
              <w:jc w:val="center"/>
              <w:rPr>
                <w:rFonts w:ascii="Arial" w:hAnsi="Arial" w:cs="Arial"/>
                <w:sz w:val="20"/>
                <w:szCs w:val="20"/>
                <w:lang w:val="en-ZA"/>
              </w:rPr>
            </w:pPr>
          </w:p>
        </w:tc>
        <w:tc>
          <w:tcPr>
            <w:tcW w:w="2028" w:type="dxa"/>
            <w:gridSpan w:val="3"/>
            <w:shd w:val="clear" w:color="auto" w:fill="auto"/>
          </w:tcPr>
          <w:p w14:paraId="79194553" w14:textId="77777777" w:rsidR="00377D8B" w:rsidRPr="00E8730B" w:rsidRDefault="00377D8B" w:rsidP="00DD2FC7">
            <w:pPr>
              <w:jc w:val="center"/>
              <w:rPr>
                <w:rFonts w:ascii="Arial" w:hAnsi="Arial" w:cs="Arial"/>
                <w:sz w:val="20"/>
                <w:szCs w:val="20"/>
                <w:lang w:val="en-ZA"/>
              </w:rPr>
            </w:pPr>
          </w:p>
        </w:tc>
      </w:tr>
      <w:tr w:rsidR="00DD2FC7" w:rsidRPr="00E8730B" w14:paraId="28EF6AF1" w14:textId="77777777" w:rsidTr="000322B4">
        <w:trPr>
          <w:trHeight w:val="140"/>
        </w:trPr>
        <w:tc>
          <w:tcPr>
            <w:tcW w:w="992" w:type="dxa"/>
            <w:vMerge w:val="restart"/>
            <w:shd w:val="clear" w:color="auto" w:fill="F2F2F2"/>
          </w:tcPr>
          <w:p w14:paraId="72C3062A" w14:textId="77777777" w:rsidR="00DD2FC7" w:rsidRPr="00E8730B" w:rsidRDefault="00DD2FC7" w:rsidP="00DD2FC7">
            <w:pPr>
              <w:shd w:val="clear" w:color="auto" w:fill="F2F2F2"/>
              <w:rPr>
                <w:rFonts w:ascii="Arial" w:hAnsi="Arial" w:cs="Arial"/>
                <w:sz w:val="20"/>
                <w:szCs w:val="20"/>
                <w:lang w:val="en-ZA"/>
              </w:rPr>
            </w:pPr>
            <w:r>
              <w:rPr>
                <w:rFonts w:ascii="Arial" w:hAnsi="Arial" w:cs="Arial"/>
                <w:sz w:val="20"/>
                <w:szCs w:val="20"/>
                <w:lang w:val="en-ZA"/>
              </w:rPr>
              <w:t>7</w:t>
            </w:r>
            <w:r w:rsidR="00C70862">
              <w:rPr>
                <w:rFonts w:ascii="Arial" w:hAnsi="Arial" w:cs="Arial"/>
                <w:sz w:val="20"/>
                <w:szCs w:val="20"/>
                <w:lang w:val="en-ZA"/>
              </w:rPr>
              <w:t>.</w:t>
            </w:r>
            <w:r w:rsidR="005809D1">
              <w:rPr>
                <w:rFonts w:ascii="Arial" w:hAnsi="Arial" w:cs="Arial"/>
                <w:sz w:val="20"/>
                <w:szCs w:val="20"/>
                <w:lang w:val="en-ZA"/>
              </w:rPr>
              <w:t>19</w:t>
            </w:r>
          </w:p>
        </w:tc>
        <w:tc>
          <w:tcPr>
            <w:tcW w:w="5891" w:type="dxa"/>
            <w:vMerge w:val="restart"/>
            <w:shd w:val="clear" w:color="auto" w:fill="F2F2F2"/>
          </w:tcPr>
          <w:p w14:paraId="3ED0665B" w14:textId="77777777" w:rsidR="00DD2FC7" w:rsidRDefault="00EA12B0" w:rsidP="00340904">
            <w:pPr>
              <w:rPr>
                <w:rFonts w:ascii="Arial" w:hAnsi="Arial" w:cs="Arial"/>
                <w:color w:val="000000"/>
                <w:sz w:val="20"/>
                <w:szCs w:val="20"/>
              </w:rPr>
            </w:pPr>
            <w:r>
              <w:rPr>
                <w:rFonts w:ascii="Arial" w:hAnsi="Arial" w:cs="Arial"/>
                <w:color w:val="000000"/>
                <w:sz w:val="20"/>
                <w:szCs w:val="20"/>
              </w:rPr>
              <w:t xml:space="preserve">Does the </w:t>
            </w:r>
            <w:r w:rsidRPr="00EA12B0">
              <w:rPr>
                <w:rFonts w:ascii="Arial" w:hAnsi="Arial" w:cs="Arial"/>
                <w:color w:val="000000"/>
                <w:sz w:val="20"/>
                <w:szCs w:val="20"/>
              </w:rPr>
              <w:t xml:space="preserve">proposed solution monitor C/C++ based application including data centre transactions that are not user centric </w:t>
            </w:r>
            <w:r>
              <w:rPr>
                <w:rFonts w:ascii="Arial" w:hAnsi="Arial" w:cs="Arial"/>
                <w:color w:val="000000"/>
                <w:sz w:val="20"/>
                <w:szCs w:val="20"/>
              </w:rPr>
              <w:t>(</w:t>
            </w:r>
            <w:r w:rsidR="00340904">
              <w:rPr>
                <w:rFonts w:ascii="Arial" w:hAnsi="Arial" w:cs="Arial"/>
                <w:color w:val="000000"/>
                <w:sz w:val="20"/>
                <w:szCs w:val="20"/>
              </w:rPr>
              <w:t>e</w:t>
            </w:r>
            <w:r>
              <w:rPr>
                <w:rFonts w:ascii="Arial" w:hAnsi="Arial" w:cs="Arial"/>
                <w:color w:val="000000"/>
                <w:sz w:val="20"/>
                <w:szCs w:val="20"/>
              </w:rPr>
              <w:t>.g.</w:t>
            </w:r>
            <w:r w:rsidRPr="00EA12B0">
              <w:rPr>
                <w:rFonts w:ascii="Arial" w:hAnsi="Arial" w:cs="Arial"/>
                <w:color w:val="000000"/>
                <w:sz w:val="20"/>
                <w:szCs w:val="20"/>
              </w:rPr>
              <w:t xml:space="preserve"> windows services and batch jobs</w:t>
            </w:r>
            <w:r>
              <w:rPr>
                <w:rFonts w:ascii="Arial" w:hAnsi="Arial" w:cs="Arial"/>
                <w:color w:val="000000"/>
                <w:sz w:val="20"/>
                <w:szCs w:val="20"/>
              </w:rPr>
              <w:t>)?</w:t>
            </w:r>
          </w:p>
          <w:p w14:paraId="5BF37684" w14:textId="77777777" w:rsidR="00FB4A41" w:rsidRPr="007C4947" w:rsidRDefault="00FB4A41" w:rsidP="00340904">
            <w:pPr>
              <w:rPr>
                <w:rFonts w:ascii="Arial" w:hAnsi="Arial" w:cs="Arial"/>
                <w:color w:val="000000"/>
                <w:sz w:val="20"/>
                <w:szCs w:val="20"/>
              </w:rPr>
            </w:pPr>
          </w:p>
        </w:tc>
        <w:tc>
          <w:tcPr>
            <w:tcW w:w="3047" w:type="dxa"/>
            <w:gridSpan w:val="5"/>
            <w:tcBorders>
              <w:bottom w:val="single" w:sz="4" w:space="0" w:color="auto"/>
            </w:tcBorders>
            <w:shd w:val="clear" w:color="auto" w:fill="F2F2F2"/>
          </w:tcPr>
          <w:p w14:paraId="26168E68" w14:textId="77777777" w:rsidR="00DD2FC7" w:rsidRPr="00E8730B" w:rsidRDefault="00DD2FC7" w:rsidP="00DD2FC7">
            <w:pPr>
              <w:rPr>
                <w:rFonts w:ascii="Arial" w:hAnsi="Arial" w:cs="Arial"/>
                <w:sz w:val="20"/>
                <w:szCs w:val="20"/>
                <w:lang w:val="en-ZA"/>
              </w:rPr>
            </w:pPr>
            <w:r w:rsidRPr="00E8730B">
              <w:rPr>
                <w:rFonts w:ascii="Arial" w:hAnsi="Arial" w:cs="Arial"/>
                <w:sz w:val="20"/>
                <w:szCs w:val="20"/>
                <w:lang w:val="en-ZA"/>
              </w:rPr>
              <w:t xml:space="preserve">                  Yes           </w:t>
            </w:r>
          </w:p>
        </w:tc>
        <w:tc>
          <w:tcPr>
            <w:tcW w:w="3428" w:type="dxa"/>
            <w:gridSpan w:val="7"/>
            <w:tcBorders>
              <w:bottom w:val="single" w:sz="4" w:space="0" w:color="auto"/>
            </w:tcBorders>
            <w:shd w:val="clear" w:color="auto" w:fill="F2F2F2"/>
          </w:tcPr>
          <w:p w14:paraId="4A61E733" w14:textId="77777777" w:rsidR="00DD2FC7" w:rsidRPr="00E8730B" w:rsidRDefault="00DD2FC7" w:rsidP="00DD2FC7">
            <w:pPr>
              <w:rPr>
                <w:rFonts w:ascii="Arial" w:hAnsi="Arial" w:cs="Arial"/>
                <w:sz w:val="20"/>
                <w:szCs w:val="20"/>
                <w:lang w:val="en-ZA"/>
              </w:rPr>
            </w:pPr>
            <w:r w:rsidRPr="00E8730B">
              <w:rPr>
                <w:rFonts w:ascii="Arial" w:hAnsi="Arial" w:cs="Arial"/>
                <w:sz w:val="20"/>
                <w:szCs w:val="20"/>
                <w:lang w:val="en-ZA"/>
              </w:rPr>
              <w:t>No</w:t>
            </w:r>
          </w:p>
        </w:tc>
      </w:tr>
      <w:tr w:rsidR="00DD2FC7" w:rsidRPr="00E8730B" w14:paraId="00A90611" w14:textId="77777777" w:rsidTr="000322B4">
        <w:trPr>
          <w:trHeight w:val="140"/>
        </w:trPr>
        <w:tc>
          <w:tcPr>
            <w:tcW w:w="992" w:type="dxa"/>
            <w:vMerge/>
            <w:tcBorders>
              <w:bottom w:val="single" w:sz="4" w:space="0" w:color="auto"/>
            </w:tcBorders>
            <w:shd w:val="clear" w:color="auto" w:fill="F2F2F2"/>
          </w:tcPr>
          <w:p w14:paraId="03E66A1C" w14:textId="77777777" w:rsidR="00DD2FC7" w:rsidRPr="007C4947" w:rsidRDefault="00DD2FC7" w:rsidP="00DD2FC7">
            <w:pPr>
              <w:shd w:val="clear" w:color="auto" w:fill="F2F2F2"/>
              <w:jc w:val="left"/>
              <w:rPr>
                <w:rFonts w:ascii="Arial" w:hAnsi="Arial" w:cs="Arial"/>
                <w:i/>
                <w:sz w:val="20"/>
                <w:szCs w:val="20"/>
                <w:lang w:val="en-ZA"/>
              </w:rPr>
            </w:pPr>
          </w:p>
        </w:tc>
        <w:tc>
          <w:tcPr>
            <w:tcW w:w="5891" w:type="dxa"/>
            <w:vMerge/>
            <w:tcBorders>
              <w:bottom w:val="single" w:sz="4" w:space="0" w:color="auto"/>
            </w:tcBorders>
            <w:shd w:val="clear" w:color="auto" w:fill="F2F2F2"/>
          </w:tcPr>
          <w:p w14:paraId="39815D62" w14:textId="77777777" w:rsidR="00DD2FC7" w:rsidRPr="007C4947" w:rsidRDefault="00DD2FC7" w:rsidP="00DD2FC7">
            <w:pPr>
              <w:rPr>
                <w:rFonts w:ascii="Arial" w:hAnsi="Arial" w:cs="Arial"/>
                <w:color w:val="000000"/>
                <w:sz w:val="20"/>
                <w:szCs w:val="20"/>
              </w:rPr>
            </w:pPr>
          </w:p>
        </w:tc>
        <w:tc>
          <w:tcPr>
            <w:tcW w:w="3047" w:type="dxa"/>
            <w:gridSpan w:val="5"/>
            <w:tcBorders>
              <w:bottom w:val="single" w:sz="4" w:space="0" w:color="auto"/>
            </w:tcBorders>
          </w:tcPr>
          <w:p w14:paraId="32E84EB2" w14:textId="77777777" w:rsidR="00DD2FC7" w:rsidRPr="00E8730B" w:rsidRDefault="00DD2FC7" w:rsidP="00DD2FC7">
            <w:pPr>
              <w:rPr>
                <w:rFonts w:ascii="Arial" w:hAnsi="Arial" w:cs="Arial"/>
                <w:sz w:val="20"/>
                <w:szCs w:val="20"/>
                <w:lang w:val="en-ZA"/>
              </w:rPr>
            </w:pPr>
          </w:p>
        </w:tc>
        <w:tc>
          <w:tcPr>
            <w:tcW w:w="3428" w:type="dxa"/>
            <w:gridSpan w:val="7"/>
            <w:tcBorders>
              <w:bottom w:val="single" w:sz="4" w:space="0" w:color="auto"/>
            </w:tcBorders>
          </w:tcPr>
          <w:p w14:paraId="151FD131" w14:textId="77777777" w:rsidR="00DD2FC7" w:rsidRPr="00E8730B" w:rsidRDefault="00DD2FC7" w:rsidP="00DD2FC7">
            <w:pPr>
              <w:rPr>
                <w:rFonts w:ascii="Arial" w:hAnsi="Arial" w:cs="Arial"/>
                <w:sz w:val="20"/>
                <w:szCs w:val="20"/>
                <w:lang w:val="en-ZA"/>
              </w:rPr>
            </w:pPr>
          </w:p>
        </w:tc>
      </w:tr>
      <w:tr w:rsidR="00C70862" w:rsidRPr="00E8730B" w14:paraId="7B550CEA" w14:textId="77777777" w:rsidTr="000322B4">
        <w:trPr>
          <w:trHeight w:val="140"/>
        </w:trPr>
        <w:tc>
          <w:tcPr>
            <w:tcW w:w="992" w:type="dxa"/>
            <w:vMerge w:val="restart"/>
            <w:shd w:val="clear" w:color="auto" w:fill="F2F2F2"/>
          </w:tcPr>
          <w:p w14:paraId="6F5A75AB" w14:textId="77777777" w:rsidR="00C70862" w:rsidRPr="00E8730B" w:rsidRDefault="00C70862" w:rsidP="00FB17E0">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20</w:t>
            </w:r>
          </w:p>
        </w:tc>
        <w:tc>
          <w:tcPr>
            <w:tcW w:w="5891" w:type="dxa"/>
            <w:vMerge w:val="restart"/>
            <w:shd w:val="clear" w:color="auto" w:fill="F2F2F2"/>
          </w:tcPr>
          <w:p w14:paraId="7C610380" w14:textId="77777777" w:rsidR="00C70862" w:rsidRDefault="00EA12B0" w:rsidP="00FB17E0">
            <w:pPr>
              <w:rPr>
                <w:rFonts w:ascii="Arial" w:hAnsi="Arial" w:cs="Arial"/>
                <w:color w:val="000000"/>
                <w:sz w:val="20"/>
                <w:szCs w:val="20"/>
              </w:rPr>
            </w:pPr>
            <w:r w:rsidRPr="00EA12B0">
              <w:rPr>
                <w:rFonts w:ascii="Arial" w:hAnsi="Arial" w:cs="Arial"/>
                <w:color w:val="000000"/>
                <w:sz w:val="20"/>
                <w:szCs w:val="20"/>
              </w:rPr>
              <w:t>Does the proposed solution support monitoring of IBM Z systems (Mainframe) using CICS?</w:t>
            </w:r>
          </w:p>
          <w:p w14:paraId="30D03DE9" w14:textId="77777777" w:rsidR="00FB4A41" w:rsidRPr="007C4947" w:rsidRDefault="00FB4A41" w:rsidP="00FB17E0">
            <w:pPr>
              <w:rPr>
                <w:rFonts w:ascii="Arial" w:hAnsi="Arial" w:cs="Arial"/>
                <w:color w:val="000000"/>
                <w:sz w:val="20"/>
                <w:szCs w:val="20"/>
              </w:rPr>
            </w:pPr>
          </w:p>
        </w:tc>
        <w:tc>
          <w:tcPr>
            <w:tcW w:w="3047" w:type="dxa"/>
            <w:gridSpan w:val="5"/>
            <w:tcBorders>
              <w:bottom w:val="single" w:sz="4" w:space="0" w:color="auto"/>
            </w:tcBorders>
            <w:shd w:val="clear" w:color="auto" w:fill="F2F2F2"/>
          </w:tcPr>
          <w:p w14:paraId="3FE3E996"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8" w:type="dxa"/>
            <w:gridSpan w:val="7"/>
            <w:tcBorders>
              <w:bottom w:val="single" w:sz="4" w:space="0" w:color="auto"/>
            </w:tcBorders>
            <w:shd w:val="clear" w:color="auto" w:fill="F2F2F2"/>
          </w:tcPr>
          <w:p w14:paraId="25850672"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48BCCC93" w14:textId="77777777" w:rsidTr="000322B4">
        <w:trPr>
          <w:trHeight w:val="140"/>
        </w:trPr>
        <w:tc>
          <w:tcPr>
            <w:tcW w:w="992" w:type="dxa"/>
            <w:vMerge/>
            <w:tcBorders>
              <w:bottom w:val="single" w:sz="4" w:space="0" w:color="auto"/>
            </w:tcBorders>
            <w:shd w:val="clear" w:color="auto" w:fill="F2F2F2"/>
          </w:tcPr>
          <w:p w14:paraId="08DD747B" w14:textId="77777777" w:rsidR="00C70862" w:rsidRPr="007C4947" w:rsidRDefault="00C70862" w:rsidP="00FB17E0">
            <w:pPr>
              <w:shd w:val="clear" w:color="auto" w:fill="F2F2F2"/>
              <w:jc w:val="left"/>
              <w:rPr>
                <w:rFonts w:ascii="Arial" w:hAnsi="Arial" w:cs="Arial"/>
                <w:i/>
                <w:sz w:val="20"/>
                <w:szCs w:val="20"/>
                <w:lang w:val="en-ZA"/>
              </w:rPr>
            </w:pPr>
          </w:p>
        </w:tc>
        <w:tc>
          <w:tcPr>
            <w:tcW w:w="5891" w:type="dxa"/>
            <w:vMerge/>
            <w:tcBorders>
              <w:bottom w:val="single" w:sz="4" w:space="0" w:color="auto"/>
            </w:tcBorders>
            <w:shd w:val="clear" w:color="auto" w:fill="F2F2F2"/>
          </w:tcPr>
          <w:p w14:paraId="32CA55BF" w14:textId="77777777" w:rsidR="00C70862" w:rsidRPr="007C4947" w:rsidRDefault="00C70862" w:rsidP="00FB17E0">
            <w:pPr>
              <w:rPr>
                <w:rFonts w:ascii="Arial" w:hAnsi="Arial" w:cs="Arial"/>
                <w:color w:val="000000"/>
                <w:sz w:val="20"/>
                <w:szCs w:val="20"/>
              </w:rPr>
            </w:pPr>
          </w:p>
        </w:tc>
        <w:tc>
          <w:tcPr>
            <w:tcW w:w="3047" w:type="dxa"/>
            <w:gridSpan w:val="5"/>
            <w:tcBorders>
              <w:bottom w:val="single" w:sz="4" w:space="0" w:color="auto"/>
            </w:tcBorders>
          </w:tcPr>
          <w:p w14:paraId="174849AB" w14:textId="77777777" w:rsidR="00C70862" w:rsidRPr="00E8730B" w:rsidRDefault="00C70862" w:rsidP="00FB17E0">
            <w:pPr>
              <w:rPr>
                <w:rFonts w:ascii="Arial" w:hAnsi="Arial" w:cs="Arial"/>
                <w:sz w:val="20"/>
                <w:szCs w:val="20"/>
                <w:lang w:val="en-ZA"/>
              </w:rPr>
            </w:pPr>
          </w:p>
        </w:tc>
        <w:tc>
          <w:tcPr>
            <w:tcW w:w="3428" w:type="dxa"/>
            <w:gridSpan w:val="7"/>
            <w:tcBorders>
              <w:bottom w:val="single" w:sz="4" w:space="0" w:color="auto"/>
            </w:tcBorders>
          </w:tcPr>
          <w:p w14:paraId="4B3EF153" w14:textId="77777777" w:rsidR="00C70862" w:rsidRPr="00E8730B" w:rsidRDefault="00C70862" w:rsidP="00FB17E0">
            <w:pPr>
              <w:rPr>
                <w:rFonts w:ascii="Arial" w:hAnsi="Arial" w:cs="Arial"/>
                <w:sz w:val="20"/>
                <w:szCs w:val="20"/>
                <w:lang w:val="en-ZA"/>
              </w:rPr>
            </w:pPr>
          </w:p>
        </w:tc>
      </w:tr>
      <w:tr w:rsidR="00C70862" w:rsidRPr="00E8730B" w14:paraId="7AA41194" w14:textId="77777777" w:rsidTr="000322B4">
        <w:trPr>
          <w:trHeight w:val="140"/>
        </w:trPr>
        <w:tc>
          <w:tcPr>
            <w:tcW w:w="992" w:type="dxa"/>
            <w:vMerge w:val="restart"/>
            <w:shd w:val="clear" w:color="auto" w:fill="F2F2F2"/>
          </w:tcPr>
          <w:p w14:paraId="0E0111ED" w14:textId="77777777" w:rsidR="00C70862" w:rsidRPr="00E8730B" w:rsidRDefault="00C70862" w:rsidP="00FB17E0">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21</w:t>
            </w:r>
          </w:p>
        </w:tc>
        <w:tc>
          <w:tcPr>
            <w:tcW w:w="5891" w:type="dxa"/>
            <w:vMerge w:val="restart"/>
            <w:shd w:val="clear" w:color="auto" w:fill="F2F2F2"/>
          </w:tcPr>
          <w:p w14:paraId="5A196180" w14:textId="77777777" w:rsidR="00C70862" w:rsidRDefault="00EA12B0" w:rsidP="00FB17E0">
            <w:pPr>
              <w:rPr>
                <w:rFonts w:ascii="Arial" w:hAnsi="Arial" w:cs="Arial"/>
                <w:color w:val="000000"/>
                <w:sz w:val="20"/>
                <w:szCs w:val="20"/>
              </w:rPr>
            </w:pPr>
            <w:r w:rsidRPr="00EA12B0">
              <w:rPr>
                <w:rFonts w:ascii="Arial" w:hAnsi="Arial" w:cs="Arial"/>
                <w:color w:val="000000"/>
                <w:sz w:val="20"/>
                <w:szCs w:val="20"/>
              </w:rPr>
              <w:t>Does the proposed solution provide host metrics of the IBM Z systems</w:t>
            </w:r>
            <w:r>
              <w:rPr>
                <w:rFonts w:ascii="Arial" w:hAnsi="Arial" w:cs="Arial"/>
                <w:color w:val="000000"/>
                <w:sz w:val="20"/>
                <w:szCs w:val="20"/>
              </w:rPr>
              <w:t xml:space="preserve"> </w:t>
            </w:r>
            <w:r w:rsidRPr="00EA12B0">
              <w:rPr>
                <w:rFonts w:ascii="Arial" w:hAnsi="Arial" w:cs="Arial"/>
                <w:color w:val="000000"/>
                <w:sz w:val="20"/>
                <w:szCs w:val="20"/>
              </w:rPr>
              <w:t>(Mainframe) host showing physical mainframe or logical partitions (LPARs)?</w:t>
            </w:r>
          </w:p>
          <w:p w14:paraId="1ABE5261" w14:textId="77777777" w:rsidR="00FB4A41" w:rsidRPr="007C4947" w:rsidRDefault="00FB4A41" w:rsidP="00FB17E0">
            <w:pPr>
              <w:rPr>
                <w:rFonts w:ascii="Arial" w:hAnsi="Arial" w:cs="Arial"/>
                <w:color w:val="000000"/>
                <w:sz w:val="20"/>
                <w:szCs w:val="20"/>
              </w:rPr>
            </w:pPr>
          </w:p>
        </w:tc>
        <w:tc>
          <w:tcPr>
            <w:tcW w:w="3047" w:type="dxa"/>
            <w:gridSpan w:val="5"/>
            <w:tcBorders>
              <w:bottom w:val="single" w:sz="4" w:space="0" w:color="auto"/>
            </w:tcBorders>
            <w:shd w:val="clear" w:color="auto" w:fill="F2F2F2"/>
          </w:tcPr>
          <w:p w14:paraId="126B15C7"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8" w:type="dxa"/>
            <w:gridSpan w:val="7"/>
            <w:tcBorders>
              <w:bottom w:val="single" w:sz="4" w:space="0" w:color="auto"/>
            </w:tcBorders>
            <w:shd w:val="clear" w:color="auto" w:fill="F2F2F2"/>
          </w:tcPr>
          <w:p w14:paraId="312F3229"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0457C177" w14:textId="77777777" w:rsidTr="000322B4">
        <w:trPr>
          <w:trHeight w:val="140"/>
        </w:trPr>
        <w:tc>
          <w:tcPr>
            <w:tcW w:w="992" w:type="dxa"/>
            <w:vMerge/>
            <w:tcBorders>
              <w:bottom w:val="single" w:sz="4" w:space="0" w:color="auto"/>
            </w:tcBorders>
            <w:shd w:val="clear" w:color="auto" w:fill="F2F2F2"/>
          </w:tcPr>
          <w:p w14:paraId="03434DEF" w14:textId="77777777" w:rsidR="00C70862" w:rsidRPr="007C4947" w:rsidRDefault="00C70862" w:rsidP="00FB17E0">
            <w:pPr>
              <w:shd w:val="clear" w:color="auto" w:fill="F2F2F2"/>
              <w:jc w:val="left"/>
              <w:rPr>
                <w:rFonts w:ascii="Arial" w:hAnsi="Arial" w:cs="Arial"/>
                <w:i/>
                <w:sz w:val="20"/>
                <w:szCs w:val="20"/>
                <w:lang w:val="en-ZA"/>
              </w:rPr>
            </w:pPr>
          </w:p>
        </w:tc>
        <w:tc>
          <w:tcPr>
            <w:tcW w:w="5891" w:type="dxa"/>
            <w:vMerge/>
            <w:tcBorders>
              <w:bottom w:val="single" w:sz="4" w:space="0" w:color="auto"/>
            </w:tcBorders>
            <w:shd w:val="clear" w:color="auto" w:fill="F2F2F2"/>
          </w:tcPr>
          <w:p w14:paraId="48118458" w14:textId="77777777" w:rsidR="00C70862" w:rsidRPr="007C4947" w:rsidRDefault="00C70862" w:rsidP="00FB17E0">
            <w:pPr>
              <w:rPr>
                <w:rFonts w:ascii="Arial" w:hAnsi="Arial" w:cs="Arial"/>
                <w:color w:val="000000"/>
                <w:sz w:val="20"/>
                <w:szCs w:val="20"/>
              </w:rPr>
            </w:pPr>
          </w:p>
        </w:tc>
        <w:tc>
          <w:tcPr>
            <w:tcW w:w="3047" w:type="dxa"/>
            <w:gridSpan w:val="5"/>
            <w:tcBorders>
              <w:bottom w:val="single" w:sz="4" w:space="0" w:color="auto"/>
            </w:tcBorders>
          </w:tcPr>
          <w:p w14:paraId="630EF87D" w14:textId="77777777" w:rsidR="00C70862" w:rsidRPr="00E8730B" w:rsidRDefault="00C70862" w:rsidP="00FB17E0">
            <w:pPr>
              <w:rPr>
                <w:rFonts w:ascii="Arial" w:hAnsi="Arial" w:cs="Arial"/>
                <w:sz w:val="20"/>
                <w:szCs w:val="20"/>
                <w:lang w:val="en-ZA"/>
              </w:rPr>
            </w:pPr>
          </w:p>
        </w:tc>
        <w:tc>
          <w:tcPr>
            <w:tcW w:w="3428" w:type="dxa"/>
            <w:gridSpan w:val="7"/>
            <w:tcBorders>
              <w:bottom w:val="single" w:sz="4" w:space="0" w:color="auto"/>
            </w:tcBorders>
          </w:tcPr>
          <w:p w14:paraId="505FC00E" w14:textId="77777777" w:rsidR="00C70862" w:rsidRPr="00E8730B" w:rsidRDefault="00C70862" w:rsidP="00FB17E0">
            <w:pPr>
              <w:rPr>
                <w:rFonts w:ascii="Arial" w:hAnsi="Arial" w:cs="Arial"/>
                <w:sz w:val="20"/>
                <w:szCs w:val="20"/>
                <w:lang w:val="en-ZA"/>
              </w:rPr>
            </w:pPr>
          </w:p>
        </w:tc>
      </w:tr>
      <w:tr w:rsidR="00C70862" w:rsidRPr="00E8730B" w14:paraId="709EAF5A" w14:textId="77777777" w:rsidTr="000322B4">
        <w:trPr>
          <w:trHeight w:val="140"/>
        </w:trPr>
        <w:tc>
          <w:tcPr>
            <w:tcW w:w="992" w:type="dxa"/>
            <w:vMerge w:val="restart"/>
            <w:shd w:val="clear" w:color="auto" w:fill="F2F2F2"/>
          </w:tcPr>
          <w:p w14:paraId="35A5A6AE" w14:textId="77777777" w:rsidR="00C70862" w:rsidRPr="00E8730B" w:rsidRDefault="00C70862" w:rsidP="00FB17E0">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22</w:t>
            </w:r>
          </w:p>
        </w:tc>
        <w:tc>
          <w:tcPr>
            <w:tcW w:w="5891" w:type="dxa"/>
            <w:vMerge w:val="restart"/>
            <w:shd w:val="clear" w:color="auto" w:fill="F2F2F2"/>
          </w:tcPr>
          <w:p w14:paraId="2EF840BF" w14:textId="77777777" w:rsidR="00C70862" w:rsidRDefault="00340904" w:rsidP="00FB17E0">
            <w:pPr>
              <w:rPr>
                <w:rFonts w:ascii="Arial" w:hAnsi="Arial" w:cs="Arial"/>
                <w:color w:val="000000"/>
                <w:sz w:val="20"/>
                <w:szCs w:val="20"/>
              </w:rPr>
            </w:pPr>
            <w:r w:rsidRPr="00340904">
              <w:rPr>
                <w:rFonts w:ascii="Arial" w:hAnsi="Arial" w:cs="Arial"/>
                <w:color w:val="000000"/>
                <w:sz w:val="20"/>
                <w:szCs w:val="20"/>
              </w:rPr>
              <w:t>Does the monitoring of IBM Z systems</w:t>
            </w:r>
            <w:r>
              <w:rPr>
                <w:rFonts w:ascii="Arial" w:hAnsi="Arial" w:cs="Arial"/>
                <w:color w:val="000000"/>
                <w:sz w:val="20"/>
                <w:szCs w:val="20"/>
              </w:rPr>
              <w:t xml:space="preserve"> </w:t>
            </w:r>
            <w:r w:rsidRPr="00340904">
              <w:rPr>
                <w:rFonts w:ascii="Arial" w:hAnsi="Arial" w:cs="Arial"/>
                <w:color w:val="000000"/>
                <w:sz w:val="20"/>
                <w:szCs w:val="20"/>
              </w:rPr>
              <w:t xml:space="preserve">(Mainframe) include showing processes that represent the </w:t>
            </w:r>
            <w:r w:rsidR="00B51FF9" w:rsidRPr="00B51FF9">
              <w:rPr>
                <w:rFonts w:ascii="Arial" w:hAnsi="Arial" w:cs="Arial"/>
                <w:color w:val="000000"/>
                <w:sz w:val="20"/>
                <w:szCs w:val="20"/>
              </w:rPr>
              <w:t xml:space="preserve">Customer Information Control System </w:t>
            </w:r>
            <w:r w:rsidR="00B51FF9">
              <w:rPr>
                <w:rFonts w:ascii="Arial" w:hAnsi="Arial" w:cs="Arial"/>
                <w:color w:val="000000"/>
                <w:sz w:val="20"/>
                <w:szCs w:val="20"/>
              </w:rPr>
              <w:t>(</w:t>
            </w:r>
            <w:r w:rsidRPr="00340904">
              <w:rPr>
                <w:rFonts w:ascii="Arial" w:hAnsi="Arial" w:cs="Arial"/>
                <w:color w:val="000000"/>
                <w:sz w:val="20"/>
                <w:szCs w:val="20"/>
              </w:rPr>
              <w:t>CICS</w:t>
            </w:r>
            <w:r w:rsidR="00B51FF9">
              <w:rPr>
                <w:rFonts w:ascii="Arial" w:hAnsi="Arial" w:cs="Arial"/>
                <w:color w:val="000000"/>
                <w:sz w:val="20"/>
                <w:szCs w:val="20"/>
              </w:rPr>
              <w:t>)</w:t>
            </w:r>
            <w:r w:rsidRPr="00340904">
              <w:rPr>
                <w:rFonts w:ascii="Arial" w:hAnsi="Arial" w:cs="Arial"/>
                <w:color w:val="000000"/>
                <w:sz w:val="20"/>
                <w:szCs w:val="20"/>
              </w:rPr>
              <w:t xml:space="preserve"> regions themselves?</w:t>
            </w:r>
          </w:p>
          <w:p w14:paraId="04D8A992" w14:textId="77777777" w:rsidR="00FB4A41" w:rsidRPr="007C4947" w:rsidRDefault="00FB4A41" w:rsidP="00FB17E0">
            <w:pPr>
              <w:rPr>
                <w:rFonts w:ascii="Arial" w:hAnsi="Arial" w:cs="Arial"/>
                <w:color w:val="000000"/>
                <w:sz w:val="20"/>
                <w:szCs w:val="20"/>
              </w:rPr>
            </w:pPr>
          </w:p>
        </w:tc>
        <w:tc>
          <w:tcPr>
            <w:tcW w:w="3047" w:type="dxa"/>
            <w:gridSpan w:val="5"/>
            <w:tcBorders>
              <w:bottom w:val="single" w:sz="4" w:space="0" w:color="auto"/>
            </w:tcBorders>
            <w:shd w:val="clear" w:color="auto" w:fill="F2F2F2"/>
          </w:tcPr>
          <w:p w14:paraId="06EDF2C6"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8" w:type="dxa"/>
            <w:gridSpan w:val="7"/>
            <w:tcBorders>
              <w:bottom w:val="single" w:sz="4" w:space="0" w:color="auto"/>
            </w:tcBorders>
            <w:shd w:val="clear" w:color="auto" w:fill="F2F2F2"/>
          </w:tcPr>
          <w:p w14:paraId="71875A43"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67DFBDB9" w14:textId="77777777" w:rsidTr="000322B4">
        <w:trPr>
          <w:trHeight w:val="140"/>
        </w:trPr>
        <w:tc>
          <w:tcPr>
            <w:tcW w:w="992" w:type="dxa"/>
            <w:vMerge/>
            <w:tcBorders>
              <w:bottom w:val="single" w:sz="4" w:space="0" w:color="auto"/>
            </w:tcBorders>
            <w:shd w:val="clear" w:color="auto" w:fill="F2F2F2"/>
          </w:tcPr>
          <w:p w14:paraId="12BA0902" w14:textId="77777777" w:rsidR="00C70862" w:rsidRPr="007C4947" w:rsidRDefault="00C70862" w:rsidP="00FB17E0">
            <w:pPr>
              <w:shd w:val="clear" w:color="auto" w:fill="F2F2F2"/>
              <w:jc w:val="left"/>
              <w:rPr>
                <w:rFonts w:ascii="Arial" w:hAnsi="Arial" w:cs="Arial"/>
                <w:i/>
                <w:sz w:val="20"/>
                <w:szCs w:val="20"/>
                <w:lang w:val="en-ZA"/>
              </w:rPr>
            </w:pPr>
          </w:p>
        </w:tc>
        <w:tc>
          <w:tcPr>
            <w:tcW w:w="5891" w:type="dxa"/>
            <w:vMerge/>
            <w:tcBorders>
              <w:bottom w:val="single" w:sz="4" w:space="0" w:color="auto"/>
            </w:tcBorders>
            <w:shd w:val="clear" w:color="auto" w:fill="F2F2F2"/>
          </w:tcPr>
          <w:p w14:paraId="05F84834" w14:textId="77777777" w:rsidR="00C70862" w:rsidRPr="007C4947" w:rsidRDefault="00C70862" w:rsidP="00FB17E0">
            <w:pPr>
              <w:rPr>
                <w:rFonts w:ascii="Arial" w:hAnsi="Arial" w:cs="Arial"/>
                <w:color w:val="000000"/>
                <w:sz w:val="20"/>
                <w:szCs w:val="20"/>
              </w:rPr>
            </w:pPr>
          </w:p>
        </w:tc>
        <w:tc>
          <w:tcPr>
            <w:tcW w:w="3047" w:type="dxa"/>
            <w:gridSpan w:val="5"/>
            <w:tcBorders>
              <w:bottom w:val="single" w:sz="4" w:space="0" w:color="auto"/>
            </w:tcBorders>
          </w:tcPr>
          <w:p w14:paraId="20F6A864" w14:textId="77777777" w:rsidR="00C70862" w:rsidRPr="00E8730B" w:rsidRDefault="00C70862" w:rsidP="00FB17E0">
            <w:pPr>
              <w:rPr>
                <w:rFonts w:ascii="Arial" w:hAnsi="Arial" w:cs="Arial"/>
                <w:sz w:val="20"/>
                <w:szCs w:val="20"/>
                <w:lang w:val="en-ZA"/>
              </w:rPr>
            </w:pPr>
          </w:p>
        </w:tc>
        <w:tc>
          <w:tcPr>
            <w:tcW w:w="3428" w:type="dxa"/>
            <w:gridSpan w:val="7"/>
            <w:tcBorders>
              <w:bottom w:val="single" w:sz="4" w:space="0" w:color="auto"/>
            </w:tcBorders>
          </w:tcPr>
          <w:p w14:paraId="31A6D254" w14:textId="77777777" w:rsidR="00C70862" w:rsidRPr="00E8730B" w:rsidRDefault="00C70862" w:rsidP="00FB17E0">
            <w:pPr>
              <w:rPr>
                <w:rFonts w:ascii="Arial" w:hAnsi="Arial" w:cs="Arial"/>
                <w:sz w:val="20"/>
                <w:szCs w:val="20"/>
                <w:lang w:val="en-ZA"/>
              </w:rPr>
            </w:pPr>
          </w:p>
        </w:tc>
      </w:tr>
      <w:tr w:rsidR="00C70862" w:rsidRPr="00E8730B" w14:paraId="1002F216" w14:textId="77777777" w:rsidTr="000322B4">
        <w:trPr>
          <w:trHeight w:val="140"/>
        </w:trPr>
        <w:tc>
          <w:tcPr>
            <w:tcW w:w="992" w:type="dxa"/>
            <w:vMerge w:val="restart"/>
            <w:shd w:val="clear" w:color="auto" w:fill="F2F2F2"/>
          </w:tcPr>
          <w:p w14:paraId="0D7E60EA" w14:textId="77777777" w:rsidR="00C70862" w:rsidRPr="00E8730B" w:rsidRDefault="00C70862" w:rsidP="00FB17E0">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23</w:t>
            </w:r>
          </w:p>
        </w:tc>
        <w:tc>
          <w:tcPr>
            <w:tcW w:w="5891" w:type="dxa"/>
            <w:vMerge w:val="restart"/>
            <w:shd w:val="clear" w:color="auto" w:fill="F2F2F2"/>
          </w:tcPr>
          <w:p w14:paraId="4458AA67" w14:textId="77777777" w:rsidR="00C70862" w:rsidRDefault="00340904" w:rsidP="00FB17E0">
            <w:pPr>
              <w:rPr>
                <w:rFonts w:ascii="Arial" w:hAnsi="Arial" w:cs="Arial"/>
                <w:color w:val="000000"/>
                <w:sz w:val="20"/>
                <w:szCs w:val="20"/>
              </w:rPr>
            </w:pPr>
            <w:r w:rsidRPr="00340904">
              <w:rPr>
                <w:rFonts w:ascii="Arial" w:hAnsi="Arial" w:cs="Arial"/>
                <w:color w:val="000000"/>
                <w:sz w:val="20"/>
                <w:szCs w:val="20"/>
              </w:rPr>
              <w:t>Does the monitoring of IBM Z systems</w:t>
            </w:r>
            <w:r>
              <w:rPr>
                <w:rFonts w:ascii="Arial" w:hAnsi="Arial" w:cs="Arial"/>
                <w:color w:val="000000"/>
                <w:sz w:val="20"/>
                <w:szCs w:val="20"/>
              </w:rPr>
              <w:t xml:space="preserve"> </w:t>
            </w:r>
            <w:r w:rsidRPr="00340904">
              <w:rPr>
                <w:rFonts w:ascii="Arial" w:hAnsi="Arial" w:cs="Arial"/>
                <w:color w:val="000000"/>
                <w:sz w:val="20"/>
                <w:szCs w:val="20"/>
              </w:rPr>
              <w:t>(Mainframe) include showing each interaction with a region and how those service calls are connected?</w:t>
            </w:r>
          </w:p>
          <w:p w14:paraId="188E1081" w14:textId="77777777" w:rsidR="00FB4A41" w:rsidRPr="007C4947" w:rsidRDefault="00FB4A41" w:rsidP="00FB17E0">
            <w:pPr>
              <w:rPr>
                <w:rFonts w:ascii="Arial" w:hAnsi="Arial" w:cs="Arial"/>
                <w:color w:val="000000"/>
                <w:sz w:val="20"/>
                <w:szCs w:val="20"/>
              </w:rPr>
            </w:pPr>
          </w:p>
        </w:tc>
        <w:tc>
          <w:tcPr>
            <w:tcW w:w="3047" w:type="dxa"/>
            <w:gridSpan w:val="5"/>
            <w:tcBorders>
              <w:bottom w:val="single" w:sz="4" w:space="0" w:color="auto"/>
            </w:tcBorders>
            <w:shd w:val="clear" w:color="auto" w:fill="F2F2F2"/>
          </w:tcPr>
          <w:p w14:paraId="1D1BEB99"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8" w:type="dxa"/>
            <w:gridSpan w:val="7"/>
            <w:tcBorders>
              <w:bottom w:val="single" w:sz="4" w:space="0" w:color="auto"/>
            </w:tcBorders>
            <w:shd w:val="clear" w:color="auto" w:fill="F2F2F2"/>
          </w:tcPr>
          <w:p w14:paraId="532A120A"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4A385EC8" w14:textId="77777777" w:rsidTr="000322B4">
        <w:trPr>
          <w:trHeight w:val="140"/>
        </w:trPr>
        <w:tc>
          <w:tcPr>
            <w:tcW w:w="992" w:type="dxa"/>
            <w:vMerge/>
            <w:tcBorders>
              <w:bottom w:val="single" w:sz="4" w:space="0" w:color="auto"/>
            </w:tcBorders>
            <w:shd w:val="clear" w:color="auto" w:fill="F2F2F2"/>
          </w:tcPr>
          <w:p w14:paraId="5C0DF169" w14:textId="77777777" w:rsidR="00C70862" w:rsidRPr="007C4947" w:rsidRDefault="00C70862" w:rsidP="00FB17E0">
            <w:pPr>
              <w:shd w:val="clear" w:color="auto" w:fill="F2F2F2"/>
              <w:jc w:val="left"/>
              <w:rPr>
                <w:rFonts w:ascii="Arial" w:hAnsi="Arial" w:cs="Arial"/>
                <w:i/>
                <w:sz w:val="20"/>
                <w:szCs w:val="20"/>
                <w:lang w:val="en-ZA"/>
              </w:rPr>
            </w:pPr>
          </w:p>
        </w:tc>
        <w:tc>
          <w:tcPr>
            <w:tcW w:w="5891" w:type="dxa"/>
            <w:vMerge/>
            <w:tcBorders>
              <w:bottom w:val="single" w:sz="4" w:space="0" w:color="auto"/>
            </w:tcBorders>
            <w:shd w:val="clear" w:color="auto" w:fill="F2F2F2"/>
          </w:tcPr>
          <w:p w14:paraId="1DF3248F" w14:textId="77777777" w:rsidR="00C70862" w:rsidRPr="007C4947" w:rsidRDefault="00C70862" w:rsidP="00FB17E0">
            <w:pPr>
              <w:rPr>
                <w:rFonts w:ascii="Arial" w:hAnsi="Arial" w:cs="Arial"/>
                <w:color w:val="000000"/>
                <w:sz w:val="20"/>
                <w:szCs w:val="20"/>
              </w:rPr>
            </w:pPr>
          </w:p>
        </w:tc>
        <w:tc>
          <w:tcPr>
            <w:tcW w:w="3047" w:type="dxa"/>
            <w:gridSpan w:val="5"/>
            <w:tcBorders>
              <w:bottom w:val="single" w:sz="4" w:space="0" w:color="auto"/>
            </w:tcBorders>
          </w:tcPr>
          <w:p w14:paraId="13CE4C82" w14:textId="77777777" w:rsidR="00C70862" w:rsidRPr="00E8730B" w:rsidRDefault="00C70862" w:rsidP="00FB17E0">
            <w:pPr>
              <w:rPr>
                <w:rFonts w:ascii="Arial" w:hAnsi="Arial" w:cs="Arial"/>
                <w:sz w:val="20"/>
                <w:szCs w:val="20"/>
                <w:lang w:val="en-ZA"/>
              </w:rPr>
            </w:pPr>
          </w:p>
        </w:tc>
        <w:tc>
          <w:tcPr>
            <w:tcW w:w="3428" w:type="dxa"/>
            <w:gridSpan w:val="7"/>
            <w:tcBorders>
              <w:bottom w:val="single" w:sz="4" w:space="0" w:color="auto"/>
            </w:tcBorders>
          </w:tcPr>
          <w:p w14:paraId="6C59C06F" w14:textId="77777777" w:rsidR="00C70862" w:rsidRPr="00E8730B" w:rsidRDefault="00C70862" w:rsidP="00FB17E0">
            <w:pPr>
              <w:rPr>
                <w:rFonts w:ascii="Arial" w:hAnsi="Arial" w:cs="Arial"/>
                <w:sz w:val="20"/>
                <w:szCs w:val="20"/>
                <w:lang w:val="en-ZA"/>
              </w:rPr>
            </w:pPr>
          </w:p>
        </w:tc>
      </w:tr>
      <w:tr w:rsidR="00C70862" w:rsidRPr="00E8730B" w14:paraId="3DDE129D" w14:textId="77777777" w:rsidTr="000322B4">
        <w:trPr>
          <w:trHeight w:val="140"/>
        </w:trPr>
        <w:tc>
          <w:tcPr>
            <w:tcW w:w="992" w:type="dxa"/>
            <w:vMerge w:val="restart"/>
            <w:shd w:val="clear" w:color="auto" w:fill="F2F2F2"/>
          </w:tcPr>
          <w:p w14:paraId="6F98ED41" w14:textId="77777777" w:rsidR="00C70862" w:rsidRPr="00E8730B" w:rsidRDefault="00C70862" w:rsidP="00FB17E0">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24</w:t>
            </w:r>
          </w:p>
        </w:tc>
        <w:tc>
          <w:tcPr>
            <w:tcW w:w="5891" w:type="dxa"/>
            <w:vMerge w:val="restart"/>
            <w:shd w:val="clear" w:color="auto" w:fill="F2F2F2"/>
          </w:tcPr>
          <w:p w14:paraId="58D2C535" w14:textId="77777777" w:rsidR="00C70862" w:rsidRDefault="00340904" w:rsidP="00340904">
            <w:pPr>
              <w:rPr>
                <w:rFonts w:ascii="Arial" w:hAnsi="Arial" w:cs="Arial"/>
                <w:color w:val="000000"/>
                <w:sz w:val="20"/>
                <w:szCs w:val="20"/>
              </w:rPr>
            </w:pPr>
            <w:r w:rsidRPr="00340904">
              <w:rPr>
                <w:rFonts w:ascii="Arial" w:hAnsi="Arial" w:cs="Arial"/>
                <w:color w:val="000000"/>
                <w:sz w:val="20"/>
                <w:szCs w:val="20"/>
              </w:rPr>
              <w:t>Are transactions from non-mainframe systems that make calls to the mainframe traced and stitched together with the mainframe transactions called</w:t>
            </w:r>
            <w:r>
              <w:rPr>
                <w:rFonts w:ascii="Arial" w:hAnsi="Arial" w:cs="Arial"/>
                <w:color w:val="000000"/>
                <w:sz w:val="20"/>
                <w:szCs w:val="20"/>
              </w:rPr>
              <w:t xml:space="preserve"> </w:t>
            </w:r>
            <w:r w:rsidRPr="00340904">
              <w:rPr>
                <w:rFonts w:ascii="Arial" w:hAnsi="Arial" w:cs="Arial"/>
                <w:color w:val="000000"/>
                <w:sz w:val="20"/>
                <w:szCs w:val="20"/>
              </w:rPr>
              <w:t>(</w:t>
            </w:r>
            <w:r>
              <w:rPr>
                <w:rFonts w:ascii="Arial" w:hAnsi="Arial" w:cs="Arial"/>
                <w:color w:val="000000"/>
                <w:sz w:val="20"/>
                <w:szCs w:val="20"/>
              </w:rPr>
              <w:t>e</w:t>
            </w:r>
            <w:r w:rsidRPr="00340904">
              <w:rPr>
                <w:rFonts w:ascii="Arial" w:hAnsi="Arial" w:cs="Arial"/>
                <w:color w:val="000000"/>
                <w:sz w:val="20"/>
                <w:szCs w:val="20"/>
              </w:rPr>
              <w:t>.g. a JAVA method call on an application server that calls a CICS transaction on the mainframe via the middleware layer</w:t>
            </w:r>
            <w:r>
              <w:rPr>
                <w:rFonts w:ascii="Arial" w:hAnsi="Arial" w:cs="Arial"/>
                <w:color w:val="000000"/>
                <w:sz w:val="20"/>
                <w:szCs w:val="20"/>
              </w:rPr>
              <w:t>)</w:t>
            </w:r>
            <w:r w:rsidRPr="00340904">
              <w:rPr>
                <w:rFonts w:ascii="Arial" w:hAnsi="Arial" w:cs="Arial"/>
                <w:color w:val="000000"/>
                <w:sz w:val="20"/>
                <w:szCs w:val="20"/>
              </w:rPr>
              <w:t>?</w:t>
            </w:r>
          </w:p>
          <w:p w14:paraId="28E45FFE" w14:textId="77777777" w:rsidR="00FB4A41" w:rsidRPr="007C4947" w:rsidRDefault="00FB4A41" w:rsidP="00340904">
            <w:pPr>
              <w:rPr>
                <w:rFonts w:ascii="Arial" w:hAnsi="Arial" w:cs="Arial"/>
                <w:color w:val="000000"/>
                <w:sz w:val="20"/>
                <w:szCs w:val="20"/>
              </w:rPr>
            </w:pPr>
          </w:p>
        </w:tc>
        <w:tc>
          <w:tcPr>
            <w:tcW w:w="3047" w:type="dxa"/>
            <w:gridSpan w:val="5"/>
            <w:tcBorders>
              <w:bottom w:val="single" w:sz="4" w:space="0" w:color="auto"/>
            </w:tcBorders>
            <w:shd w:val="clear" w:color="auto" w:fill="F2F2F2"/>
          </w:tcPr>
          <w:p w14:paraId="5C434FAA"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8" w:type="dxa"/>
            <w:gridSpan w:val="7"/>
            <w:tcBorders>
              <w:bottom w:val="single" w:sz="4" w:space="0" w:color="auto"/>
            </w:tcBorders>
            <w:shd w:val="clear" w:color="auto" w:fill="F2F2F2"/>
          </w:tcPr>
          <w:p w14:paraId="1D541609"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32939D02" w14:textId="77777777" w:rsidTr="000322B4">
        <w:trPr>
          <w:trHeight w:val="140"/>
        </w:trPr>
        <w:tc>
          <w:tcPr>
            <w:tcW w:w="992" w:type="dxa"/>
            <w:vMerge/>
            <w:tcBorders>
              <w:bottom w:val="single" w:sz="4" w:space="0" w:color="auto"/>
            </w:tcBorders>
            <w:shd w:val="clear" w:color="auto" w:fill="F2F2F2"/>
          </w:tcPr>
          <w:p w14:paraId="0B7CE57C" w14:textId="77777777" w:rsidR="00C70862" w:rsidRPr="007C4947" w:rsidRDefault="00C70862" w:rsidP="00FB17E0">
            <w:pPr>
              <w:shd w:val="clear" w:color="auto" w:fill="F2F2F2"/>
              <w:jc w:val="left"/>
              <w:rPr>
                <w:rFonts w:ascii="Arial" w:hAnsi="Arial" w:cs="Arial"/>
                <w:i/>
                <w:sz w:val="20"/>
                <w:szCs w:val="20"/>
                <w:lang w:val="en-ZA"/>
              </w:rPr>
            </w:pPr>
          </w:p>
        </w:tc>
        <w:tc>
          <w:tcPr>
            <w:tcW w:w="5891" w:type="dxa"/>
            <w:vMerge/>
            <w:tcBorders>
              <w:bottom w:val="single" w:sz="4" w:space="0" w:color="auto"/>
            </w:tcBorders>
            <w:shd w:val="clear" w:color="auto" w:fill="F2F2F2"/>
          </w:tcPr>
          <w:p w14:paraId="517C6E5C" w14:textId="77777777" w:rsidR="00C70862" w:rsidRPr="007C4947" w:rsidRDefault="00C70862" w:rsidP="00FB17E0">
            <w:pPr>
              <w:rPr>
                <w:rFonts w:ascii="Arial" w:hAnsi="Arial" w:cs="Arial"/>
                <w:color w:val="000000"/>
                <w:sz w:val="20"/>
                <w:szCs w:val="20"/>
              </w:rPr>
            </w:pPr>
          </w:p>
        </w:tc>
        <w:tc>
          <w:tcPr>
            <w:tcW w:w="3047" w:type="dxa"/>
            <w:gridSpan w:val="5"/>
            <w:tcBorders>
              <w:bottom w:val="single" w:sz="4" w:space="0" w:color="auto"/>
            </w:tcBorders>
          </w:tcPr>
          <w:p w14:paraId="2DA28E9F" w14:textId="77777777" w:rsidR="00C70862" w:rsidRPr="00E8730B" w:rsidRDefault="00C70862" w:rsidP="00FB17E0">
            <w:pPr>
              <w:rPr>
                <w:rFonts w:ascii="Arial" w:hAnsi="Arial" w:cs="Arial"/>
                <w:sz w:val="20"/>
                <w:szCs w:val="20"/>
                <w:lang w:val="en-ZA"/>
              </w:rPr>
            </w:pPr>
          </w:p>
        </w:tc>
        <w:tc>
          <w:tcPr>
            <w:tcW w:w="3428" w:type="dxa"/>
            <w:gridSpan w:val="7"/>
            <w:tcBorders>
              <w:bottom w:val="single" w:sz="4" w:space="0" w:color="auto"/>
            </w:tcBorders>
          </w:tcPr>
          <w:p w14:paraId="50464360" w14:textId="77777777" w:rsidR="00C70862" w:rsidRPr="00E8730B" w:rsidRDefault="00C70862" w:rsidP="00FB17E0">
            <w:pPr>
              <w:rPr>
                <w:rFonts w:ascii="Arial" w:hAnsi="Arial" w:cs="Arial"/>
                <w:sz w:val="20"/>
                <w:szCs w:val="20"/>
                <w:lang w:val="en-ZA"/>
              </w:rPr>
            </w:pPr>
          </w:p>
        </w:tc>
      </w:tr>
      <w:tr w:rsidR="00C70862" w:rsidRPr="00E8730B" w14:paraId="7F6081D1" w14:textId="77777777" w:rsidTr="00FB4A41">
        <w:trPr>
          <w:trHeight w:val="140"/>
        </w:trPr>
        <w:tc>
          <w:tcPr>
            <w:tcW w:w="992" w:type="dxa"/>
            <w:vMerge w:val="restart"/>
            <w:shd w:val="clear" w:color="auto" w:fill="F2F2F2"/>
          </w:tcPr>
          <w:p w14:paraId="63FB151D" w14:textId="77777777" w:rsidR="00C70862" w:rsidRPr="00E8730B" w:rsidRDefault="00C70862" w:rsidP="00FB17E0">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25</w:t>
            </w:r>
          </w:p>
        </w:tc>
        <w:tc>
          <w:tcPr>
            <w:tcW w:w="5910" w:type="dxa"/>
            <w:gridSpan w:val="2"/>
            <w:vMerge w:val="restart"/>
            <w:shd w:val="clear" w:color="auto" w:fill="F2F2F2"/>
          </w:tcPr>
          <w:p w14:paraId="3265ED00" w14:textId="77777777" w:rsidR="00C70862" w:rsidRPr="007C4947" w:rsidRDefault="00340904" w:rsidP="00FB17E0">
            <w:pPr>
              <w:rPr>
                <w:rFonts w:ascii="Arial" w:hAnsi="Arial" w:cs="Arial"/>
                <w:color w:val="000000"/>
                <w:sz w:val="20"/>
                <w:szCs w:val="20"/>
              </w:rPr>
            </w:pPr>
            <w:r w:rsidRPr="00340904">
              <w:rPr>
                <w:rFonts w:ascii="Arial" w:hAnsi="Arial" w:cs="Arial"/>
                <w:color w:val="000000"/>
                <w:sz w:val="20"/>
                <w:szCs w:val="20"/>
              </w:rPr>
              <w:t>Does the proposed solution support the monitoring of IBM MQ?</w:t>
            </w:r>
          </w:p>
        </w:tc>
        <w:tc>
          <w:tcPr>
            <w:tcW w:w="3035" w:type="dxa"/>
            <w:gridSpan w:val="5"/>
            <w:tcBorders>
              <w:bottom w:val="single" w:sz="4" w:space="0" w:color="auto"/>
            </w:tcBorders>
            <w:shd w:val="clear" w:color="auto" w:fill="F2F2F2"/>
          </w:tcPr>
          <w:p w14:paraId="0B41EF52"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1" w:type="dxa"/>
            <w:gridSpan w:val="6"/>
            <w:tcBorders>
              <w:bottom w:val="single" w:sz="4" w:space="0" w:color="auto"/>
            </w:tcBorders>
            <w:shd w:val="clear" w:color="auto" w:fill="F2F2F2"/>
          </w:tcPr>
          <w:p w14:paraId="7B86D9DA"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4376B1AC" w14:textId="77777777" w:rsidTr="00FB4A41">
        <w:trPr>
          <w:trHeight w:val="140"/>
        </w:trPr>
        <w:tc>
          <w:tcPr>
            <w:tcW w:w="992" w:type="dxa"/>
            <w:vMerge/>
            <w:tcBorders>
              <w:bottom w:val="single" w:sz="4" w:space="0" w:color="auto"/>
            </w:tcBorders>
            <w:shd w:val="clear" w:color="auto" w:fill="F2F2F2"/>
          </w:tcPr>
          <w:p w14:paraId="3461386C" w14:textId="77777777" w:rsidR="00C70862" w:rsidRPr="007C4947" w:rsidRDefault="00C70862" w:rsidP="00FB17E0">
            <w:pPr>
              <w:shd w:val="clear" w:color="auto" w:fill="F2F2F2"/>
              <w:jc w:val="left"/>
              <w:rPr>
                <w:rFonts w:ascii="Arial" w:hAnsi="Arial" w:cs="Arial"/>
                <w:i/>
                <w:sz w:val="20"/>
                <w:szCs w:val="20"/>
                <w:lang w:val="en-ZA"/>
              </w:rPr>
            </w:pPr>
          </w:p>
        </w:tc>
        <w:tc>
          <w:tcPr>
            <w:tcW w:w="5910" w:type="dxa"/>
            <w:gridSpan w:val="2"/>
            <w:vMerge/>
            <w:tcBorders>
              <w:bottom w:val="single" w:sz="4" w:space="0" w:color="auto"/>
            </w:tcBorders>
            <w:shd w:val="clear" w:color="auto" w:fill="F2F2F2"/>
          </w:tcPr>
          <w:p w14:paraId="10BE46B4" w14:textId="77777777" w:rsidR="00C70862" w:rsidRPr="007C4947" w:rsidRDefault="00C70862" w:rsidP="00FB17E0">
            <w:pPr>
              <w:rPr>
                <w:rFonts w:ascii="Arial" w:hAnsi="Arial" w:cs="Arial"/>
                <w:color w:val="000000"/>
                <w:sz w:val="20"/>
                <w:szCs w:val="20"/>
              </w:rPr>
            </w:pPr>
          </w:p>
        </w:tc>
        <w:tc>
          <w:tcPr>
            <w:tcW w:w="3035" w:type="dxa"/>
            <w:gridSpan w:val="5"/>
            <w:tcBorders>
              <w:bottom w:val="single" w:sz="4" w:space="0" w:color="auto"/>
            </w:tcBorders>
          </w:tcPr>
          <w:p w14:paraId="6EAB1518" w14:textId="77777777" w:rsidR="00C70862" w:rsidRPr="00E8730B" w:rsidRDefault="00C70862" w:rsidP="00FB17E0">
            <w:pPr>
              <w:rPr>
                <w:rFonts w:ascii="Arial" w:hAnsi="Arial" w:cs="Arial"/>
                <w:sz w:val="20"/>
                <w:szCs w:val="20"/>
                <w:lang w:val="en-ZA"/>
              </w:rPr>
            </w:pPr>
          </w:p>
        </w:tc>
        <w:tc>
          <w:tcPr>
            <w:tcW w:w="3421" w:type="dxa"/>
            <w:gridSpan w:val="6"/>
            <w:tcBorders>
              <w:bottom w:val="single" w:sz="4" w:space="0" w:color="auto"/>
            </w:tcBorders>
          </w:tcPr>
          <w:p w14:paraId="34553248" w14:textId="77777777" w:rsidR="00C70862" w:rsidRPr="00E8730B" w:rsidRDefault="00C70862" w:rsidP="00FB17E0">
            <w:pPr>
              <w:rPr>
                <w:rFonts w:ascii="Arial" w:hAnsi="Arial" w:cs="Arial"/>
                <w:sz w:val="20"/>
                <w:szCs w:val="20"/>
                <w:lang w:val="en-ZA"/>
              </w:rPr>
            </w:pPr>
          </w:p>
        </w:tc>
      </w:tr>
      <w:tr w:rsidR="00C70862" w:rsidRPr="00E8730B" w14:paraId="46A39BC3" w14:textId="77777777" w:rsidTr="00FB4A41">
        <w:trPr>
          <w:trHeight w:val="140"/>
        </w:trPr>
        <w:tc>
          <w:tcPr>
            <w:tcW w:w="992" w:type="dxa"/>
            <w:vMerge w:val="restart"/>
            <w:shd w:val="clear" w:color="auto" w:fill="F2F2F2"/>
          </w:tcPr>
          <w:p w14:paraId="3B8AF232" w14:textId="77777777" w:rsidR="00C70862" w:rsidRPr="00E8730B" w:rsidRDefault="00C70862" w:rsidP="00FB17E0">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26</w:t>
            </w:r>
          </w:p>
        </w:tc>
        <w:tc>
          <w:tcPr>
            <w:tcW w:w="5910" w:type="dxa"/>
            <w:gridSpan w:val="2"/>
            <w:vMerge w:val="restart"/>
            <w:shd w:val="clear" w:color="auto" w:fill="F2F2F2"/>
          </w:tcPr>
          <w:p w14:paraId="5C7A326B" w14:textId="77777777" w:rsidR="00C70862" w:rsidRDefault="00340904" w:rsidP="00340904">
            <w:pPr>
              <w:tabs>
                <w:tab w:val="left" w:pos="1271"/>
              </w:tabs>
              <w:rPr>
                <w:rFonts w:ascii="Arial" w:hAnsi="Arial" w:cs="Arial"/>
                <w:color w:val="000000"/>
                <w:sz w:val="20"/>
                <w:szCs w:val="20"/>
              </w:rPr>
            </w:pPr>
            <w:r w:rsidRPr="00340904">
              <w:rPr>
                <w:rFonts w:ascii="Arial" w:hAnsi="Arial" w:cs="Arial"/>
                <w:color w:val="000000"/>
                <w:sz w:val="20"/>
                <w:szCs w:val="20"/>
              </w:rPr>
              <w:t>Does the proposed solution include IBM MQs in the solution's topology view?</w:t>
            </w:r>
          </w:p>
          <w:p w14:paraId="56ED0CEF" w14:textId="77777777" w:rsidR="00FB4A41" w:rsidRPr="007C4947" w:rsidRDefault="00FB4A41" w:rsidP="00340904">
            <w:pPr>
              <w:tabs>
                <w:tab w:val="left" w:pos="1271"/>
              </w:tabs>
              <w:rPr>
                <w:rFonts w:ascii="Arial" w:hAnsi="Arial" w:cs="Arial"/>
                <w:color w:val="000000"/>
                <w:sz w:val="20"/>
                <w:szCs w:val="20"/>
              </w:rPr>
            </w:pPr>
          </w:p>
        </w:tc>
        <w:tc>
          <w:tcPr>
            <w:tcW w:w="3035" w:type="dxa"/>
            <w:gridSpan w:val="5"/>
            <w:tcBorders>
              <w:bottom w:val="single" w:sz="4" w:space="0" w:color="auto"/>
            </w:tcBorders>
            <w:shd w:val="clear" w:color="auto" w:fill="F2F2F2"/>
          </w:tcPr>
          <w:p w14:paraId="5F161366"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1" w:type="dxa"/>
            <w:gridSpan w:val="6"/>
            <w:tcBorders>
              <w:bottom w:val="single" w:sz="4" w:space="0" w:color="auto"/>
            </w:tcBorders>
            <w:shd w:val="clear" w:color="auto" w:fill="F2F2F2"/>
          </w:tcPr>
          <w:p w14:paraId="6CF32371"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60D6DBA5" w14:textId="77777777" w:rsidTr="00FB4A41">
        <w:trPr>
          <w:trHeight w:val="140"/>
        </w:trPr>
        <w:tc>
          <w:tcPr>
            <w:tcW w:w="992" w:type="dxa"/>
            <w:vMerge/>
            <w:tcBorders>
              <w:bottom w:val="single" w:sz="4" w:space="0" w:color="auto"/>
            </w:tcBorders>
            <w:shd w:val="clear" w:color="auto" w:fill="F2F2F2"/>
          </w:tcPr>
          <w:p w14:paraId="0D9B6F78" w14:textId="77777777" w:rsidR="00C70862" w:rsidRPr="007C4947" w:rsidRDefault="00C70862" w:rsidP="00FB17E0">
            <w:pPr>
              <w:shd w:val="clear" w:color="auto" w:fill="F2F2F2"/>
              <w:jc w:val="left"/>
              <w:rPr>
                <w:rFonts w:ascii="Arial" w:hAnsi="Arial" w:cs="Arial"/>
                <w:i/>
                <w:sz w:val="20"/>
                <w:szCs w:val="20"/>
                <w:lang w:val="en-ZA"/>
              </w:rPr>
            </w:pPr>
          </w:p>
        </w:tc>
        <w:tc>
          <w:tcPr>
            <w:tcW w:w="5910" w:type="dxa"/>
            <w:gridSpan w:val="2"/>
            <w:vMerge/>
            <w:tcBorders>
              <w:bottom w:val="single" w:sz="4" w:space="0" w:color="auto"/>
            </w:tcBorders>
            <w:shd w:val="clear" w:color="auto" w:fill="F2F2F2"/>
          </w:tcPr>
          <w:p w14:paraId="1F100A17" w14:textId="77777777" w:rsidR="00C70862" w:rsidRPr="007C4947" w:rsidRDefault="00C70862" w:rsidP="00FB17E0">
            <w:pPr>
              <w:rPr>
                <w:rFonts w:ascii="Arial" w:hAnsi="Arial" w:cs="Arial"/>
                <w:color w:val="000000"/>
                <w:sz w:val="20"/>
                <w:szCs w:val="20"/>
              </w:rPr>
            </w:pPr>
          </w:p>
        </w:tc>
        <w:tc>
          <w:tcPr>
            <w:tcW w:w="3035" w:type="dxa"/>
            <w:gridSpan w:val="5"/>
            <w:tcBorders>
              <w:bottom w:val="single" w:sz="4" w:space="0" w:color="auto"/>
            </w:tcBorders>
          </w:tcPr>
          <w:p w14:paraId="455FD05F" w14:textId="77777777" w:rsidR="00C70862" w:rsidRPr="00E8730B" w:rsidRDefault="00C70862" w:rsidP="00FB17E0">
            <w:pPr>
              <w:rPr>
                <w:rFonts w:ascii="Arial" w:hAnsi="Arial" w:cs="Arial"/>
                <w:sz w:val="20"/>
                <w:szCs w:val="20"/>
                <w:lang w:val="en-ZA"/>
              </w:rPr>
            </w:pPr>
          </w:p>
        </w:tc>
        <w:tc>
          <w:tcPr>
            <w:tcW w:w="3421" w:type="dxa"/>
            <w:gridSpan w:val="6"/>
            <w:tcBorders>
              <w:bottom w:val="single" w:sz="4" w:space="0" w:color="auto"/>
            </w:tcBorders>
          </w:tcPr>
          <w:p w14:paraId="07C9B950" w14:textId="77777777" w:rsidR="00C70862" w:rsidRPr="00E8730B" w:rsidRDefault="00C70862" w:rsidP="00FB17E0">
            <w:pPr>
              <w:rPr>
                <w:rFonts w:ascii="Arial" w:hAnsi="Arial" w:cs="Arial"/>
                <w:sz w:val="20"/>
                <w:szCs w:val="20"/>
                <w:lang w:val="en-ZA"/>
              </w:rPr>
            </w:pPr>
          </w:p>
        </w:tc>
      </w:tr>
      <w:tr w:rsidR="00C70862" w:rsidRPr="00E8730B" w14:paraId="7D4E7E55" w14:textId="77777777" w:rsidTr="00FB4A41">
        <w:trPr>
          <w:trHeight w:val="140"/>
        </w:trPr>
        <w:tc>
          <w:tcPr>
            <w:tcW w:w="992" w:type="dxa"/>
            <w:vMerge w:val="restart"/>
            <w:shd w:val="clear" w:color="auto" w:fill="F2F2F2"/>
          </w:tcPr>
          <w:p w14:paraId="2DB541E1" w14:textId="77777777" w:rsidR="00C70862" w:rsidRPr="00E8730B" w:rsidRDefault="00C70862" w:rsidP="00FB17E0">
            <w:pPr>
              <w:shd w:val="clear" w:color="auto" w:fill="F2F2F2"/>
              <w:rPr>
                <w:rFonts w:ascii="Arial" w:hAnsi="Arial" w:cs="Arial"/>
                <w:sz w:val="20"/>
                <w:szCs w:val="20"/>
                <w:lang w:val="en-ZA"/>
              </w:rPr>
            </w:pPr>
            <w:r>
              <w:rPr>
                <w:rFonts w:ascii="Arial" w:hAnsi="Arial" w:cs="Arial"/>
                <w:sz w:val="20"/>
                <w:szCs w:val="20"/>
                <w:lang w:val="en-ZA"/>
              </w:rPr>
              <w:lastRenderedPageBreak/>
              <w:t>7.</w:t>
            </w:r>
            <w:r w:rsidR="005809D1">
              <w:rPr>
                <w:rFonts w:ascii="Arial" w:hAnsi="Arial" w:cs="Arial"/>
                <w:sz w:val="20"/>
                <w:szCs w:val="20"/>
                <w:lang w:val="en-ZA"/>
              </w:rPr>
              <w:t>27</w:t>
            </w:r>
          </w:p>
        </w:tc>
        <w:tc>
          <w:tcPr>
            <w:tcW w:w="5910" w:type="dxa"/>
            <w:gridSpan w:val="2"/>
            <w:vMerge w:val="restart"/>
            <w:shd w:val="clear" w:color="auto" w:fill="F2F2F2"/>
          </w:tcPr>
          <w:p w14:paraId="1DAD0EA9" w14:textId="77777777" w:rsidR="00C70862" w:rsidRDefault="00340904" w:rsidP="00FB17E0">
            <w:pPr>
              <w:rPr>
                <w:rFonts w:ascii="Arial" w:hAnsi="Arial" w:cs="Arial"/>
                <w:color w:val="000000"/>
                <w:sz w:val="20"/>
                <w:szCs w:val="20"/>
              </w:rPr>
            </w:pPr>
            <w:r w:rsidRPr="00340904">
              <w:rPr>
                <w:rFonts w:ascii="Arial" w:hAnsi="Arial" w:cs="Arial"/>
                <w:color w:val="000000"/>
                <w:sz w:val="20"/>
                <w:szCs w:val="20"/>
              </w:rPr>
              <w:t>Is the proposed solution able to list the queues that a service sends messages to or receives messages from (assuming IBM MQ)?</w:t>
            </w:r>
          </w:p>
          <w:p w14:paraId="13182C89" w14:textId="77777777" w:rsidR="00FB4A41" w:rsidRPr="007C4947" w:rsidRDefault="00FB4A41" w:rsidP="00FB17E0">
            <w:pPr>
              <w:rPr>
                <w:rFonts w:ascii="Arial" w:hAnsi="Arial" w:cs="Arial"/>
                <w:color w:val="000000"/>
                <w:sz w:val="20"/>
                <w:szCs w:val="20"/>
              </w:rPr>
            </w:pPr>
          </w:p>
        </w:tc>
        <w:tc>
          <w:tcPr>
            <w:tcW w:w="3035" w:type="dxa"/>
            <w:gridSpan w:val="5"/>
            <w:tcBorders>
              <w:bottom w:val="single" w:sz="4" w:space="0" w:color="auto"/>
            </w:tcBorders>
            <w:shd w:val="clear" w:color="auto" w:fill="F2F2F2"/>
          </w:tcPr>
          <w:p w14:paraId="21712DA8"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1" w:type="dxa"/>
            <w:gridSpan w:val="6"/>
            <w:tcBorders>
              <w:bottom w:val="single" w:sz="4" w:space="0" w:color="auto"/>
            </w:tcBorders>
            <w:shd w:val="clear" w:color="auto" w:fill="F2F2F2"/>
          </w:tcPr>
          <w:p w14:paraId="0DF14E1E"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36EFB06B" w14:textId="77777777" w:rsidTr="00FB4A41">
        <w:trPr>
          <w:trHeight w:val="41"/>
        </w:trPr>
        <w:tc>
          <w:tcPr>
            <w:tcW w:w="992" w:type="dxa"/>
            <w:vMerge/>
            <w:tcBorders>
              <w:bottom w:val="single" w:sz="4" w:space="0" w:color="auto"/>
            </w:tcBorders>
            <w:shd w:val="clear" w:color="auto" w:fill="F2F2F2"/>
          </w:tcPr>
          <w:p w14:paraId="47516DE0" w14:textId="77777777" w:rsidR="00C70862" w:rsidRPr="007C4947" w:rsidRDefault="00C70862" w:rsidP="00FB17E0">
            <w:pPr>
              <w:shd w:val="clear" w:color="auto" w:fill="F2F2F2"/>
              <w:jc w:val="left"/>
              <w:rPr>
                <w:rFonts w:ascii="Arial" w:hAnsi="Arial" w:cs="Arial"/>
                <w:i/>
                <w:sz w:val="20"/>
                <w:szCs w:val="20"/>
                <w:lang w:val="en-ZA"/>
              </w:rPr>
            </w:pPr>
          </w:p>
        </w:tc>
        <w:tc>
          <w:tcPr>
            <w:tcW w:w="5910" w:type="dxa"/>
            <w:gridSpan w:val="2"/>
            <w:vMerge/>
            <w:tcBorders>
              <w:bottom w:val="single" w:sz="4" w:space="0" w:color="auto"/>
            </w:tcBorders>
            <w:shd w:val="clear" w:color="auto" w:fill="F2F2F2"/>
          </w:tcPr>
          <w:p w14:paraId="19F112E7" w14:textId="77777777" w:rsidR="00C70862" w:rsidRPr="007C4947" w:rsidRDefault="00C70862" w:rsidP="00FB17E0">
            <w:pPr>
              <w:rPr>
                <w:rFonts w:ascii="Arial" w:hAnsi="Arial" w:cs="Arial"/>
                <w:color w:val="000000"/>
                <w:sz w:val="20"/>
                <w:szCs w:val="20"/>
              </w:rPr>
            </w:pPr>
          </w:p>
        </w:tc>
        <w:tc>
          <w:tcPr>
            <w:tcW w:w="3035" w:type="dxa"/>
            <w:gridSpan w:val="5"/>
            <w:tcBorders>
              <w:bottom w:val="single" w:sz="4" w:space="0" w:color="auto"/>
            </w:tcBorders>
          </w:tcPr>
          <w:p w14:paraId="506EEA4E" w14:textId="77777777" w:rsidR="00C70862" w:rsidRPr="00E8730B" w:rsidRDefault="00C70862" w:rsidP="00FB17E0">
            <w:pPr>
              <w:rPr>
                <w:rFonts w:ascii="Arial" w:hAnsi="Arial" w:cs="Arial"/>
                <w:sz w:val="20"/>
                <w:szCs w:val="20"/>
                <w:lang w:val="en-ZA"/>
              </w:rPr>
            </w:pPr>
          </w:p>
        </w:tc>
        <w:tc>
          <w:tcPr>
            <w:tcW w:w="3421" w:type="dxa"/>
            <w:gridSpan w:val="6"/>
            <w:tcBorders>
              <w:bottom w:val="single" w:sz="4" w:space="0" w:color="auto"/>
            </w:tcBorders>
          </w:tcPr>
          <w:p w14:paraId="4A1F89A1" w14:textId="77777777" w:rsidR="00C70862" w:rsidRPr="00E8730B" w:rsidRDefault="00C70862" w:rsidP="00FB17E0">
            <w:pPr>
              <w:rPr>
                <w:rFonts w:ascii="Arial" w:hAnsi="Arial" w:cs="Arial"/>
                <w:sz w:val="20"/>
                <w:szCs w:val="20"/>
                <w:lang w:val="en-ZA"/>
              </w:rPr>
            </w:pPr>
          </w:p>
        </w:tc>
      </w:tr>
      <w:tr w:rsidR="00C70862" w:rsidRPr="00E8730B" w14:paraId="7E3398B5" w14:textId="77777777" w:rsidTr="00FB4A41">
        <w:trPr>
          <w:trHeight w:val="140"/>
        </w:trPr>
        <w:tc>
          <w:tcPr>
            <w:tcW w:w="992" w:type="dxa"/>
            <w:vMerge w:val="restart"/>
            <w:shd w:val="clear" w:color="auto" w:fill="F2F2F2"/>
          </w:tcPr>
          <w:p w14:paraId="244FC4ED" w14:textId="77777777" w:rsidR="00C70862" w:rsidRPr="00E8730B" w:rsidRDefault="00C70862" w:rsidP="00FB17E0">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28</w:t>
            </w:r>
          </w:p>
        </w:tc>
        <w:tc>
          <w:tcPr>
            <w:tcW w:w="5910" w:type="dxa"/>
            <w:gridSpan w:val="2"/>
            <w:vMerge w:val="restart"/>
            <w:shd w:val="clear" w:color="auto" w:fill="F2F2F2"/>
          </w:tcPr>
          <w:p w14:paraId="23427996" w14:textId="77777777" w:rsidR="00C70862" w:rsidRDefault="00340904" w:rsidP="00FB17E0">
            <w:pPr>
              <w:rPr>
                <w:rFonts w:ascii="Arial" w:hAnsi="Arial" w:cs="Arial"/>
                <w:color w:val="000000"/>
                <w:sz w:val="20"/>
                <w:szCs w:val="20"/>
              </w:rPr>
            </w:pPr>
            <w:r w:rsidRPr="00340904">
              <w:rPr>
                <w:rFonts w:ascii="Arial" w:hAnsi="Arial" w:cs="Arial"/>
                <w:color w:val="000000"/>
                <w:sz w:val="20"/>
                <w:szCs w:val="20"/>
              </w:rPr>
              <w:t>Is the proposed solution able to identify the origin of an IBM MQ message?</w:t>
            </w:r>
          </w:p>
          <w:p w14:paraId="483F3FE4" w14:textId="77777777" w:rsidR="00FB4A41" w:rsidRPr="007C4947" w:rsidRDefault="00FB4A41" w:rsidP="00FB17E0">
            <w:pPr>
              <w:rPr>
                <w:rFonts w:ascii="Arial" w:hAnsi="Arial" w:cs="Arial"/>
                <w:color w:val="000000"/>
                <w:sz w:val="20"/>
                <w:szCs w:val="20"/>
              </w:rPr>
            </w:pPr>
          </w:p>
        </w:tc>
        <w:tc>
          <w:tcPr>
            <w:tcW w:w="3035" w:type="dxa"/>
            <w:gridSpan w:val="5"/>
            <w:tcBorders>
              <w:bottom w:val="single" w:sz="4" w:space="0" w:color="auto"/>
            </w:tcBorders>
            <w:shd w:val="clear" w:color="auto" w:fill="F2F2F2"/>
          </w:tcPr>
          <w:p w14:paraId="3D82E3D9"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1" w:type="dxa"/>
            <w:gridSpan w:val="6"/>
            <w:tcBorders>
              <w:bottom w:val="single" w:sz="4" w:space="0" w:color="auto"/>
            </w:tcBorders>
            <w:shd w:val="clear" w:color="auto" w:fill="F2F2F2"/>
          </w:tcPr>
          <w:p w14:paraId="616BC363"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12D7D090" w14:textId="77777777" w:rsidTr="00FB4A41">
        <w:trPr>
          <w:trHeight w:val="140"/>
        </w:trPr>
        <w:tc>
          <w:tcPr>
            <w:tcW w:w="992" w:type="dxa"/>
            <w:vMerge/>
            <w:tcBorders>
              <w:bottom w:val="single" w:sz="4" w:space="0" w:color="auto"/>
            </w:tcBorders>
            <w:shd w:val="clear" w:color="auto" w:fill="F2F2F2"/>
          </w:tcPr>
          <w:p w14:paraId="1C765F9A" w14:textId="77777777" w:rsidR="00C70862" w:rsidRPr="007C4947" w:rsidRDefault="00C70862" w:rsidP="00FB17E0">
            <w:pPr>
              <w:shd w:val="clear" w:color="auto" w:fill="F2F2F2"/>
              <w:jc w:val="left"/>
              <w:rPr>
                <w:rFonts w:ascii="Arial" w:hAnsi="Arial" w:cs="Arial"/>
                <w:i/>
                <w:sz w:val="20"/>
                <w:szCs w:val="20"/>
                <w:lang w:val="en-ZA"/>
              </w:rPr>
            </w:pPr>
          </w:p>
        </w:tc>
        <w:tc>
          <w:tcPr>
            <w:tcW w:w="5910" w:type="dxa"/>
            <w:gridSpan w:val="2"/>
            <w:vMerge/>
            <w:tcBorders>
              <w:bottom w:val="single" w:sz="4" w:space="0" w:color="auto"/>
            </w:tcBorders>
            <w:shd w:val="clear" w:color="auto" w:fill="F2F2F2"/>
          </w:tcPr>
          <w:p w14:paraId="043E5690" w14:textId="77777777" w:rsidR="00C70862" w:rsidRPr="007C4947" w:rsidRDefault="00C70862" w:rsidP="00FB17E0">
            <w:pPr>
              <w:rPr>
                <w:rFonts w:ascii="Arial" w:hAnsi="Arial" w:cs="Arial"/>
                <w:color w:val="000000"/>
                <w:sz w:val="20"/>
                <w:szCs w:val="20"/>
              </w:rPr>
            </w:pPr>
          </w:p>
        </w:tc>
        <w:tc>
          <w:tcPr>
            <w:tcW w:w="3035" w:type="dxa"/>
            <w:gridSpan w:val="5"/>
            <w:tcBorders>
              <w:bottom w:val="single" w:sz="4" w:space="0" w:color="auto"/>
            </w:tcBorders>
          </w:tcPr>
          <w:p w14:paraId="668B8DF4" w14:textId="77777777" w:rsidR="00C70862" w:rsidRPr="00E8730B" w:rsidRDefault="00C70862" w:rsidP="00FB17E0">
            <w:pPr>
              <w:rPr>
                <w:rFonts w:ascii="Arial" w:hAnsi="Arial" w:cs="Arial"/>
                <w:sz w:val="20"/>
                <w:szCs w:val="20"/>
                <w:lang w:val="en-ZA"/>
              </w:rPr>
            </w:pPr>
          </w:p>
        </w:tc>
        <w:tc>
          <w:tcPr>
            <w:tcW w:w="3421" w:type="dxa"/>
            <w:gridSpan w:val="6"/>
            <w:tcBorders>
              <w:bottom w:val="single" w:sz="4" w:space="0" w:color="auto"/>
            </w:tcBorders>
          </w:tcPr>
          <w:p w14:paraId="12D1B9F6" w14:textId="77777777" w:rsidR="00C70862" w:rsidRPr="00E8730B" w:rsidRDefault="00C70862" w:rsidP="00FB17E0">
            <w:pPr>
              <w:rPr>
                <w:rFonts w:ascii="Arial" w:hAnsi="Arial" w:cs="Arial"/>
                <w:sz w:val="20"/>
                <w:szCs w:val="20"/>
                <w:lang w:val="en-ZA"/>
              </w:rPr>
            </w:pPr>
          </w:p>
        </w:tc>
      </w:tr>
      <w:tr w:rsidR="00C70862" w:rsidRPr="00E8730B" w14:paraId="7D743080" w14:textId="77777777" w:rsidTr="00FB4A41">
        <w:trPr>
          <w:trHeight w:val="140"/>
        </w:trPr>
        <w:tc>
          <w:tcPr>
            <w:tcW w:w="992" w:type="dxa"/>
            <w:vMerge w:val="restart"/>
            <w:shd w:val="clear" w:color="auto" w:fill="F2F2F2"/>
          </w:tcPr>
          <w:p w14:paraId="7C68CEA5" w14:textId="558E4EC2" w:rsidR="00C70862" w:rsidRPr="00E8730B" w:rsidRDefault="00C70862" w:rsidP="00A62F7B">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29</w:t>
            </w:r>
          </w:p>
        </w:tc>
        <w:tc>
          <w:tcPr>
            <w:tcW w:w="5910" w:type="dxa"/>
            <w:gridSpan w:val="2"/>
            <w:vMerge w:val="restart"/>
            <w:shd w:val="clear" w:color="auto" w:fill="F2F2F2"/>
          </w:tcPr>
          <w:p w14:paraId="5BCC81D5" w14:textId="77777777" w:rsidR="00C70862" w:rsidRDefault="00340904" w:rsidP="00340904">
            <w:pPr>
              <w:tabs>
                <w:tab w:val="left" w:pos="1586"/>
              </w:tabs>
              <w:rPr>
                <w:rFonts w:ascii="Arial" w:hAnsi="Arial" w:cs="Arial"/>
                <w:color w:val="000000"/>
                <w:sz w:val="20"/>
                <w:szCs w:val="20"/>
              </w:rPr>
            </w:pPr>
            <w:r w:rsidRPr="00340904">
              <w:rPr>
                <w:rFonts w:ascii="Arial" w:hAnsi="Arial" w:cs="Arial"/>
                <w:color w:val="000000"/>
                <w:sz w:val="20"/>
                <w:szCs w:val="20"/>
              </w:rPr>
              <w:t>Does the proposed solution include monitoring of messages to/from z/OS MQ queues for CICS mainframe systems?</w:t>
            </w:r>
            <w:r>
              <w:rPr>
                <w:rFonts w:ascii="Arial" w:hAnsi="Arial" w:cs="Arial"/>
                <w:color w:val="000000"/>
                <w:sz w:val="20"/>
                <w:szCs w:val="20"/>
              </w:rPr>
              <w:tab/>
            </w:r>
          </w:p>
          <w:p w14:paraId="4F9DA5D0" w14:textId="77777777" w:rsidR="00FB4A41" w:rsidRPr="007C4947" w:rsidRDefault="00FB4A41" w:rsidP="00340904">
            <w:pPr>
              <w:tabs>
                <w:tab w:val="left" w:pos="1586"/>
              </w:tabs>
              <w:rPr>
                <w:rFonts w:ascii="Arial" w:hAnsi="Arial" w:cs="Arial"/>
                <w:color w:val="000000"/>
                <w:sz w:val="20"/>
                <w:szCs w:val="20"/>
              </w:rPr>
            </w:pPr>
          </w:p>
        </w:tc>
        <w:tc>
          <w:tcPr>
            <w:tcW w:w="3035" w:type="dxa"/>
            <w:gridSpan w:val="5"/>
            <w:tcBorders>
              <w:bottom w:val="single" w:sz="4" w:space="0" w:color="auto"/>
            </w:tcBorders>
            <w:shd w:val="clear" w:color="auto" w:fill="F2F2F2"/>
          </w:tcPr>
          <w:p w14:paraId="6DEF09CE"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 xml:space="preserve">                  Yes           </w:t>
            </w:r>
          </w:p>
        </w:tc>
        <w:tc>
          <w:tcPr>
            <w:tcW w:w="3421" w:type="dxa"/>
            <w:gridSpan w:val="6"/>
            <w:tcBorders>
              <w:bottom w:val="single" w:sz="4" w:space="0" w:color="auto"/>
            </w:tcBorders>
            <w:shd w:val="clear" w:color="auto" w:fill="F2F2F2"/>
          </w:tcPr>
          <w:p w14:paraId="06581D99" w14:textId="77777777" w:rsidR="00C70862" w:rsidRPr="00E8730B" w:rsidRDefault="00C70862" w:rsidP="00FB17E0">
            <w:pPr>
              <w:rPr>
                <w:rFonts w:ascii="Arial" w:hAnsi="Arial" w:cs="Arial"/>
                <w:sz w:val="20"/>
                <w:szCs w:val="20"/>
                <w:lang w:val="en-ZA"/>
              </w:rPr>
            </w:pPr>
            <w:r w:rsidRPr="00E8730B">
              <w:rPr>
                <w:rFonts w:ascii="Arial" w:hAnsi="Arial" w:cs="Arial"/>
                <w:sz w:val="20"/>
                <w:szCs w:val="20"/>
                <w:lang w:val="en-ZA"/>
              </w:rPr>
              <w:t>No</w:t>
            </w:r>
          </w:p>
        </w:tc>
      </w:tr>
      <w:tr w:rsidR="00C70862" w:rsidRPr="00E8730B" w14:paraId="769CCCBC" w14:textId="77777777" w:rsidTr="00FB4A41">
        <w:trPr>
          <w:trHeight w:val="140"/>
        </w:trPr>
        <w:tc>
          <w:tcPr>
            <w:tcW w:w="992" w:type="dxa"/>
            <w:vMerge/>
            <w:tcBorders>
              <w:bottom w:val="single" w:sz="4" w:space="0" w:color="auto"/>
            </w:tcBorders>
            <w:shd w:val="clear" w:color="auto" w:fill="F2F2F2"/>
          </w:tcPr>
          <w:p w14:paraId="6D7587FF" w14:textId="77777777" w:rsidR="00C70862" w:rsidRPr="007C4947" w:rsidRDefault="00C70862" w:rsidP="00FB17E0">
            <w:pPr>
              <w:shd w:val="clear" w:color="auto" w:fill="F2F2F2"/>
              <w:jc w:val="left"/>
              <w:rPr>
                <w:rFonts w:ascii="Arial" w:hAnsi="Arial" w:cs="Arial"/>
                <w:i/>
                <w:sz w:val="20"/>
                <w:szCs w:val="20"/>
                <w:lang w:val="en-ZA"/>
              </w:rPr>
            </w:pPr>
          </w:p>
        </w:tc>
        <w:tc>
          <w:tcPr>
            <w:tcW w:w="5910" w:type="dxa"/>
            <w:gridSpan w:val="2"/>
            <w:vMerge/>
            <w:tcBorders>
              <w:bottom w:val="single" w:sz="4" w:space="0" w:color="auto"/>
            </w:tcBorders>
            <w:shd w:val="clear" w:color="auto" w:fill="F2F2F2"/>
          </w:tcPr>
          <w:p w14:paraId="50EF383F" w14:textId="77777777" w:rsidR="00C70862" w:rsidRPr="007C4947" w:rsidRDefault="00C70862" w:rsidP="00FB17E0">
            <w:pPr>
              <w:rPr>
                <w:rFonts w:ascii="Arial" w:hAnsi="Arial" w:cs="Arial"/>
                <w:color w:val="000000"/>
                <w:sz w:val="20"/>
                <w:szCs w:val="20"/>
              </w:rPr>
            </w:pPr>
          </w:p>
        </w:tc>
        <w:tc>
          <w:tcPr>
            <w:tcW w:w="3035" w:type="dxa"/>
            <w:gridSpan w:val="5"/>
            <w:tcBorders>
              <w:bottom w:val="single" w:sz="4" w:space="0" w:color="auto"/>
            </w:tcBorders>
          </w:tcPr>
          <w:p w14:paraId="044DB769" w14:textId="77777777" w:rsidR="00C70862" w:rsidRPr="00E8730B" w:rsidRDefault="00C70862" w:rsidP="00FB17E0">
            <w:pPr>
              <w:rPr>
                <w:rFonts w:ascii="Arial" w:hAnsi="Arial" w:cs="Arial"/>
                <w:sz w:val="20"/>
                <w:szCs w:val="20"/>
                <w:lang w:val="en-ZA"/>
              </w:rPr>
            </w:pPr>
          </w:p>
        </w:tc>
        <w:tc>
          <w:tcPr>
            <w:tcW w:w="3421" w:type="dxa"/>
            <w:gridSpan w:val="6"/>
            <w:tcBorders>
              <w:bottom w:val="single" w:sz="4" w:space="0" w:color="auto"/>
            </w:tcBorders>
          </w:tcPr>
          <w:p w14:paraId="3481E78D" w14:textId="77777777" w:rsidR="00C70862" w:rsidRPr="00E8730B" w:rsidRDefault="00C70862" w:rsidP="00FB17E0">
            <w:pPr>
              <w:rPr>
                <w:rFonts w:ascii="Arial" w:hAnsi="Arial" w:cs="Arial"/>
                <w:sz w:val="20"/>
                <w:szCs w:val="20"/>
                <w:lang w:val="en-ZA"/>
              </w:rPr>
            </w:pPr>
          </w:p>
        </w:tc>
      </w:tr>
      <w:tr w:rsidR="00340904" w:rsidRPr="00E8730B" w14:paraId="04491BCF" w14:textId="77777777" w:rsidTr="00FB4A41">
        <w:trPr>
          <w:trHeight w:val="311"/>
        </w:trPr>
        <w:tc>
          <w:tcPr>
            <w:tcW w:w="992" w:type="dxa"/>
            <w:vMerge w:val="restart"/>
            <w:shd w:val="clear" w:color="auto" w:fill="F2F2F2"/>
          </w:tcPr>
          <w:p w14:paraId="78673132" w14:textId="77777777" w:rsidR="00340904" w:rsidRPr="00E8730B" w:rsidRDefault="00340904" w:rsidP="00DD2FC7">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30</w:t>
            </w:r>
          </w:p>
        </w:tc>
        <w:tc>
          <w:tcPr>
            <w:tcW w:w="5910" w:type="dxa"/>
            <w:gridSpan w:val="2"/>
            <w:vMerge w:val="restart"/>
            <w:shd w:val="clear" w:color="auto" w:fill="F2F2F2"/>
          </w:tcPr>
          <w:p w14:paraId="29D73065" w14:textId="77777777" w:rsidR="00340904" w:rsidRPr="007C4947" w:rsidRDefault="00340904" w:rsidP="00DD2FC7">
            <w:pPr>
              <w:rPr>
                <w:rFonts w:ascii="Arial" w:hAnsi="Arial" w:cs="Arial"/>
                <w:color w:val="000000"/>
                <w:sz w:val="20"/>
                <w:szCs w:val="20"/>
              </w:rPr>
            </w:pPr>
            <w:r w:rsidRPr="00340904">
              <w:rPr>
                <w:rFonts w:ascii="Arial" w:hAnsi="Arial" w:cs="Arial"/>
                <w:color w:val="000000"/>
                <w:sz w:val="20"/>
                <w:szCs w:val="20"/>
              </w:rPr>
              <w:t>Does the proposed solution offer monitoring of the Queue Manager metrics su</w:t>
            </w:r>
            <w:r w:rsidR="000322B4">
              <w:rPr>
                <w:rFonts w:ascii="Arial" w:hAnsi="Arial" w:cs="Arial"/>
                <w:color w:val="000000"/>
                <w:sz w:val="20"/>
                <w:szCs w:val="20"/>
              </w:rPr>
              <w:t>ch as percentage availability, c</w:t>
            </w:r>
            <w:r w:rsidRPr="00340904">
              <w:rPr>
                <w:rFonts w:ascii="Arial" w:hAnsi="Arial" w:cs="Arial"/>
                <w:color w:val="000000"/>
                <w:sz w:val="20"/>
                <w:szCs w:val="20"/>
              </w:rPr>
              <w:t>onnections and active channels?</w:t>
            </w:r>
          </w:p>
        </w:tc>
        <w:tc>
          <w:tcPr>
            <w:tcW w:w="2034" w:type="dxa"/>
            <w:gridSpan w:val="3"/>
            <w:tcBorders>
              <w:bottom w:val="single" w:sz="4" w:space="0" w:color="auto"/>
            </w:tcBorders>
            <w:shd w:val="clear" w:color="auto" w:fill="F2F2F2"/>
          </w:tcPr>
          <w:p w14:paraId="3F685574" w14:textId="77777777" w:rsidR="00340904" w:rsidRPr="00E8730B" w:rsidRDefault="00B51FF9" w:rsidP="000322B4">
            <w:pPr>
              <w:jc w:val="left"/>
              <w:rPr>
                <w:rFonts w:ascii="Arial" w:hAnsi="Arial" w:cs="Arial"/>
                <w:color w:val="000000"/>
                <w:sz w:val="20"/>
                <w:szCs w:val="20"/>
              </w:rPr>
            </w:pPr>
            <w:r w:rsidRPr="004721C0">
              <w:rPr>
                <w:rFonts w:ascii="Arial" w:hAnsi="Arial" w:cs="Arial"/>
                <w:color w:val="000000"/>
                <w:sz w:val="20"/>
                <w:szCs w:val="20"/>
                <w:lang w:val="en-ZA"/>
              </w:rPr>
              <w:t xml:space="preserve">The solution offers monitoring of the Queue Manager metrics such as </w:t>
            </w:r>
            <w:r w:rsidR="000322B4">
              <w:rPr>
                <w:rFonts w:ascii="Arial" w:hAnsi="Arial" w:cs="Arial"/>
                <w:color w:val="000000"/>
                <w:sz w:val="20"/>
                <w:szCs w:val="20"/>
              </w:rPr>
              <w:t>Percentage availability</w:t>
            </w:r>
            <w:r w:rsidR="000322B4" w:rsidRPr="00E8730B">
              <w:rPr>
                <w:rFonts w:ascii="Arial" w:hAnsi="Arial" w:cs="Arial"/>
                <w:color w:val="000000"/>
                <w:sz w:val="20"/>
                <w:szCs w:val="20"/>
              </w:rPr>
              <w:t xml:space="preserve"> </w:t>
            </w:r>
          </w:p>
        </w:tc>
        <w:tc>
          <w:tcPr>
            <w:tcW w:w="2401" w:type="dxa"/>
            <w:gridSpan w:val="6"/>
            <w:tcBorders>
              <w:bottom w:val="single" w:sz="4" w:space="0" w:color="auto"/>
            </w:tcBorders>
            <w:shd w:val="clear" w:color="auto" w:fill="F2F2F2"/>
          </w:tcPr>
          <w:p w14:paraId="20A316EA" w14:textId="77777777" w:rsidR="00340904" w:rsidRPr="00E8730B" w:rsidRDefault="00B51FF9" w:rsidP="00DD2FC7">
            <w:pPr>
              <w:jc w:val="left"/>
              <w:rPr>
                <w:rFonts w:ascii="Arial" w:hAnsi="Arial" w:cs="Arial"/>
                <w:color w:val="000000"/>
                <w:sz w:val="20"/>
                <w:szCs w:val="20"/>
              </w:rPr>
            </w:pPr>
            <w:r w:rsidRPr="004721C0">
              <w:rPr>
                <w:rFonts w:ascii="Arial" w:hAnsi="Arial" w:cs="Arial"/>
                <w:color w:val="000000"/>
                <w:sz w:val="20"/>
                <w:szCs w:val="20"/>
                <w:lang w:val="en-ZA"/>
              </w:rPr>
              <w:t xml:space="preserve">The solution offers monitoring of the Queue Manager metrics such as </w:t>
            </w:r>
            <w:r w:rsidR="000322B4">
              <w:rPr>
                <w:rFonts w:ascii="Arial" w:hAnsi="Arial" w:cs="Arial"/>
                <w:color w:val="000000"/>
                <w:sz w:val="20"/>
                <w:szCs w:val="20"/>
              </w:rPr>
              <w:t>C</w:t>
            </w:r>
            <w:r w:rsidR="000322B4" w:rsidRPr="00340904">
              <w:rPr>
                <w:rFonts w:ascii="Arial" w:hAnsi="Arial" w:cs="Arial"/>
                <w:color w:val="000000"/>
                <w:sz w:val="20"/>
                <w:szCs w:val="20"/>
              </w:rPr>
              <w:t>onnections</w:t>
            </w:r>
          </w:p>
        </w:tc>
        <w:tc>
          <w:tcPr>
            <w:tcW w:w="2021" w:type="dxa"/>
            <w:gridSpan w:val="2"/>
            <w:tcBorders>
              <w:bottom w:val="single" w:sz="4" w:space="0" w:color="auto"/>
            </w:tcBorders>
            <w:shd w:val="clear" w:color="auto" w:fill="F2F2F2"/>
          </w:tcPr>
          <w:p w14:paraId="2BB2C555" w14:textId="77777777" w:rsidR="00340904" w:rsidRPr="00E8730B" w:rsidRDefault="00B51FF9" w:rsidP="00DD2FC7">
            <w:pPr>
              <w:jc w:val="left"/>
              <w:rPr>
                <w:rFonts w:ascii="Arial" w:hAnsi="Arial" w:cs="Arial"/>
                <w:color w:val="000000"/>
                <w:sz w:val="20"/>
                <w:szCs w:val="20"/>
              </w:rPr>
            </w:pPr>
            <w:r w:rsidRPr="004721C0">
              <w:rPr>
                <w:rFonts w:ascii="Arial" w:hAnsi="Arial" w:cs="Arial"/>
                <w:color w:val="000000"/>
                <w:sz w:val="20"/>
                <w:szCs w:val="20"/>
                <w:lang w:val="en-ZA"/>
              </w:rPr>
              <w:t xml:space="preserve">The solution offers monitoring of the Queue Manager metrics such as </w:t>
            </w:r>
            <w:r w:rsidR="000322B4">
              <w:rPr>
                <w:rFonts w:ascii="Arial" w:hAnsi="Arial" w:cs="Arial"/>
                <w:color w:val="000000"/>
                <w:sz w:val="20"/>
                <w:szCs w:val="20"/>
              </w:rPr>
              <w:t>A</w:t>
            </w:r>
            <w:r w:rsidR="000322B4" w:rsidRPr="00340904">
              <w:rPr>
                <w:rFonts w:ascii="Arial" w:hAnsi="Arial" w:cs="Arial"/>
                <w:color w:val="000000"/>
                <w:sz w:val="20"/>
                <w:szCs w:val="20"/>
              </w:rPr>
              <w:t>ctive channels?</w:t>
            </w:r>
          </w:p>
        </w:tc>
      </w:tr>
      <w:tr w:rsidR="00340904" w:rsidRPr="00E8730B" w14:paraId="46387A8C" w14:textId="77777777" w:rsidTr="00FB4A41">
        <w:trPr>
          <w:trHeight w:val="41"/>
        </w:trPr>
        <w:tc>
          <w:tcPr>
            <w:tcW w:w="992" w:type="dxa"/>
            <w:vMerge/>
            <w:shd w:val="clear" w:color="auto" w:fill="F2F2F2"/>
          </w:tcPr>
          <w:p w14:paraId="03BC8415" w14:textId="77777777" w:rsidR="00340904" w:rsidRDefault="00340904" w:rsidP="00DD2FC7">
            <w:pPr>
              <w:shd w:val="clear" w:color="auto" w:fill="F2F2F2"/>
              <w:rPr>
                <w:rFonts w:ascii="Arial" w:hAnsi="Arial" w:cs="Arial"/>
                <w:sz w:val="20"/>
                <w:szCs w:val="20"/>
                <w:lang w:val="en-ZA"/>
              </w:rPr>
            </w:pPr>
          </w:p>
        </w:tc>
        <w:tc>
          <w:tcPr>
            <w:tcW w:w="5910" w:type="dxa"/>
            <w:gridSpan w:val="2"/>
            <w:vMerge/>
            <w:shd w:val="clear" w:color="auto" w:fill="F2F2F2"/>
          </w:tcPr>
          <w:p w14:paraId="7223CFB9" w14:textId="77777777" w:rsidR="00340904" w:rsidRPr="007C4947" w:rsidRDefault="00340904" w:rsidP="00DD2FC7">
            <w:pPr>
              <w:rPr>
                <w:rFonts w:ascii="Arial" w:hAnsi="Arial" w:cs="Arial"/>
                <w:color w:val="000000"/>
                <w:sz w:val="20"/>
                <w:szCs w:val="20"/>
              </w:rPr>
            </w:pPr>
          </w:p>
        </w:tc>
        <w:tc>
          <w:tcPr>
            <w:tcW w:w="2034" w:type="dxa"/>
            <w:gridSpan w:val="3"/>
            <w:shd w:val="clear" w:color="auto" w:fill="auto"/>
          </w:tcPr>
          <w:p w14:paraId="62E4F1F4" w14:textId="77777777" w:rsidR="00340904" w:rsidRPr="00E8730B" w:rsidRDefault="00340904" w:rsidP="00DD2FC7">
            <w:pPr>
              <w:jc w:val="left"/>
              <w:rPr>
                <w:rFonts w:ascii="Arial" w:hAnsi="Arial" w:cs="Arial"/>
                <w:color w:val="000000"/>
                <w:sz w:val="20"/>
                <w:szCs w:val="20"/>
              </w:rPr>
            </w:pPr>
          </w:p>
        </w:tc>
        <w:tc>
          <w:tcPr>
            <w:tcW w:w="2401" w:type="dxa"/>
            <w:gridSpan w:val="6"/>
            <w:shd w:val="clear" w:color="auto" w:fill="auto"/>
          </w:tcPr>
          <w:p w14:paraId="04230053" w14:textId="77777777" w:rsidR="00340904" w:rsidRPr="00E8730B" w:rsidRDefault="00340904" w:rsidP="00DD2FC7">
            <w:pPr>
              <w:jc w:val="left"/>
              <w:rPr>
                <w:rFonts w:ascii="Arial" w:hAnsi="Arial" w:cs="Arial"/>
                <w:color w:val="000000"/>
                <w:sz w:val="20"/>
                <w:szCs w:val="20"/>
              </w:rPr>
            </w:pPr>
          </w:p>
        </w:tc>
        <w:tc>
          <w:tcPr>
            <w:tcW w:w="2021" w:type="dxa"/>
            <w:gridSpan w:val="2"/>
            <w:shd w:val="clear" w:color="auto" w:fill="auto"/>
          </w:tcPr>
          <w:p w14:paraId="4DD02C18" w14:textId="77777777" w:rsidR="00340904" w:rsidRPr="00E8730B" w:rsidRDefault="00340904" w:rsidP="00DD2FC7">
            <w:pPr>
              <w:jc w:val="left"/>
              <w:rPr>
                <w:rFonts w:ascii="Arial" w:hAnsi="Arial" w:cs="Arial"/>
                <w:color w:val="000000"/>
                <w:sz w:val="20"/>
                <w:szCs w:val="20"/>
              </w:rPr>
            </w:pPr>
          </w:p>
        </w:tc>
      </w:tr>
      <w:tr w:rsidR="000322B4" w:rsidRPr="00E8730B" w14:paraId="35B96D21" w14:textId="77777777" w:rsidTr="00FB4A41">
        <w:trPr>
          <w:trHeight w:val="165"/>
        </w:trPr>
        <w:tc>
          <w:tcPr>
            <w:tcW w:w="992" w:type="dxa"/>
            <w:vMerge w:val="restart"/>
            <w:shd w:val="clear" w:color="auto" w:fill="F2F2F2"/>
          </w:tcPr>
          <w:p w14:paraId="7FC220ED" w14:textId="77777777" w:rsidR="000322B4" w:rsidRPr="00E8730B" w:rsidRDefault="000322B4" w:rsidP="00DD2FC7">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31</w:t>
            </w:r>
          </w:p>
        </w:tc>
        <w:tc>
          <w:tcPr>
            <w:tcW w:w="5910" w:type="dxa"/>
            <w:gridSpan w:val="2"/>
            <w:vMerge w:val="restart"/>
            <w:shd w:val="clear" w:color="auto" w:fill="F2F2F2"/>
          </w:tcPr>
          <w:p w14:paraId="55761CA8" w14:textId="77777777" w:rsidR="000322B4" w:rsidRPr="007C4947" w:rsidRDefault="000322B4" w:rsidP="00DD2FC7">
            <w:pPr>
              <w:rPr>
                <w:rFonts w:ascii="Arial" w:hAnsi="Arial" w:cs="Arial"/>
                <w:color w:val="000000"/>
                <w:sz w:val="20"/>
                <w:szCs w:val="20"/>
              </w:rPr>
            </w:pPr>
            <w:r w:rsidRPr="000322B4">
              <w:rPr>
                <w:rFonts w:ascii="Arial" w:hAnsi="Arial" w:cs="Arial"/>
                <w:color w:val="000000"/>
                <w:sz w:val="20"/>
                <w:szCs w:val="20"/>
              </w:rPr>
              <w:t xml:space="preserve">Does the proposed solution offer monitoring of per channel metrics such as availability, </w:t>
            </w:r>
            <w:r w:rsidR="005809D1" w:rsidRPr="000322B4">
              <w:rPr>
                <w:rFonts w:ascii="Arial" w:hAnsi="Arial" w:cs="Arial"/>
                <w:color w:val="000000"/>
                <w:sz w:val="20"/>
                <w:szCs w:val="20"/>
              </w:rPr>
              <w:t>state,</w:t>
            </w:r>
            <w:r w:rsidRPr="000322B4">
              <w:rPr>
                <w:rFonts w:ascii="Arial" w:hAnsi="Arial" w:cs="Arial"/>
                <w:color w:val="000000"/>
                <w:sz w:val="20"/>
                <w:szCs w:val="20"/>
              </w:rPr>
              <w:t xml:space="preserve"> and number of messages?</w:t>
            </w:r>
          </w:p>
        </w:tc>
        <w:tc>
          <w:tcPr>
            <w:tcW w:w="2034" w:type="dxa"/>
            <w:gridSpan w:val="3"/>
            <w:tcBorders>
              <w:bottom w:val="single" w:sz="4" w:space="0" w:color="auto"/>
            </w:tcBorders>
            <w:shd w:val="clear" w:color="auto" w:fill="F2F2F2"/>
          </w:tcPr>
          <w:p w14:paraId="2F363CE9" w14:textId="77777777" w:rsidR="000322B4" w:rsidRPr="00E8730B" w:rsidRDefault="005600E6" w:rsidP="00DD2FC7">
            <w:pPr>
              <w:jc w:val="left"/>
              <w:rPr>
                <w:rFonts w:ascii="Arial" w:hAnsi="Arial" w:cs="Arial"/>
                <w:color w:val="000000"/>
                <w:sz w:val="20"/>
                <w:szCs w:val="20"/>
              </w:rPr>
            </w:pPr>
            <w:r w:rsidRPr="004721C0">
              <w:rPr>
                <w:rFonts w:ascii="Arial" w:hAnsi="Arial" w:cs="Arial"/>
                <w:color w:val="000000"/>
                <w:sz w:val="20"/>
                <w:szCs w:val="20"/>
                <w:lang w:val="en-ZA"/>
              </w:rPr>
              <w:t>The solution offers monitoring of per channel metrics such as</w:t>
            </w:r>
            <w:r>
              <w:rPr>
                <w:rFonts w:ascii="Arial" w:hAnsi="Arial" w:cs="Arial"/>
                <w:color w:val="000000"/>
                <w:sz w:val="20"/>
                <w:szCs w:val="20"/>
              </w:rPr>
              <w:t xml:space="preserve"> ‘</w:t>
            </w:r>
            <w:r w:rsidR="000322B4">
              <w:rPr>
                <w:rFonts w:ascii="Arial" w:hAnsi="Arial" w:cs="Arial"/>
                <w:color w:val="000000"/>
                <w:sz w:val="20"/>
                <w:szCs w:val="20"/>
              </w:rPr>
              <w:t>A</w:t>
            </w:r>
            <w:r w:rsidR="000322B4" w:rsidRPr="000322B4">
              <w:rPr>
                <w:rFonts w:ascii="Arial" w:hAnsi="Arial" w:cs="Arial"/>
                <w:color w:val="000000"/>
                <w:sz w:val="20"/>
                <w:szCs w:val="20"/>
              </w:rPr>
              <w:t>vailability</w:t>
            </w:r>
            <w:r>
              <w:rPr>
                <w:rFonts w:ascii="Arial" w:hAnsi="Arial" w:cs="Arial"/>
                <w:color w:val="000000"/>
                <w:sz w:val="20"/>
                <w:szCs w:val="20"/>
              </w:rPr>
              <w:t>’</w:t>
            </w:r>
            <w:r w:rsidR="000322B4" w:rsidRPr="00E8730B">
              <w:rPr>
                <w:rFonts w:ascii="Arial" w:hAnsi="Arial" w:cs="Arial"/>
                <w:color w:val="000000"/>
                <w:sz w:val="20"/>
                <w:szCs w:val="20"/>
              </w:rPr>
              <w:t xml:space="preserve"> </w:t>
            </w:r>
          </w:p>
        </w:tc>
        <w:tc>
          <w:tcPr>
            <w:tcW w:w="2401" w:type="dxa"/>
            <w:gridSpan w:val="6"/>
            <w:tcBorders>
              <w:bottom w:val="single" w:sz="4" w:space="0" w:color="auto"/>
            </w:tcBorders>
            <w:shd w:val="clear" w:color="auto" w:fill="F2F2F2"/>
          </w:tcPr>
          <w:p w14:paraId="4ECB955A" w14:textId="77777777" w:rsidR="000322B4" w:rsidRPr="00E8730B" w:rsidRDefault="005600E6" w:rsidP="000322B4">
            <w:pPr>
              <w:jc w:val="left"/>
              <w:rPr>
                <w:rFonts w:ascii="Arial" w:hAnsi="Arial" w:cs="Arial"/>
                <w:color w:val="000000"/>
                <w:sz w:val="20"/>
                <w:szCs w:val="20"/>
              </w:rPr>
            </w:pPr>
            <w:r w:rsidRPr="004721C0">
              <w:rPr>
                <w:rFonts w:ascii="Arial" w:hAnsi="Arial" w:cs="Arial"/>
                <w:color w:val="000000"/>
                <w:sz w:val="20"/>
                <w:szCs w:val="20"/>
                <w:lang w:val="en-ZA"/>
              </w:rPr>
              <w:t>The solution offers monitoring of per channel metrics such as</w:t>
            </w:r>
            <w:r>
              <w:rPr>
                <w:rFonts w:ascii="Arial" w:hAnsi="Arial" w:cs="Arial"/>
                <w:color w:val="000000"/>
                <w:sz w:val="20"/>
                <w:szCs w:val="20"/>
              </w:rPr>
              <w:t xml:space="preserve"> ‘</w:t>
            </w:r>
            <w:r w:rsidR="000322B4">
              <w:rPr>
                <w:rFonts w:ascii="Arial" w:hAnsi="Arial" w:cs="Arial"/>
                <w:color w:val="000000"/>
                <w:sz w:val="20"/>
                <w:szCs w:val="20"/>
              </w:rPr>
              <w:t>S</w:t>
            </w:r>
            <w:r w:rsidR="000322B4" w:rsidRPr="000322B4">
              <w:rPr>
                <w:rFonts w:ascii="Arial" w:hAnsi="Arial" w:cs="Arial"/>
                <w:color w:val="000000"/>
                <w:sz w:val="20"/>
                <w:szCs w:val="20"/>
              </w:rPr>
              <w:t>tate of messages</w:t>
            </w:r>
            <w:r>
              <w:rPr>
                <w:rFonts w:ascii="Arial" w:hAnsi="Arial" w:cs="Arial"/>
                <w:color w:val="000000"/>
                <w:sz w:val="20"/>
                <w:szCs w:val="20"/>
              </w:rPr>
              <w:t>’</w:t>
            </w:r>
          </w:p>
        </w:tc>
        <w:tc>
          <w:tcPr>
            <w:tcW w:w="2021" w:type="dxa"/>
            <w:gridSpan w:val="2"/>
            <w:tcBorders>
              <w:bottom w:val="single" w:sz="4" w:space="0" w:color="auto"/>
            </w:tcBorders>
            <w:shd w:val="clear" w:color="auto" w:fill="F2F2F2"/>
          </w:tcPr>
          <w:p w14:paraId="732D8E4F" w14:textId="77777777" w:rsidR="000322B4" w:rsidRPr="00E8730B" w:rsidRDefault="005600E6" w:rsidP="00DD2FC7">
            <w:pPr>
              <w:jc w:val="left"/>
              <w:rPr>
                <w:rFonts w:ascii="Arial" w:hAnsi="Arial" w:cs="Arial"/>
                <w:color w:val="000000"/>
                <w:sz w:val="20"/>
                <w:szCs w:val="20"/>
              </w:rPr>
            </w:pPr>
            <w:r w:rsidRPr="004721C0">
              <w:rPr>
                <w:rFonts w:ascii="Arial" w:hAnsi="Arial" w:cs="Arial"/>
                <w:color w:val="000000"/>
                <w:sz w:val="20"/>
                <w:szCs w:val="20"/>
                <w:lang w:val="en-ZA"/>
              </w:rPr>
              <w:t>The solution offers monitoring of per channel metrics such as</w:t>
            </w:r>
            <w:r>
              <w:rPr>
                <w:rFonts w:ascii="Arial" w:hAnsi="Arial" w:cs="Arial"/>
                <w:color w:val="000000"/>
                <w:sz w:val="20"/>
                <w:szCs w:val="20"/>
              </w:rPr>
              <w:t xml:space="preserve"> ‘</w:t>
            </w:r>
            <w:r w:rsidR="000322B4">
              <w:rPr>
                <w:rFonts w:ascii="Arial" w:hAnsi="Arial" w:cs="Arial"/>
                <w:color w:val="000000"/>
                <w:sz w:val="20"/>
                <w:szCs w:val="20"/>
              </w:rPr>
              <w:t>N</w:t>
            </w:r>
            <w:r w:rsidR="000322B4" w:rsidRPr="000322B4">
              <w:rPr>
                <w:rFonts w:ascii="Arial" w:hAnsi="Arial" w:cs="Arial"/>
                <w:color w:val="000000"/>
                <w:sz w:val="20"/>
                <w:szCs w:val="20"/>
              </w:rPr>
              <w:t>umber of messages</w:t>
            </w:r>
            <w:r>
              <w:rPr>
                <w:rFonts w:ascii="Arial" w:hAnsi="Arial" w:cs="Arial"/>
                <w:color w:val="000000"/>
                <w:sz w:val="20"/>
                <w:szCs w:val="20"/>
              </w:rPr>
              <w:t>’</w:t>
            </w:r>
          </w:p>
        </w:tc>
      </w:tr>
      <w:tr w:rsidR="000322B4" w:rsidRPr="00E8730B" w14:paraId="2BBE8AF9" w14:textId="77777777" w:rsidTr="00FB4A41">
        <w:trPr>
          <w:trHeight w:val="41"/>
        </w:trPr>
        <w:tc>
          <w:tcPr>
            <w:tcW w:w="992" w:type="dxa"/>
            <w:vMerge/>
            <w:shd w:val="clear" w:color="auto" w:fill="F2F2F2"/>
          </w:tcPr>
          <w:p w14:paraId="259C4B5B" w14:textId="77777777" w:rsidR="000322B4" w:rsidRDefault="000322B4" w:rsidP="00DD2FC7">
            <w:pPr>
              <w:shd w:val="clear" w:color="auto" w:fill="F2F2F2"/>
              <w:rPr>
                <w:rFonts w:ascii="Arial" w:hAnsi="Arial" w:cs="Arial"/>
                <w:sz w:val="20"/>
                <w:szCs w:val="20"/>
                <w:lang w:val="en-ZA"/>
              </w:rPr>
            </w:pPr>
          </w:p>
        </w:tc>
        <w:tc>
          <w:tcPr>
            <w:tcW w:w="5910" w:type="dxa"/>
            <w:gridSpan w:val="2"/>
            <w:vMerge/>
            <w:shd w:val="clear" w:color="auto" w:fill="F2F2F2"/>
          </w:tcPr>
          <w:p w14:paraId="780396A8" w14:textId="77777777" w:rsidR="000322B4" w:rsidRPr="000322B4" w:rsidRDefault="000322B4" w:rsidP="00DD2FC7">
            <w:pPr>
              <w:rPr>
                <w:rFonts w:ascii="Arial" w:hAnsi="Arial" w:cs="Arial"/>
                <w:color w:val="000000"/>
                <w:sz w:val="20"/>
                <w:szCs w:val="20"/>
              </w:rPr>
            </w:pPr>
          </w:p>
        </w:tc>
        <w:tc>
          <w:tcPr>
            <w:tcW w:w="2034" w:type="dxa"/>
            <w:gridSpan w:val="3"/>
            <w:shd w:val="clear" w:color="auto" w:fill="auto"/>
          </w:tcPr>
          <w:p w14:paraId="3CB79881" w14:textId="77777777" w:rsidR="000322B4" w:rsidRPr="00E8730B" w:rsidRDefault="000322B4" w:rsidP="00DD2FC7">
            <w:pPr>
              <w:jc w:val="left"/>
              <w:rPr>
                <w:rFonts w:ascii="Arial" w:hAnsi="Arial" w:cs="Arial"/>
                <w:color w:val="000000"/>
                <w:sz w:val="20"/>
                <w:szCs w:val="20"/>
              </w:rPr>
            </w:pPr>
          </w:p>
        </w:tc>
        <w:tc>
          <w:tcPr>
            <w:tcW w:w="2401" w:type="dxa"/>
            <w:gridSpan w:val="6"/>
            <w:shd w:val="clear" w:color="auto" w:fill="auto"/>
          </w:tcPr>
          <w:p w14:paraId="6A624EDF" w14:textId="77777777" w:rsidR="000322B4" w:rsidRPr="00E8730B" w:rsidRDefault="000322B4" w:rsidP="00DD2FC7">
            <w:pPr>
              <w:jc w:val="left"/>
              <w:rPr>
                <w:rFonts w:ascii="Arial" w:hAnsi="Arial" w:cs="Arial"/>
                <w:color w:val="000000"/>
                <w:sz w:val="20"/>
                <w:szCs w:val="20"/>
              </w:rPr>
            </w:pPr>
          </w:p>
        </w:tc>
        <w:tc>
          <w:tcPr>
            <w:tcW w:w="2021" w:type="dxa"/>
            <w:gridSpan w:val="2"/>
            <w:shd w:val="clear" w:color="auto" w:fill="auto"/>
          </w:tcPr>
          <w:p w14:paraId="5878C230" w14:textId="77777777" w:rsidR="000322B4" w:rsidRPr="00E8730B" w:rsidRDefault="000322B4" w:rsidP="00DD2FC7">
            <w:pPr>
              <w:jc w:val="left"/>
              <w:rPr>
                <w:rFonts w:ascii="Arial" w:hAnsi="Arial" w:cs="Arial"/>
                <w:color w:val="000000"/>
                <w:sz w:val="20"/>
                <w:szCs w:val="20"/>
              </w:rPr>
            </w:pPr>
          </w:p>
        </w:tc>
      </w:tr>
      <w:tr w:rsidR="000322B4" w:rsidRPr="00E8730B" w14:paraId="06D95B64" w14:textId="77777777" w:rsidTr="00FB4A41">
        <w:trPr>
          <w:trHeight w:val="212"/>
        </w:trPr>
        <w:tc>
          <w:tcPr>
            <w:tcW w:w="992" w:type="dxa"/>
            <w:vMerge w:val="restart"/>
            <w:shd w:val="clear" w:color="auto" w:fill="F2F2F2"/>
          </w:tcPr>
          <w:p w14:paraId="47E63CA3" w14:textId="77777777" w:rsidR="000322B4" w:rsidRPr="00E8730B" w:rsidRDefault="000322B4" w:rsidP="00DD2FC7">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32</w:t>
            </w:r>
          </w:p>
        </w:tc>
        <w:tc>
          <w:tcPr>
            <w:tcW w:w="5910" w:type="dxa"/>
            <w:gridSpan w:val="2"/>
            <w:vMerge w:val="restart"/>
            <w:shd w:val="clear" w:color="auto" w:fill="F2F2F2"/>
          </w:tcPr>
          <w:p w14:paraId="66B10C4F" w14:textId="77777777" w:rsidR="000322B4" w:rsidRPr="007C4947" w:rsidRDefault="000322B4" w:rsidP="000322B4">
            <w:pPr>
              <w:rPr>
                <w:rFonts w:ascii="Arial" w:hAnsi="Arial" w:cs="Arial"/>
                <w:color w:val="000000"/>
                <w:sz w:val="20"/>
                <w:szCs w:val="20"/>
              </w:rPr>
            </w:pPr>
            <w:r w:rsidRPr="000322B4">
              <w:rPr>
                <w:rFonts w:ascii="Arial" w:hAnsi="Arial" w:cs="Arial"/>
                <w:color w:val="000000"/>
                <w:sz w:val="20"/>
                <w:szCs w:val="20"/>
              </w:rPr>
              <w:t xml:space="preserve">Does the proposed solution offer monitoring of IBM MQ Queue metrics such as </w:t>
            </w:r>
            <w:r>
              <w:rPr>
                <w:rFonts w:ascii="Arial" w:hAnsi="Arial" w:cs="Arial"/>
                <w:color w:val="000000"/>
                <w:sz w:val="20"/>
                <w:szCs w:val="20"/>
              </w:rPr>
              <w:t>Q</w:t>
            </w:r>
            <w:r w:rsidRPr="000322B4">
              <w:rPr>
                <w:rFonts w:ascii="Arial" w:hAnsi="Arial" w:cs="Arial"/>
                <w:color w:val="000000"/>
                <w:sz w:val="20"/>
                <w:szCs w:val="20"/>
              </w:rPr>
              <w:t>ueue Depth, Oldest Message Age, Enqueue/Dequeue Rate and time indicator?</w:t>
            </w:r>
          </w:p>
        </w:tc>
        <w:tc>
          <w:tcPr>
            <w:tcW w:w="1526" w:type="dxa"/>
            <w:shd w:val="clear" w:color="auto" w:fill="F2F2F2"/>
          </w:tcPr>
          <w:p w14:paraId="31321D66" w14:textId="77777777" w:rsidR="000322B4" w:rsidRPr="00E8730B" w:rsidRDefault="005600E6" w:rsidP="00DD2FC7">
            <w:pPr>
              <w:jc w:val="left"/>
              <w:rPr>
                <w:rFonts w:ascii="Arial" w:hAnsi="Arial" w:cs="Arial"/>
                <w:color w:val="000000"/>
                <w:sz w:val="20"/>
                <w:szCs w:val="20"/>
              </w:rPr>
            </w:pPr>
            <w:r w:rsidRPr="004721C0">
              <w:rPr>
                <w:rFonts w:ascii="Arial" w:hAnsi="Arial" w:cs="Arial"/>
                <w:color w:val="000000"/>
                <w:sz w:val="20"/>
                <w:szCs w:val="20"/>
                <w:lang w:val="en-ZA"/>
              </w:rPr>
              <w:t xml:space="preserve">The solution offers monitoring of IBM MQ Queue metrics such as </w:t>
            </w:r>
            <w:r w:rsidR="000322B4">
              <w:rPr>
                <w:rFonts w:ascii="Arial" w:hAnsi="Arial" w:cs="Arial"/>
                <w:color w:val="000000"/>
                <w:sz w:val="20"/>
                <w:szCs w:val="20"/>
              </w:rPr>
              <w:t>Q</w:t>
            </w:r>
            <w:r w:rsidR="000322B4" w:rsidRPr="000322B4">
              <w:rPr>
                <w:rFonts w:ascii="Arial" w:hAnsi="Arial" w:cs="Arial"/>
                <w:color w:val="000000"/>
                <w:sz w:val="20"/>
                <w:szCs w:val="20"/>
              </w:rPr>
              <w:t>ueue Depth</w:t>
            </w:r>
            <w:r w:rsidR="000322B4" w:rsidRPr="00E8730B">
              <w:rPr>
                <w:rFonts w:ascii="Arial" w:hAnsi="Arial" w:cs="Arial"/>
                <w:color w:val="000000"/>
                <w:sz w:val="20"/>
                <w:szCs w:val="20"/>
              </w:rPr>
              <w:t xml:space="preserve"> </w:t>
            </w:r>
          </w:p>
        </w:tc>
        <w:tc>
          <w:tcPr>
            <w:tcW w:w="1515" w:type="dxa"/>
            <w:gridSpan w:val="5"/>
            <w:shd w:val="clear" w:color="auto" w:fill="F2F2F2"/>
          </w:tcPr>
          <w:p w14:paraId="6A9E9EB4" w14:textId="77777777" w:rsidR="000322B4" w:rsidRPr="00E8730B" w:rsidRDefault="005600E6" w:rsidP="00DD2FC7">
            <w:pPr>
              <w:jc w:val="left"/>
              <w:rPr>
                <w:rFonts w:ascii="Arial" w:hAnsi="Arial" w:cs="Arial"/>
                <w:color w:val="000000"/>
                <w:sz w:val="20"/>
                <w:szCs w:val="20"/>
              </w:rPr>
            </w:pPr>
            <w:r w:rsidRPr="004721C0">
              <w:rPr>
                <w:rFonts w:ascii="Arial" w:hAnsi="Arial" w:cs="Arial"/>
                <w:color w:val="000000"/>
                <w:sz w:val="20"/>
                <w:szCs w:val="20"/>
                <w:lang w:val="en-ZA"/>
              </w:rPr>
              <w:t xml:space="preserve">The solution offers monitoring of IBM MQ Queue metrics such as </w:t>
            </w:r>
            <w:r w:rsidR="000322B4" w:rsidRPr="000322B4">
              <w:rPr>
                <w:rFonts w:ascii="Arial" w:hAnsi="Arial" w:cs="Arial"/>
                <w:color w:val="000000"/>
                <w:sz w:val="20"/>
                <w:szCs w:val="20"/>
              </w:rPr>
              <w:t>Oldest Message Age</w:t>
            </w:r>
          </w:p>
        </w:tc>
        <w:tc>
          <w:tcPr>
            <w:tcW w:w="1905" w:type="dxa"/>
            <w:gridSpan w:val="4"/>
            <w:shd w:val="clear" w:color="auto" w:fill="F2F2F2"/>
          </w:tcPr>
          <w:p w14:paraId="623B589F" w14:textId="77777777" w:rsidR="000322B4" w:rsidRPr="00E8730B" w:rsidRDefault="005600E6" w:rsidP="00DD2FC7">
            <w:pPr>
              <w:jc w:val="left"/>
              <w:rPr>
                <w:rFonts w:ascii="Arial" w:hAnsi="Arial" w:cs="Arial"/>
                <w:color w:val="000000"/>
                <w:sz w:val="20"/>
                <w:szCs w:val="20"/>
              </w:rPr>
            </w:pPr>
            <w:r w:rsidRPr="004721C0">
              <w:rPr>
                <w:rFonts w:ascii="Arial" w:hAnsi="Arial" w:cs="Arial"/>
                <w:color w:val="000000"/>
                <w:sz w:val="20"/>
                <w:szCs w:val="20"/>
                <w:lang w:val="en-ZA"/>
              </w:rPr>
              <w:t xml:space="preserve">The solution offers monitoring of IBM MQ Queue metrics such as </w:t>
            </w:r>
            <w:r w:rsidR="000322B4" w:rsidRPr="000322B4">
              <w:rPr>
                <w:rFonts w:ascii="Arial" w:hAnsi="Arial" w:cs="Arial"/>
                <w:color w:val="000000"/>
                <w:sz w:val="20"/>
                <w:szCs w:val="20"/>
              </w:rPr>
              <w:t>Enqueue/Dequeue Rate</w:t>
            </w:r>
          </w:p>
        </w:tc>
        <w:tc>
          <w:tcPr>
            <w:tcW w:w="1510" w:type="dxa"/>
            <w:shd w:val="clear" w:color="auto" w:fill="F2F2F2"/>
          </w:tcPr>
          <w:p w14:paraId="19C3C7EC" w14:textId="77777777" w:rsidR="000322B4" w:rsidRPr="00E8730B" w:rsidRDefault="005600E6" w:rsidP="00DD2FC7">
            <w:pPr>
              <w:jc w:val="left"/>
              <w:rPr>
                <w:rFonts w:ascii="Arial" w:hAnsi="Arial" w:cs="Arial"/>
                <w:color w:val="000000"/>
                <w:sz w:val="20"/>
                <w:szCs w:val="20"/>
              </w:rPr>
            </w:pPr>
            <w:r w:rsidRPr="004721C0">
              <w:rPr>
                <w:rFonts w:ascii="Arial" w:hAnsi="Arial" w:cs="Arial"/>
                <w:color w:val="000000"/>
                <w:sz w:val="20"/>
                <w:szCs w:val="20"/>
                <w:lang w:val="en-ZA"/>
              </w:rPr>
              <w:t xml:space="preserve">The solution offers monitoring of IBM MQ Queue metrics such as </w:t>
            </w:r>
            <w:r w:rsidR="000322B4">
              <w:rPr>
                <w:rFonts w:ascii="Arial" w:hAnsi="Arial" w:cs="Arial"/>
                <w:color w:val="000000"/>
                <w:sz w:val="20"/>
                <w:szCs w:val="20"/>
              </w:rPr>
              <w:t>Ti</w:t>
            </w:r>
            <w:r w:rsidR="000322B4" w:rsidRPr="000322B4">
              <w:rPr>
                <w:rFonts w:ascii="Arial" w:hAnsi="Arial" w:cs="Arial"/>
                <w:color w:val="000000"/>
                <w:sz w:val="20"/>
                <w:szCs w:val="20"/>
              </w:rPr>
              <w:t>me indicator</w:t>
            </w:r>
          </w:p>
        </w:tc>
      </w:tr>
      <w:tr w:rsidR="000322B4" w:rsidRPr="00E8730B" w14:paraId="048CF9AF" w14:textId="77777777" w:rsidTr="00FB4A41">
        <w:trPr>
          <w:trHeight w:val="162"/>
        </w:trPr>
        <w:tc>
          <w:tcPr>
            <w:tcW w:w="992" w:type="dxa"/>
            <w:vMerge/>
          </w:tcPr>
          <w:p w14:paraId="5B93B6B6" w14:textId="77777777" w:rsidR="000322B4" w:rsidRDefault="000322B4" w:rsidP="00DD2FC7">
            <w:pPr>
              <w:shd w:val="clear" w:color="auto" w:fill="F2F2F2"/>
              <w:rPr>
                <w:rFonts w:ascii="Arial" w:hAnsi="Arial" w:cs="Arial"/>
                <w:sz w:val="20"/>
                <w:szCs w:val="20"/>
                <w:lang w:val="en-ZA"/>
              </w:rPr>
            </w:pPr>
          </w:p>
        </w:tc>
        <w:tc>
          <w:tcPr>
            <w:tcW w:w="5910" w:type="dxa"/>
            <w:gridSpan w:val="2"/>
            <w:vMerge/>
          </w:tcPr>
          <w:p w14:paraId="4CD54479" w14:textId="77777777" w:rsidR="000322B4" w:rsidRPr="000322B4" w:rsidRDefault="000322B4" w:rsidP="000322B4">
            <w:pPr>
              <w:rPr>
                <w:rFonts w:ascii="Arial" w:hAnsi="Arial" w:cs="Arial"/>
                <w:color w:val="000000"/>
                <w:sz w:val="20"/>
                <w:szCs w:val="20"/>
              </w:rPr>
            </w:pPr>
          </w:p>
        </w:tc>
        <w:tc>
          <w:tcPr>
            <w:tcW w:w="1526" w:type="dxa"/>
            <w:shd w:val="clear" w:color="auto" w:fill="auto"/>
          </w:tcPr>
          <w:p w14:paraId="2CB0C66D" w14:textId="77777777" w:rsidR="000322B4" w:rsidRPr="00E8730B" w:rsidRDefault="000322B4" w:rsidP="00DD2FC7">
            <w:pPr>
              <w:jc w:val="left"/>
              <w:rPr>
                <w:rFonts w:ascii="Arial" w:hAnsi="Arial" w:cs="Arial"/>
                <w:color w:val="000000"/>
                <w:sz w:val="20"/>
                <w:szCs w:val="20"/>
              </w:rPr>
            </w:pPr>
          </w:p>
        </w:tc>
        <w:tc>
          <w:tcPr>
            <w:tcW w:w="1515" w:type="dxa"/>
            <w:gridSpan w:val="5"/>
            <w:shd w:val="clear" w:color="auto" w:fill="auto"/>
          </w:tcPr>
          <w:p w14:paraId="14B90FBA" w14:textId="77777777" w:rsidR="000322B4" w:rsidRPr="00E8730B" w:rsidRDefault="000322B4" w:rsidP="00DD2FC7">
            <w:pPr>
              <w:jc w:val="left"/>
              <w:rPr>
                <w:rFonts w:ascii="Arial" w:hAnsi="Arial" w:cs="Arial"/>
                <w:color w:val="000000"/>
                <w:sz w:val="20"/>
                <w:szCs w:val="20"/>
              </w:rPr>
            </w:pPr>
          </w:p>
        </w:tc>
        <w:tc>
          <w:tcPr>
            <w:tcW w:w="1905" w:type="dxa"/>
            <w:gridSpan w:val="4"/>
            <w:shd w:val="clear" w:color="auto" w:fill="auto"/>
          </w:tcPr>
          <w:p w14:paraId="1A9D1B07" w14:textId="77777777" w:rsidR="000322B4" w:rsidRPr="00E8730B" w:rsidRDefault="000322B4" w:rsidP="00DD2FC7">
            <w:pPr>
              <w:jc w:val="left"/>
              <w:rPr>
                <w:rFonts w:ascii="Arial" w:hAnsi="Arial" w:cs="Arial"/>
                <w:color w:val="000000"/>
                <w:sz w:val="20"/>
                <w:szCs w:val="20"/>
              </w:rPr>
            </w:pPr>
          </w:p>
        </w:tc>
        <w:tc>
          <w:tcPr>
            <w:tcW w:w="1510" w:type="dxa"/>
            <w:shd w:val="clear" w:color="auto" w:fill="auto"/>
          </w:tcPr>
          <w:p w14:paraId="1822A7D3" w14:textId="77777777" w:rsidR="000322B4" w:rsidRPr="00E8730B" w:rsidRDefault="000322B4" w:rsidP="00DD2FC7">
            <w:pPr>
              <w:jc w:val="left"/>
              <w:rPr>
                <w:rFonts w:ascii="Arial" w:hAnsi="Arial" w:cs="Arial"/>
                <w:color w:val="000000"/>
                <w:sz w:val="20"/>
                <w:szCs w:val="20"/>
              </w:rPr>
            </w:pPr>
          </w:p>
        </w:tc>
      </w:tr>
      <w:tr w:rsidR="00266C11" w:rsidRPr="00E8730B" w14:paraId="5BAD095D" w14:textId="77777777" w:rsidTr="00FB4A41">
        <w:trPr>
          <w:trHeight w:val="41"/>
        </w:trPr>
        <w:tc>
          <w:tcPr>
            <w:tcW w:w="992" w:type="dxa"/>
            <w:vMerge w:val="restart"/>
            <w:shd w:val="clear" w:color="auto" w:fill="F2F2F2"/>
          </w:tcPr>
          <w:p w14:paraId="2F53729C" w14:textId="77777777" w:rsidR="00266C11" w:rsidRPr="00E8730B" w:rsidRDefault="00266C11" w:rsidP="00DD2FC7">
            <w:pPr>
              <w:shd w:val="clear" w:color="auto" w:fill="F2F2F2"/>
              <w:rPr>
                <w:rFonts w:ascii="Arial" w:hAnsi="Arial" w:cs="Arial"/>
                <w:sz w:val="20"/>
                <w:szCs w:val="20"/>
                <w:lang w:val="en-ZA"/>
              </w:rPr>
            </w:pPr>
            <w:r>
              <w:rPr>
                <w:rFonts w:ascii="Arial" w:hAnsi="Arial" w:cs="Arial"/>
                <w:sz w:val="20"/>
                <w:szCs w:val="20"/>
                <w:lang w:val="en-ZA"/>
              </w:rPr>
              <w:t>7.</w:t>
            </w:r>
            <w:r w:rsidR="005809D1">
              <w:rPr>
                <w:rFonts w:ascii="Arial" w:hAnsi="Arial" w:cs="Arial"/>
                <w:sz w:val="20"/>
                <w:szCs w:val="20"/>
                <w:lang w:val="en-ZA"/>
              </w:rPr>
              <w:t>33</w:t>
            </w:r>
          </w:p>
        </w:tc>
        <w:tc>
          <w:tcPr>
            <w:tcW w:w="5910" w:type="dxa"/>
            <w:gridSpan w:val="2"/>
            <w:vMerge w:val="restart"/>
            <w:shd w:val="clear" w:color="auto" w:fill="F2F2F2"/>
          </w:tcPr>
          <w:p w14:paraId="2F60A1D1" w14:textId="77777777" w:rsidR="00266C11" w:rsidRDefault="00266C11" w:rsidP="00DD2FC7">
            <w:pPr>
              <w:rPr>
                <w:rFonts w:ascii="Arial" w:hAnsi="Arial" w:cs="Arial"/>
                <w:color w:val="000000"/>
                <w:sz w:val="20"/>
                <w:szCs w:val="20"/>
              </w:rPr>
            </w:pPr>
            <w:r w:rsidRPr="00266C11">
              <w:rPr>
                <w:rFonts w:ascii="Arial" w:hAnsi="Arial" w:cs="Arial"/>
                <w:color w:val="000000"/>
                <w:sz w:val="20"/>
                <w:szCs w:val="20"/>
              </w:rPr>
              <w:t>Does the proposed solution offer monitoring percentage availability per IBM MQ listener?</w:t>
            </w:r>
          </w:p>
          <w:p w14:paraId="292C8BEB" w14:textId="77777777" w:rsidR="00FB4A41" w:rsidRPr="007C4947" w:rsidRDefault="00FB4A41" w:rsidP="00DD2FC7">
            <w:pPr>
              <w:rPr>
                <w:rFonts w:ascii="Arial" w:hAnsi="Arial" w:cs="Arial"/>
                <w:color w:val="000000"/>
                <w:sz w:val="20"/>
                <w:szCs w:val="20"/>
              </w:rPr>
            </w:pPr>
          </w:p>
        </w:tc>
        <w:tc>
          <w:tcPr>
            <w:tcW w:w="3225" w:type="dxa"/>
            <w:gridSpan w:val="7"/>
            <w:tcBorders>
              <w:bottom w:val="single" w:sz="4" w:space="0" w:color="auto"/>
            </w:tcBorders>
            <w:shd w:val="clear" w:color="auto" w:fill="F2F2F2"/>
          </w:tcPr>
          <w:p w14:paraId="2D008AAB" w14:textId="77777777" w:rsidR="00266C11" w:rsidRPr="00E8730B" w:rsidRDefault="00266C11" w:rsidP="00266C11">
            <w:pPr>
              <w:jc w:val="center"/>
              <w:rPr>
                <w:rFonts w:ascii="Arial" w:hAnsi="Arial" w:cs="Arial"/>
                <w:color w:val="000000"/>
                <w:sz w:val="20"/>
                <w:szCs w:val="20"/>
              </w:rPr>
            </w:pPr>
            <w:r>
              <w:rPr>
                <w:rFonts w:ascii="Arial" w:hAnsi="Arial" w:cs="Arial"/>
                <w:color w:val="000000"/>
                <w:sz w:val="20"/>
                <w:szCs w:val="20"/>
              </w:rPr>
              <w:t>Yes</w:t>
            </w:r>
          </w:p>
        </w:tc>
        <w:tc>
          <w:tcPr>
            <w:tcW w:w="3231" w:type="dxa"/>
            <w:gridSpan w:val="4"/>
            <w:tcBorders>
              <w:bottom w:val="single" w:sz="4" w:space="0" w:color="auto"/>
            </w:tcBorders>
            <w:shd w:val="clear" w:color="auto" w:fill="F2F2F2"/>
          </w:tcPr>
          <w:p w14:paraId="08D482DD" w14:textId="77777777" w:rsidR="00266C11" w:rsidRPr="00E8730B" w:rsidRDefault="00266C11" w:rsidP="00266C11">
            <w:pPr>
              <w:jc w:val="center"/>
              <w:rPr>
                <w:rFonts w:ascii="Arial" w:hAnsi="Arial" w:cs="Arial"/>
                <w:color w:val="000000"/>
                <w:sz w:val="20"/>
                <w:szCs w:val="20"/>
              </w:rPr>
            </w:pPr>
            <w:r>
              <w:rPr>
                <w:rFonts w:ascii="Arial" w:hAnsi="Arial" w:cs="Arial"/>
                <w:color w:val="000000"/>
                <w:sz w:val="20"/>
                <w:szCs w:val="20"/>
              </w:rPr>
              <w:t>No</w:t>
            </w:r>
          </w:p>
        </w:tc>
      </w:tr>
      <w:tr w:rsidR="00266C11" w:rsidRPr="00E8730B" w14:paraId="45F4AF87" w14:textId="77777777" w:rsidTr="00FB4A41">
        <w:trPr>
          <w:trHeight w:val="41"/>
        </w:trPr>
        <w:tc>
          <w:tcPr>
            <w:tcW w:w="992" w:type="dxa"/>
            <w:vMerge/>
            <w:shd w:val="clear" w:color="auto" w:fill="F2F2F2"/>
          </w:tcPr>
          <w:p w14:paraId="184D0DA7" w14:textId="77777777" w:rsidR="00266C11" w:rsidRDefault="00266C11" w:rsidP="00DD2FC7">
            <w:pPr>
              <w:shd w:val="clear" w:color="auto" w:fill="F2F2F2"/>
              <w:rPr>
                <w:rFonts w:ascii="Arial" w:hAnsi="Arial" w:cs="Arial"/>
                <w:sz w:val="20"/>
                <w:szCs w:val="20"/>
                <w:lang w:val="en-ZA"/>
              </w:rPr>
            </w:pPr>
          </w:p>
        </w:tc>
        <w:tc>
          <w:tcPr>
            <w:tcW w:w="5910" w:type="dxa"/>
            <w:gridSpan w:val="2"/>
            <w:vMerge/>
            <w:shd w:val="clear" w:color="auto" w:fill="F2F2F2"/>
          </w:tcPr>
          <w:p w14:paraId="5F11837A" w14:textId="77777777" w:rsidR="00266C11" w:rsidRPr="007C4947" w:rsidRDefault="00266C11" w:rsidP="00DD2FC7">
            <w:pPr>
              <w:rPr>
                <w:rFonts w:ascii="Arial" w:hAnsi="Arial" w:cs="Arial"/>
                <w:color w:val="000000"/>
                <w:sz w:val="20"/>
                <w:szCs w:val="20"/>
              </w:rPr>
            </w:pPr>
          </w:p>
        </w:tc>
        <w:tc>
          <w:tcPr>
            <w:tcW w:w="3225" w:type="dxa"/>
            <w:gridSpan w:val="7"/>
            <w:shd w:val="clear" w:color="auto" w:fill="auto"/>
          </w:tcPr>
          <w:p w14:paraId="3DEDC7EC" w14:textId="77777777" w:rsidR="00266C11" w:rsidRPr="00E8730B" w:rsidRDefault="00266C11" w:rsidP="00DD2FC7">
            <w:pPr>
              <w:jc w:val="left"/>
              <w:rPr>
                <w:rFonts w:ascii="Arial" w:hAnsi="Arial" w:cs="Arial"/>
                <w:color w:val="000000"/>
                <w:sz w:val="20"/>
                <w:szCs w:val="20"/>
              </w:rPr>
            </w:pPr>
          </w:p>
        </w:tc>
        <w:tc>
          <w:tcPr>
            <w:tcW w:w="3231" w:type="dxa"/>
            <w:gridSpan w:val="4"/>
            <w:shd w:val="clear" w:color="auto" w:fill="auto"/>
          </w:tcPr>
          <w:p w14:paraId="661B7216" w14:textId="77777777" w:rsidR="00266C11" w:rsidRPr="00E8730B" w:rsidRDefault="00266C11" w:rsidP="00DD2FC7">
            <w:pPr>
              <w:jc w:val="left"/>
              <w:rPr>
                <w:rFonts w:ascii="Arial" w:hAnsi="Arial" w:cs="Arial"/>
                <w:color w:val="000000"/>
                <w:sz w:val="20"/>
                <w:szCs w:val="20"/>
              </w:rPr>
            </w:pPr>
          </w:p>
        </w:tc>
      </w:tr>
    </w:tbl>
    <w:p w14:paraId="56FE9958" w14:textId="77777777" w:rsidR="000C51E4" w:rsidRDefault="000C51E4" w:rsidP="000C51E4"/>
    <w:p w14:paraId="004DB3DE" w14:textId="77777777" w:rsidR="000C51E4" w:rsidRDefault="000C51E4" w:rsidP="000C51E4"/>
    <w:tbl>
      <w:tblPr>
        <w:tblW w:w="1332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8"/>
        <w:gridCol w:w="4743"/>
        <w:gridCol w:w="6764"/>
      </w:tblGrid>
      <w:tr w:rsidR="000C51E4" w:rsidRPr="001838D8" w14:paraId="73C04BAD" w14:textId="77777777" w:rsidTr="00D825CD">
        <w:tc>
          <w:tcPr>
            <w:tcW w:w="13325" w:type="dxa"/>
            <w:gridSpan w:val="3"/>
            <w:shd w:val="clear" w:color="auto" w:fill="F2F2F2"/>
          </w:tcPr>
          <w:p w14:paraId="3FF9F888" w14:textId="77777777" w:rsidR="000C51E4" w:rsidRPr="001838D8" w:rsidRDefault="00FC3C55" w:rsidP="00D825CD">
            <w:pPr>
              <w:jc w:val="left"/>
              <w:rPr>
                <w:rFonts w:ascii="Arial" w:hAnsi="Arial" w:cs="Arial"/>
                <w:b/>
                <w:szCs w:val="20"/>
                <w:lang w:val="en-ZA"/>
              </w:rPr>
            </w:pPr>
            <w:r>
              <w:rPr>
                <w:rFonts w:ascii="Arial" w:hAnsi="Arial" w:cs="Arial"/>
                <w:b/>
                <w:i/>
                <w:szCs w:val="20"/>
                <w:lang w:val="en-ZA"/>
              </w:rPr>
              <w:t>TECHNICAL REQUIREMENTS</w:t>
            </w:r>
          </w:p>
        </w:tc>
      </w:tr>
      <w:tr w:rsidR="000C51E4" w:rsidRPr="001838D8" w14:paraId="0CAC8CA1" w14:textId="77777777" w:rsidTr="00D825CD">
        <w:tc>
          <w:tcPr>
            <w:tcW w:w="13325" w:type="dxa"/>
            <w:gridSpan w:val="3"/>
            <w:shd w:val="clear" w:color="auto" w:fill="F2F2F2"/>
          </w:tcPr>
          <w:p w14:paraId="33242502" w14:textId="77777777" w:rsidR="000C51E4" w:rsidRPr="001838D8" w:rsidRDefault="000C51E4" w:rsidP="00D825CD">
            <w:pPr>
              <w:jc w:val="left"/>
              <w:rPr>
                <w:rFonts w:ascii="Arial" w:hAnsi="Arial" w:cs="Arial"/>
                <w:b/>
                <w:sz w:val="20"/>
                <w:szCs w:val="20"/>
                <w:lang w:val="en-ZA"/>
              </w:rPr>
            </w:pPr>
            <w:r w:rsidRPr="001838D8">
              <w:rPr>
                <w:rFonts w:ascii="Arial" w:hAnsi="Arial" w:cs="Arial"/>
                <w:b/>
                <w:szCs w:val="20"/>
                <w:lang w:val="en-ZA"/>
              </w:rPr>
              <w:t xml:space="preserve">Response Table B: </w:t>
            </w:r>
            <w:r w:rsidR="00FC3C55">
              <w:rPr>
                <w:rFonts w:ascii="Arial" w:hAnsi="Arial" w:cs="Arial"/>
                <w:b/>
                <w:szCs w:val="20"/>
                <w:lang w:val="en-ZA"/>
              </w:rPr>
              <w:t>Technical Requirements</w:t>
            </w:r>
          </w:p>
        </w:tc>
      </w:tr>
      <w:tr w:rsidR="000C51E4" w:rsidRPr="001838D8" w14:paraId="751C8F33" w14:textId="77777777" w:rsidTr="00D825CD">
        <w:tc>
          <w:tcPr>
            <w:tcW w:w="1818" w:type="dxa"/>
            <w:shd w:val="clear" w:color="auto" w:fill="F2F2F2"/>
          </w:tcPr>
          <w:p w14:paraId="529BBA3A" w14:textId="77777777" w:rsidR="000C51E4" w:rsidRPr="001838D8" w:rsidRDefault="000C51E4" w:rsidP="00D825CD">
            <w:pPr>
              <w:jc w:val="center"/>
              <w:rPr>
                <w:rFonts w:ascii="Arial" w:hAnsi="Arial" w:cs="Arial"/>
                <w:b/>
                <w:sz w:val="20"/>
                <w:szCs w:val="20"/>
                <w:lang w:val="en-ZA"/>
              </w:rPr>
            </w:pPr>
            <w:r w:rsidRPr="001838D8">
              <w:rPr>
                <w:rFonts w:ascii="Arial" w:hAnsi="Arial" w:cs="Arial"/>
                <w:b/>
                <w:sz w:val="20"/>
                <w:szCs w:val="20"/>
                <w:lang w:val="en-ZA"/>
              </w:rPr>
              <w:t>Reference</w:t>
            </w:r>
          </w:p>
        </w:tc>
        <w:tc>
          <w:tcPr>
            <w:tcW w:w="4743" w:type="dxa"/>
            <w:shd w:val="clear" w:color="auto" w:fill="F2F2F2"/>
          </w:tcPr>
          <w:p w14:paraId="3B4436AF" w14:textId="77777777" w:rsidR="000C51E4" w:rsidRPr="001838D8" w:rsidRDefault="000C51E4" w:rsidP="00D825CD">
            <w:pPr>
              <w:jc w:val="center"/>
              <w:rPr>
                <w:rFonts w:ascii="Arial" w:hAnsi="Arial" w:cs="Arial"/>
                <w:b/>
                <w:sz w:val="20"/>
                <w:szCs w:val="20"/>
                <w:lang w:val="en-ZA"/>
              </w:rPr>
            </w:pPr>
            <w:r w:rsidRPr="001838D8">
              <w:rPr>
                <w:rFonts w:ascii="Arial" w:hAnsi="Arial" w:cs="Arial"/>
                <w:b/>
                <w:sz w:val="20"/>
                <w:szCs w:val="20"/>
                <w:lang w:val="en-ZA"/>
              </w:rPr>
              <w:t>Document Title</w:t>
            </w:r>
          </w:p>
        </w:tc>
        <w:tc>
          <w:tcPr>
            <w:tcW w:w="6764" w:type="dxa"/>
            <w:shd w:val="clear" w:color="auto" w:fill="F2F2F2"/>
          </w:tcPr>
          <w:p w14:paraId="42F2BBD4" w14:textId="77777777" w:rsidR="000C51E4" w:rsidRPr="001838D8" w:rsidRDefault="000C51E4" w:rsidP="00D825CD">
            <w:pPr>
              <w:jc w:val="center"/>
              <w:rPr>
                <w:rFonts w:ascii="Arial" w:hAnsi="Arial" w:cs="Arial"/>
                <w:b/>
                <w:sz w:val="20"/>
                <w:szCs w:val="20"/>
                <w:lang w:val="en-ZA"/>
              </w:rPr>
            </w:pPr>
            <w:r w:rsidRPr="001838D8">
              <w:rPr>
                <w:rFonts w:ascii="Arial" w:hAnsi="Arial" w:cs="Arial"/>
                <w:b/>
                <w:sz w:val="20"/>
                <w:szCs w:val="20"/>
                <w:lang w:val="en-ZA"/>
              </w:rPr>
              <w:t xml:space="preserve">Submitted In Support Of </w:t>
            </w:r>
          </w:p>
        </w:tc>
      </w:tr>
      <w:tr w:rsidR="000C51E4" w:rsidRPr="001838D8" w14:paraId="61E66022" w14:textId="77777777" w:rsidTr="00D825CD">
        <w:tc>
          <w:tcPr>
            <w:tcW w:w="1818" w:type="dxa"/>
            <w:shd w:val="clear" w:color="auto" w:fill="auto"/>
          </w:tcPr>
          <w:p w14:paraId="63AE99E7" w14:textId="77777777" w:rsidR="000C51E4" w:rsidRPr="001838D8" w:rsidRDefault="000C51E4" w:rsidP="00D825CD">
            <w:pPr>
              <w:jc w:val="left"/>
              <w:rPr>
                <w:rFonts w:ascii="Arial" w:hAnsi="Arial" w:cs="Arial"/>
                <w:b/>
                <w:sz w:val="20"/>
                <w:szCs w:val="20"/>
                <w:lang w:val="en-ZA"/>
              </w:rPr>
            </w:pPr>
          </w:p>
        </w:tc>
        <w:tc>
          <w:tcPr>
            <w:tcW w:w="4743" w:type="dxa"/>
            <w:shd w:val="clear" w:color="auto" w:fill="auto"/>
          </w:tcPr>
          <w:p w14:paraId="3C530EDB" w14:textId="77777777" w:rsidR="000C51E4" w:rsidRPr="001838D8" w:rsidRDefault="000C51E4" w:rsidP="00D825CD">
            <w:pPr>
              <w:jc w:val="left"/>
              <w:rPr>
                <w:rFonts w:ascii="Arial" w:hAnsi="Arial" w:cs="Arial"/>
                <w:b/>
                <w:sz w:val="20"/>
                <w:szCs w:val="20"/>
                <w:lang w:val="en-ZA"/>
              </w:rPr>
            </w:pPr>
          </w:p>
        </w:tc>
        <w:tc>
          <w:tcPr>
            <w:tcW w:w="6764" w:type="dxa"/>
            <w:shd w:val="clear" w:color="auto" w:fill="auto"/>
          </w:tcPr>
          <w:p w14:paraId="596DBC87" w14:textId="77777777" w:rsidR="000C51E4" w:rsidRPr="001838D8" w:rsidRDefault="000C51E4" w:rsidP="00D825CD">
            <w:pPr>
              <w:jc w:val="left"/>
              <w:rPr>
                <w:rFonts w:ascii="Arial" w:hAnsi="Arial" w:cs="Arial"/>
                <w:b/>
                <w:sz w:val="20"/>
                <w:szCs w:val="20"/>
                <w:lang w:val="en-ZA"/>
              </w:rPr>
            </w:pPr>
          </w:p>
        </w:tc>
      </w:tr>
      <w:tr w:rsidR="00DE1C24" w:rsidRPr="001838D8" w14:paraId="395BEB84" w14:textId="77777777" w:rsidTr="00D825CD">
        <w:tc>
          <w:tcPr>
            <w:tcW w:w="1818" w:type="dxa"/>
            <w:shd w:val="clear" w:color="auto" w:fill="auto"/>
          </w:tcPr>
          <w:p w14:paraId="5E02D111" w14:textId="77777777" w:rsidR="00DE1C24" w:rsidRPr="001838D8" w:rsidRDefault="00DE1C24" w:rsidP="00D825CD">
            <w:pPr>
              <w:jc w:val="left"/>
              <w:rPr>
                <w:rFonts w:ascii="Arial" w:hAnsi="Arial" w:cs="Arial"/>
                <w:b/>
                <w:sz w:val="20"/>
                <w:szCs w:val="20"/>
                <w:lang w:val="en-ZA"/>
              </w:rPr>
            </w:pPr>
          </w:p>
        </w:tc>
        <w:tc>
          <w:tcPr>
            <w:tcW w:w="4743" w:type="dxa"/>
            <w:shd w:val="clear" w:color="auto" w:fill="auto"/>
          </w:tcPr>
          <w:p w14:paraId="2D1B556A" w14:textId="77777777" w:rsidR="00DE1C24" w:rsidRPr="001838D8" w:rsidRDefault="00DE1C24" w:rsidP="00D825CD">
            <w:pPr>
              <w:jc w:val="left"/>
              <w:rPr>
                <w:rFonts w:ascii="Arial" w:hAnsi="Arial" w:cs="Arial"/>
                <w:b/>
                <w:sz w:val="20"/>
                <w:szCs w:val="20"/>
                <w:lang w:val="en-ZA"/>
              </w:rPr>
            </w:pPr>
          </w:p>
        </w:tc>
        <w:tc>
          <w:tcPr>
            <w:tcW w:w="6764" w:type="dxa"/>
            <w:shd w:val="clear" w:color="auto" w:fill="auto"/>
          </w:tcPr>
          <w:p w14:paraId="0CA88DFD" w14:textId="77777777" w:rsidR="00DE1C24" w:rsidRPr="001838D8" w:rsidRDefault="00DE1C24" w:rsidP="00D825CD">
            <w:pPr>
              <w:jc w:val="left"/>
              <w:rPr>
                <w:rFonts w:ascii="Arial" w:hAnsi="Arial" w:cs="Arial"/>
                <w:b/>
                <w:sz w:val="20"/>
                <w:szCs w:val="20"/>
                <w:lang w:val="en-ZA"/>
              </w:rPr>
            </w:pPr>
          </w:p>
        </w:tc>
      </w:tr>
      <w:tr w:rsidR="00DE1C24" w:rsidRPr="001838D8" w14:paraId="7A9D6893" w14:textId="77777777" w:rsidTr="00D825CD">
        <w:tc>
          <w:tcPr>
            <w:tcW w:w="1818" w:type="dxa"/>
            <w:shd w:val="clear" w:color="auto" w:fill="auto"/>
          </w:tcPr>
          <w:p w14:paraId="1667012B" w14:textId="77777777" w:rsidR="00DE1C24" w:rsidRPr="001838D8" w:rsidRDefault="00DE1C24" w:rsidP="00D825CD">
            <w:pPr>
              <w:jc w:val="left"/>
              <w:rPr>
                <w:rFonts w:ascii="Arial" w:hAnsi="Arial" w:cs="Arial"/>
                <w:b/>
                <w:sz w:val="20"/>
                <w:szCs w:val="20"/>
                <w:lang w:val="en-ZA"/>
              </w:rPr>
            </w:pPr>
          </w:p>
        </w:tc>
        <w:tc>
          <w:tcPr>
            <w:tcW w:w="4743" w:type="dxa"/>
            <w:shd w:val="clear" w:color="auto" w:fill="auto"/>
          </w:tcPr>
          <w:p w14:paraId="08A49CC6" w14:textId="77777777" w:rsidR="00DE1C24" w:rsidRPr="001838D8" w:rsidRDefault="00DE1C24" w:rsidP="00D825CD">
            <w:pPr>
              <w:jc w:val="left"/>
              <w:rPr>
                <w:rFonts w:ascii="Arial" w:hAnsi="Arial" w:cs="Arial"/>
                <w:b/>
                <w:sz w:val="20"/>
                <w:szCs w:val="20"/>
                <w:lang w:val="en-ZA"/>
              </w:rPr>
            </w:pPr>
          </w:p>
        </w:tc>
        <w:tc>
          <w:tcPr>
            <w:tcW w:w="6764" w:type="dxa"/>
            <w:shd w:val="clear" w:color="auto" w:fill="auto"/>
          </w:tcPr>
          <w:p w14:paraId="2E1F1CB7" w14:textId="77777777" w:rsidR="00DE1C24" w:rsidRPr="001838D8" w:rsidRDefault="00DE1C24" w:rsidP="00D825CD">
            <w:pPr>
              <w:jc w:val="left"/>
              <w:rPr>
                <w:rFonts w:ascii="Arial" w:hAnsi="Arial" w:cs="Arial"/>
                <w:b/>
                <w:sz w:val="20"/>
                <w:szCs w:val="20"/>
                <w:lang w:val="en-ZA"/>
              </w:rPr>
            </w:pPr>
          </w:p>
        </w:tc>
      </w:tr>
    </w:tbl>
    <w:p w14:paraId="03C1D647" w14:textId="77777777" w:rsidR="000C51E4" w:rsidRPr="00DF3A42" w:rsidRDefault="000C51E4" w:rsidP="000C51E4"/>
    <w:p w14:paraId="3E461379" w14:textId="77777777" w:rsidR="000C51E4" w:rsidRPr="00DF3A42" w:rsidRDefault="000C51E4" w:rsidP="000C51E4"/>
    <w:p w14:paraId="2165CCD8" w14:textId="77777777" w:rsidR="0001769D" w:rsidRPr="008105C6" w:rsidRDefault="00B56F5A" w:rsidP="008D0938">
      <w:pPr>
        <w:pStyle w:val="level1"/>
        <w:numPr>
          <w:ilvl w:val="0"/>
          <w:numId w:val="9"/>
        </w:numPr>
        <w:tabs>
          <w:tab w:val="num" w:pos="567"/>
        </w:tabs>
      </w:pPr>
      <w:r>
        <w:br w:type="page"/>
      </w:r>
      <w:r w:rsidR="00E05EF2" w:rsidRPr="008105C6">
        <w:lastRenderedPageBreak/>
        <w:t xml:space="preserve"> </w:t>
      </w:r>
      <w:bookmarkStart w:id="9" w:name="_Toc55455893"/>
      <w:r w:rsidR="0001769D" w:rsidRPr="008105C6">
        <w:t>Authorised Signature of Bidder</w:t>
      </w:r>
      <w:bookmarkEnd w:id="9"/>
    </w:p>
    <w:p w14:paraId="597043AC" w14:textId="77777777" w:rsidR="00A2530E" w:rsidRPr="001838D8" w:rsidRDefault="00A2530E" w:rsidP="00A2530E">
      <w:pPr>
        <w:ind w:left="720"/>
        <w:rPr>
          <w:rFonts w:ascii="Arial" w:hAnsi="Arial" w:cs="Arial"/>
          <w:i/>
          <w:sz w:val="24"/>
          <w:szCs w:val="24"/>
          <w:lang w:val="en-ZA"/>
        </w:rPr>
      </w:pPr>
      <w:r w:rsidRPr="001838D8">
        <w:rPr>
          <w:rFonts w:ascii="Arial" w:hAnsi="Arial" w:cs="Arial"/>
          <w:i/>
          <w:sz w:val="24"/>
          <w:szCs w:val="24"/>
          <w:lang w:val="en-ZA"/>
        </w:rPr>
        <w:t>I declare that the responses and the information provided are accurate, complete and correct and that I am authorised to sign this declaration on behalf of the Bidder</w:t>
      </w:r>
      <w:r w:rsidR="00B90428" w:rsidRPr="001838D8">
        <w:rPr>
          <w:rFonts w:ascii="Arial" w:hAnsi="Arial" w:cs="Arial"/>
          <w:i/>
          <w:sz w:val="24"/>
          <w:szCs w:val="24"/>
          <w:lang w:val="en-ZA"/>
        </w:rPr>
        <w:t>.</w:t>
      </w:r>
    </w:p>
    <w:p w14:paraId="42E10915" w14:textId="77777777" w:rsidR="00A2530E" w:rsidRPr="001838D8"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1838D8" w14:paraId="30DA2847"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E263E2C"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C2C0C21" w14:textId="77777777" w:rsidR="0001769D" w:rsidRPr="001838D8" w:rsidRDefault="0001769D" w:rsidP="0001769D">
            <w:pPr>
              <w:spacing w:line="600" w:lineRule="auto"/>
              <w:jc w:val="center"/>
              <w:rPr>
                <w:rFonts w:ascii="Arial" w:hAnsi="Arial" w:cs="Arial"/>
                <w:i/>
                <w:lang w:val="en-ZA"/>
              </w:rPr>
            </w:pPr>
          </w:p>
        </w:tc>
      </w:tr>
      <w:tr w:rsidR="0001769D" w:rsidRPr="001838D8" w14:paraId="111383F6"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3C4800E9"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157D1AC" w14:textId="77777777" w:rsidR="0001769D" w:rsidRPr="001838D8" w:rsidRDefault="0001769D" w:rsidP="0001769D">
            <w:pPr>
              <w:spacing w:line="600" w:lineRule="auto"/>
              <w:jc w:val="center"/>
              <w:rPr>
                <w:rFonts w:ascii="Arial" w:hAnsi="Arial" w:cs="Arial"/>
                <w:i/>
                <w:lang w:val="en-ZA"/>
              </w:rPr>
            </w:pPr>
          </w:p>
        </w:tc>
      </w:tr>
      <w:tr w:rsidR="0001769D" w:rsidRPr="001838D8" w14:paraId="351DACE0"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34BA2AFE"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51015B5" w14:textId="77777777" w:rsidR="0001769D" w:rsidRPr="001838D8" w:rsidRDefault="0001769D" w:rsidP="0001769D">
            <w:pPr>
              <w:spacing w:line="600" w:lineRule="auto"/>
              <w:jc w:val="center"/>
              <w:rPr>
                <w:rFonts w:ascii="Arial" w:hAnsi="Arial" w:cs="Arial"/>
                <w:i/>
                <w:lang w:val="en-ZA"/>
              </w:rPr>
            </w:pPr>
          </w:p>
        </w:tc>
      </w:tr>
      <w:tr w:rsidR="0001769D" w:rsidRPr="001838D8" w14:paraId="308C720C" w14:textId="77777777" w:rsidTr="005A38F0">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E7DEB56" w14:textId="77777777" w:rsidR="0001769D" w:rsidRPr="001838D8" w:rsidRDefault="0001769D" w:rsidP="0001769D">
            <w:pPr>
              <w:spacing w:line="360" w:lineRule="auto"/>
              <w:jc w:val="center"/>
              <w:rPr>
                <w:rFonts w:ascii="Arial" w:hAnsi="Arial" w:cs="Arial"/>
                <w:b/>
                <w:lang w:val="en-ZA"/>
              </w:rPr>
            </w:pPr>
            <w:r w:rsidRPr="001838D8">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FBA138A" w14:textId="77777777" w:rsidR="0001769D" w:rsidRPr="001838D8" w:rsidRDefault="0001769D" w:rsidP="0001769D">
            <w:pPr>
              <w:spacing w:line="600" w:lineRule="auto"/>
              <w:jc w:val="center"/>
              <w:rPr>
                <w:rFonts w:ascii="Arial" w:hAnsi="Arial" w:cs="Arial"/>
                <w:i/>
                <w:lang w:val="en-ZA"/>
              </w:rPr>
            </w:pPr>
          </w:p>
        </w:tc>
      </w:tr>
    </w:tbl>
    <w:p w14:paraId="16FFF2D4" w14:textId="77777777" w:rsidR="00F64713" w:rsidRPr="00640FA1" w:rsidRDefault="00BC07C5" w:rsidP="00640FA1">
      <w:pPr>
        <w:pStyle w:val="level2"/>
        <w:rPr>
          <w:rFonts w:ascii="Garamond" w:hAnsi="Garamond" w:cs="Arial"/>
          <w:b/>
          <w:sz w:val="22"/>
          <w:szCs w:val="28"/>
          <w:lang w:val="en-GB"/>
        </w:rPr>
      </w:pPr>
      <w:bookmarkStart w:id="10" w:name="_Ref373280384"/>
      <w:r>
        <w:t xml:space="preserve"> </w:t>
      </w:r>
      <w:bookmarkEnd w:id="10"/>
    </w:p>
    <w:sectPr w:rsidR="00F64713" w:rsidRPr="00640FA1" w:rsidSect="006E2FFD">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BEEAB" w14:textId="77777777" w:rsidR="000C15E9" w:rsidRDefault="000C15E9">
      <w:r>
        <w:separator/>
      </w:r>
    </w:p>
  </w:endnote>
  <w:endnote w:type="continuationSeparator" w:id="0">
    <w:p w14:paraId="19E96513" w14:textId="77777777" w:rsidR="000C15E9" w:rsidRDefault="000C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CF9FE" w14:textId="77777777" w:rsidR="000C15E9" w:rsidRPr="00491F07" w:rsidRDefault="000C15E9"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0A5F3DD9" w14:textId="54939133" w:rsidR="000C15E9" w:rsidRPr="00491F07" w:rsidRDefault="000C15E9"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Pr>
        <w:rFonts w:ascii="Arial" w:hAnsi="Arial" w:cs="Arial"/>
        <w:b w:val="0"/>
        <w:noProof/>
      </w:rPr>
      <w:t>Technical Response Template APM V4</w:t>
    </w:r>
    <w:r w:rsidRPr="00491F07">
      <w:rPr>
        <w:rFonts w:ascii="Arial" w:hAnsi="Arial" w:cs="Arial"/>
        <w:b w:val="0"/>
      </w:rPr>
      <w:fldChar w:fldCharType="end"/>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AC5393">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AC5393">
      <w:rPr>
        <w:rStyle w:val="PageNumber"/>
        <w:rFonts w:ascii="Arial" w:hAnsi="Arial" w:cs="Arial"/>
        <w:noProof/>
      </w:rPr>
      <w:t>37</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A3CD4" w14:textId="77777777" w:rsidR="000C15E9" w:rsidRDefault="000C15E9">
      <w:r>
        <w:separator/>
      </w:r>
    </w:p>
  </w:footnote>
  <w:footnote w:type="continuationSeparator" w:id="0">
    <w:p w14:paraId="6184CAFE" w14:textId="77777777" w:rsidR="000C15E9" w:rsidRDefault="000C15E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C88B3" w14:textId="77777777" w:rsidR="000C15E9" w:rsidRPr="007233C8" w:rsidRDefault="000C15E9" w:rsidP="008D0938">
    <w:pPr>
      <w:pStyle w:val="Header"/>
      <w:tabs>
        <w:tab w:val="left" w:pos="900"/>
        <w:tab w:val="center" w:pos="6979"/>
      </w:tabs>
      <w:jc w:val="left"/>
      <w:rPr>
        <w:rFonts w:ascii="Arial" w:hAnsi="Arial" w:cs="Arial"/>
        <w:lang w:val="en-ZA"/>
      </w:rPr>
    </w:pPr>
    <w:r>
      <w:rPr>
        <w:rFonts w:ascii="Arial" w:hAnsi="Arial" w:cs="Arial"/>
        <w:lang w:val="en-ZA"/>
      </w:rPr>
      <w:tab/>
    </w:r>
    <w:r>
      <w:rPr>
        <w:rFonts w:ascii="Arial" w:hAnsi="Arial" w:cs="Arial"/>
        <w:lang w:val="en-ZA"/>
      </w:rPr>
      <w:tab/>
    </w:r>
    <w:r>
      <w:rPr>
        <w:rFonts w:ascii="Arial" w:hAnsi="Arial" w:cs="Arial"/>
        <w:lang w:val="en-ZA"/>
      </w:rPr>
      <w:tab/>
    </w: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4"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335135A"/>
    <w:multiLevelType w:val="hybridMultilevel"/>
    <w:tmpl w:val="CBBEC4D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10"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11" w15:restartNumberingAfterBreak="0">
    <w:nsid w:val="57616435"/>
    <w:multiLevelType w:val="hybridMultilevel"/>
    <w:tmpl w:val="0694A7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14"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
  </w:num>
  <w:num w:numId="4">
    <w:abstractNumId w:val="1"/>
  </w:num>
  <w:num w:numId="5">
    <w:abstractNumId w:val="0"/>
  </w:num>
  <w:num w:numId="6">
    <w:abstractNumId w:val="10"/>
  </w:num>
  <w:num w:numId="7">
    <w:abstractNumId w:val="7"/>
  </w:num>
  <w:num w:numId="8">
    <w:abstractNumId w:val="12"/>
  </w:num>
  <w:num w:numId="9">
    <w:abstractNumId w:val="2"/>
  </w:num>
  <w:num w:numId="10">
    <w:abstractNumId w:val="6"/>
  </w:num>
  <w:num w:numId="11">
    <w:abstractNumId w:val="15"/>
  </w:num>
  <w:num w:numId="12">
    <w:abstractNumId w:val="8"/>
  </w:num>
  <w:num w:numId="13">
    <w:abstractNumId w:val="5"/>
  </w:num>
  <w:num w:numId="14">
    <w:abstractNumId w:val="11"/>
  </w:num>
  <w:num w:numId="15">
    <w:abstractNumId w:val="4"/>
  </w:num>
  <w:num w:numId="16">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1E85"/>
    <w:rsid w:val="00002904"/>
    <w:rsid w:val="000042D1"/>
    <w:rsid w:val="00010FA7"/>
    <w:rsid w:val="000117E3"/>
    <w:rsid w:val="00011C12"/>
    <w:rsid w:val="00011F35"/>
    <w:rsid w:val="000130A0"/>
    <w:rsid w:val="000143B1"/>
    <w:rsid w:val="000143BC"/>
    <w:rsid w:val="000163DD"/>
    <w:rsid w:val="000164DE"/>
    <w:rsid w:val="00016931"/>
    <w:rsid w:val="0001769D"/>
    <w:rsid w:val="0001772A"/>
    <w:rsid w:val="00017DD8"/>
    <w:rsid w:val="000207C1"/>
    <w:rsid w:val="00021CF7"/>
    <w:rsid w:val="000264F0"/>
    <w:rsid w:val="00026F0A"/>
    <w:rsid w:val="000319C3"/>
    <w:rsid w:val="000322B4"/>
    <w:rsid w:val="000326F4"/>
    <w:rsid w:val="0003292A"/>
    <w:rsid w:val="00032EEF"/>
    <w:rsid w:val="000339AE"/>
    <w:rsid w:val="00034512"/>
    <w:rsid w:val="00035A80"/>
    <w:rsid w:val="00035DC3"/>
    <w:rsid w:val="00036C67"/>
    <w:rsid w:val="00036D43"/>
    <w:rsid w:val="00036F94"/>
    <w:rsid w:val="0004027C"/>
    <w:rsid w:val="000406AA"/>
    <w:rsid w:val="00040938"/>
    <w:rsid w:val="000425F4"/>
    <w:rsid w:val="00045158"/>
    <w:rsid w:val="00045AF9"/>
    <w:rsid w:val="000479C5"/>
    <w:rsid w:val="00047A4E"/>
    <w:rsid w:val="000501BE"/>
    <w:rsid w:val="00051774"/>
    <w:rsid w:val="00052711"/>
    <w:rsid w:val="00052B15"/>
    <w:rsid w:val="00052F28"/>
    <w:rsid w:val="00053135"/>
    <w:rsid w:val="00053ADE"/>
    <w:rsid w:val="000558BC"/>
    <w:rsid w:val="00055A07"/>
    <w:rsid w:val="0005656F"/>
    <w:rsid w:val="00057836"/>
    <w:rsid w:val="00057ABE"/>
    <w:rsid w:val="000619A5"/>
    <w:rsid w:val="00061A98"/>
    <w:rsid w:val="00063073"/>
    <w:rsid w:val="000647AA"/>
    <w:rsid w:val="000652CF"/>
    <w:rsid w:val="00065CB0"/>
    <w:rsid w:val="00067DB6"/>
    <w:rsid w:val="00070B81"/>
    <w:rsid w:val="000728A9"/>
    <w:rsid w:val="00072BBE"/>
    <w:rsid w:val="00073436"/>
    <w:rsid w:val="000736F3"/>
    <w:rsid w:val="00073D8C"/>
    <w:rsid w:val="00073EA6"/>
    <w:rsid w:val="00075AE7"/>
    <w:rsid w:val="00081007"/>
    <w:rsid w:val="00081A3A"/>
    <w:rsid w:val="00081FB8"/>
    <w:rsid w:val="000827E6"/>
    <w:rsid w:val="00087BBF"/>
    <w:rsid w:val="00090B2B"/>
    <w:rsid w:val="00091F7A"/>
    <w:rsid w:val="00092276"/>
    <w:rsid w:val="00092797"/>
    <w:rsid w:val="00092872"/>
    <w:rsid w:val="00092A6A"/>
    <w:rsid w:val="00093425"/>
    <w:rsid w:val="00094F6B"/>
    <w:rsid w:val="00095C0F"/>
    <w:rsid w:val="00096C09"/>
    <w:rsid w:val="00096D89"/>
    <w:rsid w:val="00097EF2"/>
    <w:rsid w:val="000A011F"/>
    <w:rsid w:val="000A0A06"/>
    <w:rsid w:val="000A14D9"/>
    <w:rsid w:val="000A1A8B"/>
    <w:rsid w:val="000A2028"/>
    <w:rsid w:val="000A22F0"/>
    <w:rsid w:val="000A25FD"/>
    <w:rsid w:val="000A331B"/>
    <w:rsid w:val="000A3B44"/>
    <w:rsid w:val="000A3C5C"/>
    <w:rsid w:val="000A6799"/>
    <w:rsid w:val="000A7546"/>
    <w:rsid w:val="000A7FB1"/>
    <w:rsid w:val="000B1658"/>
    <w:rsid w:val="000B176A"/>
    <w:rsid w:val="000B333D"/>
    <w:rsid w:val="000B4CBD"/>
    <w:rsid w:val="000B59E9"/>
    <w:rsid w:val="000B5C68"/>
    <w:rsid w:val="000B6BAF"/>
    <w:rsid w:val="000B7055"/>
    <w:rsid w:val="000C15E9"/>
    <w:rsid w:val="000C1A20"/>
    <w:rsid w:val="000C208C"/>
    <w:rsid w:val="000C51A8"/>
    <w:rsid w:val="000C51E4"/>
    <w:rsid w:val="000C59E0"/>
    <w:rsid w:val="000C6A7F"/>
    <w:rsid w:val="000C6CB6"/>
    <w:rsid w:val="000C7FCF"/>
    <w:rsid w:val="000D039D"/>
    <w:rsid w:val="000D094D"/>
    <w:rsid w:val="000D0AF9"/>
    <w:rsid w:val="000D16E4"/>
    <w:rsid w:val="000D1E87"/>
    <w:rsid w:val="000D1FEA"/>
    <w:rsid w:val="000D33AE"/>
    <w:rsid w:val="000D33D4"/>
    <w:rsid w:val="000D3436"/>
    <w:rsid w:val="000D391A"/>
    <w:rsid w:val="000D3AF9"/>
    <w:rsid w:val="000D3C46"/>
    <w:rsid w:val="000D3D84"/>
    <w:rsid w:val="000D40E3"/>
    <w:rsid w:val="000D53D3"/>
    <w:rsid w:val="000D70E9"/>
    <w:rsid w:val="000D7D81"/>
    <w:rsid w:val="000E0F73"/>
    <w:rsid w:val="000E1252"/>
    <w:rsid w:val="000E1C6B"/>
    <w:rsid w:val="000E2292"/>
    <w:rsid w:val="000E3E62"/>
    <w:rsid w:val="000E5D8E"/>
    <w:rsid w:val="000F0296"/>
    <w:rsid w:val="000F0663"/>
    <w:rsid w:val="000F083B"/>
    <w:rsid w:val="000F0A6E"/>
    <w:rsid w:val="000F24BC"/>
    <w:rsid w:val="000F3342"/>
    <w:rsid w:val="000F3D95"/>
    <w:rsid w:val="000F3F39"/>
    <w:rsid w:val="000F59CF"/>
    <w:rsid w:val="000F5D13"/>
    <w:rsid w:val="000F6403"/>
    <w:rsid w:val="00100408"/>
    <w:rsid w:val="001022DE"/>
    <w:rsid w:val="00105154"/>
    <w:rsid w:val="00105F23"/>
    <w:rsid w:val="00106069"/>
    <w:rsid w:val="0010648D"/>
    <w:rsid w:val="00106E10"/>
    <w:rsid w:val="00107915"/>
    <w:rsid w:val="00111D68"/>
    <w:rsid w:val="00112967"/>
    <w:rsid w:val="00114FBD"/>
    <w:rsid w:val="00115655"/>
    <w:rsid w:val="00115B0A"/>
    <w:rsid w:val="00115FB0"/>
    <w:rsid w:val="00117B94"/>
    <w:rsid w:val="0012290D"/>
    <w:rsid w:val="00122E62"/>
    <w:rsid w:val="0012400B"/>
    <w:rsid w:val="0012401D"/>
    <w:rsid w:val="0012434D"/>
    <w:rsid w:val="00124CDE"/>
    <w:rsid w:val="001254D8"/>
    <w:rsid w:val="0012658B"/>
    <w:rsid w:val="00126651"/>
    <w:rsid w:val="001267E1"/>
    <w:rsid w:val="0012782C"/>
    <w:rsid w:val="0012785F"/>
    <w:rsid w:val="00130060"/>
    <w:rsid w:val="00132099"/>
    <w:rsid w:val="00133367"/>
    <w:rsid w:val="001343DC"/>
    <w:rsid w:val="0013474A"/>
    <w:rsid w:val="0013477C"/>
    <w:rsid w:val="00136F3B"/>
    <w:rsid w:val="00140865"/>
    <w:rsid w:val="00140D07"/>
    <w:rsid w:val="001414B7"/>
    <w:rsid w:val="00142329"/>
    <w:rsid w:val="0014401D"/>
    <w:rsid w:val="00144CA1"/>
    <w:rsid w:val="00144F87"/>
    <w:rsid w:val="00146107"/>
    <w:rsid w:val="001472EB"/>
    <w:rsid w:val="00150830"/>
    <w:rsid w:val="00151412"/>
    <w:rsid w:val="001532DE"/>
    <w:rsid w:val="001536CC"/>
    <w:rsid w:val="0015441F"/>
    <w:rsid w:val="00156681"/>
    <w:rsid w:val="00156B46"/>
    <w:rsid w:val="00156D6C"/>
    <w:rsid w:val="001603F5"/>
    <w:rsid w:val="00161012"/>
    <w:rsid w:val="00162C73"/>
    <w:rsid w:val="00163441"/>
    <w:rsid w:val="0016392D"/>
    <w:rsid w:val="00163E00"/>
    <w:rsid w:val="001645C3"/>
    <w:rsid w:val="00165292"/>
    <w:rsid w:val="001670BE"/>
    <w:rsid w:val="00167485"/>
    <w:rsid w:val="001700BF"/>
    <w:rsid w:val="00170378"/>
    <w:rsid w:val="00170F3D"/>
    <w:rsid w:val="0017128D"/>
    <w:rsid w:val="00172587"/>
    <w:rsid w:val="00174E12"/>
    <w:rsid w:val="001759EA"/>
    <w:rsid w:val="00176BF3"/>
    <w:rsid w:val="00176E5F"/>
    <w:rsid w:val="0018003E"/>
    <w:rsid w:val="00180288"/>
    <w:rsid w:val="00180D3E"/>
    <w:rsid w:val="00181C5C"/>
    <w:rsid w:val="001838D8"/>
    <w:rsid w:val="00183D4E"/>
    <w:rsid w:val="001844B7"/>
    <w:rsid w:val="001854BA"/>
    <w:rsid w:val="001854E3"/>
    <w:rsid w:val="001863CD"/>
    <w:rsid w:val="001873A1"/>
    <w:rsid w:val="00190579"/>
    <w:rsid w:val="00190662"/>
    <w:rsid w:val="001907C9"/>
    <w:rsid w:val="00192D6C"/>
    <w:rsid w:val="00193EC6"/>
    <w:rsid w:val="00194B31"/>
    <w:rsid w:val="001953B9"/>
    <w:rsid w:val="001957A3"/>
    <w:rsid w:val="00195BA7"/>
    <w:rsid w:val="0019743C"/>
    <w:rsid w:val="001977FD"/>
    <w:rsid w:val="00197A0D"/>
    <w:rsid w:val="001A089F"/>
    <w:rsid w:val="001A2ACA"/>
    <w:rsid w:val="001A2B58"/>
    <w:rsid w:val="001A3D3D"/>
    <w:rsid w:val="001A3F47"/>
    <w:rsid w:val="001A486B"/>
    <w:rsid w:val="001A5BB1"/>
    <w:rsid w:val="001A5EE6"/>
    <w:rsid w:val="001A69FA"/>
    <w:rsid w:val="001A6BBC"/>
    <w:rsid w:val="001A6C37"/>
    <w:rsid w:val="001B0E58"/>
    <w:rsid w:val="001B1741"/>
    <w:rsid w:val="001B17CE"/>
    <w:rsid w:val="001B1C65"/>
    <w:rsid w:val="001B23A4"/>
    <w:rsid w:val="001B5487"/>
    <w:rsid w:val="001B5713"/>
    <w:rsid w:val="001B595B"/>
    <w:rsid w:val="001B66BF"/>
    <w:rsid w:val="001B6D22"/>
    <w:rsid w:val="001C1CE5"/>
    <w:rsid w:val="001C25E4"/>
    <w:rsid w:val="001C3768"/>
    <w:rsid w:val="001C423A"/>
    <w:rsid w:val="001C4305"/>
    <w:rsid w:val="001C486E"/>
    <w:rsid w:val="001C6EE9"/>
    <w:rsid w:val="001C7DAD"/>
    <w:rsid w:val="001D0B21"/>
    <w:rsid w:val="001D2902"/>
    <w:rsid w:val="001D34D6"/>
    <w:rsid w:val="001D4D5A"/>
    <w:rsid w:val="001D4E20"/>
    <w:rsid w:val="001D578D"/>
    <w:rsid w:val="001D5977"/>
    <w:rsid w:val="001D61C0"/>
    <w:rsid w:val="001D71FD"/>
    <w:rsid w:val="001E005F"/>
    <w:rsid w:val="001E1946"/>
    <w:rsid w:val="001E225A"/>
    <w:rsid w:val="001E33AD"/>
    <w:rsid w:val="001E3EFD"/>
    <w:rsid w:val="001E42D9"/>
    <w:rsid w:val="001E65D3"/>
    <w:rsid w:val="001E77D8"/>
    <w:rsid w:val="001F011F"/>
    <w:rsid w:val="001F125F"/>
    <w:rsid w:val="001F1B48"/>
    <w:rsid w:val="001F1F53"/>
    <w:rsid w:val="001F2984"/>
    <w:rsid w:val="001F467D"/>
    <w:rsid w:val="001F499F"/>
    <w:rsid w:val="001F75B7"/>
    <w:rsid w:val="002008AC"/>
    <w:rsid w:val="00201EDC"/>
    <w:rsid w:val="0020453D"/>
    <w:rsid w:val="002049BE"/>
    <w:rsid w:val="00206F9F"/>
    <w:rsid w:val="002074D7"/>
    <w:rsid w:val="002076BF"/>
    <w:rsid w:val="0020785C"/>
    <w:rsid w:val="00210CFD"/>
    <w:rsid w:val="00210E81"/>
    <w:rsid w:val="00211065"/>
    <w:rsid w:val="00211BBF"/>
    <w:rsid w:val="00213476"/>
    <w:rsid w:val="00214924"/>
    <w:rsid w:val="002149D6"/>
    <w:rsid w:val="00214ABD"/>
    <w:rsid w:val="00216B30"/>
    <w:rsid w:val="002174D9"/>
    <w:rsid w:val="0022079B"/>
    <w:rsid w:val="002214C7"/>
    <w:rsid w:val="00221614"/>
    <w:rsid w:val="00221733"/>
    <w:rsid w:val="00222402"/>
    <w:rsid w:val="00224C99"/>
    <w:rsid w:val="00225110"/>
    <w:rsid w:val="00225C31"/>
    <w:rsid w:val="0022612D"/>
    <w:rsid w:val="002269B5"/>
    <w:rsid w:val="00230925"/>
    <w:rsid w:val="00230D84"/>
    <w:rsid w:val="00230EC9"/>
    <w:rsid w:val="0023401B"/>
    <w:rsid w:val="002351D2"/>
    <w:rsid w:val="00235701"/>
    <w:rsid w:val="00237188"/>
    <w:rsid w:val="0024196E"/>
    <w:rsid w:val="00244124"/>
    <w:rsid w:val="00244592"/>
    <w:rsid w:val="00246BDF"/>
    <w:rsid w:val="0024781D"/>
    <w:rsid w:val="00247865"/>
    <w:rsid w:val="00247A39"/>
    <w:rsid w:val="00253AA1"/>
    <w:rsid w:val="002545E4"/>
    <w:rsid w:val="00255461"/>
    <w:rsid w:val="0025627F"/>
    <w:rsid w:val="002569F9"/>
    <w:rsid w:val="00257568"/>
    <w:rsid w:val="00260BC9"/>
    <w:rsid w:val="00264777"/>
    <w:rsid w:val="00265189"/>
    <w:rsid w:val="00265946"/>
    <w:rsid w:val="00266C11"/>
    <w:rsid w:val="00267D6C"/>
    <w:rsid w:val="00270BBE"/>
    <w:rsid w:val="00272180"/>
    <w:rsid w:val="00281332"/>
    <w:rsid w:val="00281766"/>
    <w:rsid w:val="0028184C"/>
    <w:rsid w:val="00281BDD"/>
    <w:rsid w:val="0028349D"/>
    <w:rsid w:val="002834EC"/>
    <w:rsid w:val="002836F7"/>
    <w:rsid w:val="0028453A"/>
    <w:rsid w:val="00285359"/>
    <w:rsid w:val="0028576C"/>
    <w:rsid w:val="00286A20"/>
    <w:rsid w:val="00286F1C"/>
    <w:rsid w:val="0029164C"/>
    <w:rsid w:val="00291C57"/>
    <w:rsid w:val="00292E19"/>
    <w:rsid w:val="00293874"/>
    <w:rsid w:val="00293AD6"/>
    <w:rsid w:val="0029495E"/>
    <w:rsid w:val="002963BB"/>
    <w:rsid w:val="00296724"/>
    <w:rsid w:val="002A1DED"/>
    <w:rsid w:val="002A5B70"/>
    <w:rsid w:val="002A71BE"/>
    <w:rsid w:val="002A77DC"/>
    <w:rsid w:val="002A7D8F"/>
    <w:rsid w:val="002B0537"/>
    <w:rsid w:val="002B0D08"/>
    <w:rsid w:val="002B198E"/>
    <w:rsid w:val="002B22DC"/>
    <w:rsid w:val="002B3660"/>
    <w:rsid w:val="002B4F3C"/>
    <w:rsid w:val="002B69FD"/>
    <w:rsid w:val="002B713B"/>
    <w:rsid w:val="002B755D"/>
    <w:rsid w:val="002B77F5"/>
    <w:rsid w:val="002C0921"/>
    <w:rsid w:val="002C2A94"/>
    <w:rsid w:val="002C31B6"/>
    <w:rsid w:val="002C3C55"/>
    <w:rsid w:val="002C421F"/>
    <w:rsid w:val="002C5055"/>
    <w:rsid w:val="002C74B4"/>
    <w:rsid w:val="002C75CD"/>
    <w:rsid w:val="002D0036"/>
    <w:rsid w:val="002D1564"/>
    <w:rsid w:val="002D1A26"/>
    <w:rsid w:val="002D2BA7"/>
    <w:rsid w:val="002D2BD7"/>
    <w:rsid w:val="002D324E"/>
    <w:rsid w:val="002D394C"/>
    <w:rsid w:val="002D48F6"/>
    <w:rsid w:val="002D4B6E"/>
    <w:rsid w:val="002D4F14"/>
    <w:rsid w:val="002D5806"/>
    <w:rsid w:val="002D6528"/>
    <w:rsid w:val="002D7B69"/>
    <w:rsid w:val="002D7EED"/>
    <w:rsid w:val="002E041C"/>
    <w:rsid w:val="002E07BD"/>
    <w:rsid w:val="002E1333"/>
    <w:rsid w:val="002E2332"/>
    <w:rsid w:val="002E4883"/>
    <w:rsid w:val="002E4A9A"/>
    <w:rsid w:val="002E4CF0"/>
    <w:rsid w:val="002E526E"/>
    <w:rsid w:val="002E63DB"/>
    <w:rsid w:val="002E7BC9"/>
    <w:rsid w:val="002F1121"/>
    <w:rsid w:val="002F3C9B"/>
    <w:rsid w:val="002F5CEA"/>
    <w:rsid w:val="002F61F6"/>
    <w:rsid w:val="002F7A47"/>
    <w:rsid w:val="00300462"/>
    <w:rsid w:val="003008D4"/>
    <w:rsid w:val="00302C5F"/>
    <w:rsid w:val="0030493E"/>
    <w:rsid w:val="00304BE2"/>
    <w:rsid w:val="00305F72"/>
    <w:rsid w:val="003071F0"/>
    <w:rsid w:val="00310F01"/>
    <w:rsid w:val="0031195B"/>
    <w:rsid w:val="00313DEC"/>
    <w:rsid w:val="00314AFF"/>
    <w:rsid w:val="0031650E"/>
    <w:rsid w:val="00317C43"/>
    <w:rsid w:val="00320665"/>
    <w:rsid w:val="00321EF5"/>
    <w:rsid w:val="0032222D"/>
    <w:rsid w:val="00324A52"/>
    <w:rsid w:val="0032537C"/>
    <w:rsid w:val="0032643B"/>
    <w:rsid w:val="00327B34"/>
    <w:rsid w:val="00331ECC"/>
    <w:rsid w:val="00332ED7"/>
    <w:rsid w:val="00333AB6"/>
    <w:rsid w:val="00334480"/>
    <w:rsid w:val="00334FAB"/>
    <w:rsid w:val="0034036A"/>
    <w:rsid w:val="003406E2"/>
    <w:rsid w:val="00340904"/>
    <w:rsid w:val="00341BA0"/>
    <w:rsid w:val="00343B16"/>
    <w:rsid w:val="00343D90"/>
    <w:rsid w:val="00345846"/>
    <w:rsid w:val="00345DBE"/>
    <w:rsid w:val="0034654D"/>
    <w:rsid w:val="003466BD"/>
    <w:rsid w:val="00346F29"/>
    <w:rsid w:val="00347F22"/>
    <w:rsid w:val="003508D0"/>
    <w:rsid w:val="003513BC"/>
    <w:rsid w:val="0035187E"/>
    <w:rsid w:val="00352620"/>
    <w:rsid w:val="0035298D"/>
    <w:rsid w:val="0035323E"/>
    <w:rsid w:val="003544A4"/>
    <w:rsid w:val="00355222"/>
    <w:rsid w:val="003562A6"/>
    <w:rsid w:val="00356CA6"/>
    <w:rsid w:val="003574BE"/>
    <w:rsid w:val="003606ED"/>
    <w:rsid w:val="0036129F"/>
    <w:rsid w:val="003623B4"/>
    <w:rsid w:val="003630BE"/>
    <w:rsid w:val="00363A73"/>
    <w:rsid w:val="00364667"/>
    <w:rsid w:val="00364E68"/>
    <w:rsid w:val="00365ABB"/>
    <w:rsid w:val="00367B1A"/>
    <w:rsid w:val="00367BB7"/>
    <w:rsid w:val="00367F0D"/>
    <w:rsid w:val="003700B6"/>
    <w:rsid w:val="00371587"/>
    <w:rsid w:val="00371C7C"/>
    <w:rsid w:val="003726FE"/>
    <w:rsid w:val="0037383D"/>
    <w:rsid w:val="00373CC1"/>
    <w:rsid w:val="00374BAC"/>
    <w:rsid w:val="00375066"/>
    <w:rsid w:val="0037514F"/>
    <w:rsid w:val="003751B0"/>
    <w:rsid w:val="00375EC0"/>
    <w:rsid w:val="003764CB"/>
    <w:rsid w:val="00376713"/>
    <w:rsid w:val="00376738"/>
    <w:rsid w:val="00376EBE"/>
    <w:rsid w:val="00377044"/>
    <w:rsid w:val="00377855"/>
    <w:rsid w:val="00377D8B"/>
    <w:rsid w:val="0038149C"/>
    <w:rsid w:val="00382396"/>
    <w:rsid w:val="00382AA3"/>
    <w:rsid w:val="00383DC6"/>
    <w:rsid w:val="003849EB"/>
    <w:rsid w:val="003853C9"/>
    <w:rsid w:val="00385D53"/>
    <w:rsid w:val="00386061"/>
    <w:rsid w:val="0038718A"/>
    <w:rsid w:val="00387D05"/>
    <w:rsid w:val="00391F23"/>
    <w:rsid w:val="00392202"/>
    <w:rsid w:val="00392382"/>
    <w:rsid w:val="00394998"/>
    <w:rsid w:val="00395CA4"/>
    <w:rsid w:val="003A00B6"/>
    <w:rsid w:val="003A2731"/>
    <w:rsid w:val="003A327C"/>
    <w:rsid w:val="003A45C6"/>
    <w:rsid w:val="003A4CE1"/>
    <w:rsid w:val="003A5892"/>
    <w:rsid w:val="003A60A8"/>
    <w:rsid w:val="003A64CF"/>
    <w:rsid w:val="003A6B03"/>
    <w:rsid w:val="003A7E77"/>
    <w:rsid w:val="003A7F5E"/>
    <w:rsid w:val="003B0C5B"/>
    <w:rsid w:val="003B1E5D"/>
    <w:rsid w:val="003B26BC"/>
    <w:rsid w:val="003B2CC3"/>
    <w:rsid w:val="003B3FE3"/>
    <w:rsid w:val="003B55CC"/>
    <w:rsid w:val="003B5B36"/>
    <w:rsid w:val="003B607F"/>
    <w:rsid w:val="003B6C79"/>
    <w:rsid w:val="003B7456"/>
    <w:rsid w:val="003B74E0"/>
    <w:rsid w:val="003C01D7"/>
    <w:rsid w:val="003C02F5"/>
    <w:rsid w:val="003C0EDA"/>
    <w:rsid w:val="003C11B3"/>
    <w:rsid w:val="003C13AC"/>
    <w:rsid w:val="003C3FFF"/>
    <w:rsid w:val="003C493B"/>
    <w:rsid w:val="003C4D5C"/>
    <w:rsid w:val="003C5622"/>
    <w:rsid w:val="003C5E49"/>
    <w:rsid w:val="003C6CA1"/>
    <w:rsid w:val="003D0BAA"/>
    <w:rsid w:val="003D3235"/>
    <w:rsid w:val="003D441F"/>
    <w:rsid w:val="003D482F"/>
    <w:rsid w:val="003D496F"/>
    <w:rsid w:val="003D5A71"/>
    <w:rsid w:val="003D5C74"/>
    <w:rsid w:val="003D6F86"/>
    <w:rsid w:val="003D7210"/>
    <w:rsid w:val="003E145D"/>
    <w:rsid w:val="003E1E69"/>
    <w:rsid w:val="003E2DAB"/>
    <w:rsid w:val="003E42B2"/>
    <w:rsid w:val="003E5497"/>
    <w:rsid w:val="003E5BAA"/>
    <w:rsid w:val="003E5CA9"/>
    <w:rsid w:val="003E74B6"/>
    <w:rsid w:val="003E7D44"/>
    <w:rsid w:val="003F0AE8"/>
    <w:rsid w:val="003F64A6"/>
    <w:rsid w:val="003F7153"/>
    <w:rsid w:val="0040076F"/>
    <w:rsid w:val="00401970"/>
    <w:rsid w:val="004038C4"/>
    <w:rsid w:val="004049B8"/>
    <w:rsid w:val="004074DD"/>
    <w:rsid w:val="00410DCF"/>
    <w:rsid w:val="00411D73"/>
    <w:rsid w:val="0041329D"/>
    <w:rsid w:val="004134F6"/>
    <w:rsid w:val="00414C7C"/>
    <w:rsid w:val="00415F4B"/>
    <w:rsid w:val="004203EB"/>
    <w:rsid w:val="004204AC"/>
    <w:rsid w:val="00421E5C"/>
    <w:rsid w:val="00422003"/>
    <w:rsid w:val="0042211B"/>
    <w:rsid w:val="00422EE1"/>
    <w:rsid w:val="00423736"/>
    <w:rsid w:val="00426567"/>
    <w:rsid w:val="004269AE"/>
    <w:rsid w:val="004271D7"/>
    <w:rsid w:val="00427334"/>
    <w:rsid w:val="0042785B"/>
    <w:rsid w:val="00430181"/>
    <w:rsid w:val="004328C5"/>
    <w:rsid w:val="0043554F"/>
    <w:rsid w:val="00436B98"/>
    <w:rsid w:val="00437ACC"/>
    <w:rsid w:val="00437C1A"/>
    <w:rsid w:val="00443036"/>
    <w:rsid w:val="0044329C"/>
    <w:rsid w:val="004432F1"/>
    <w:rsid w:val="004456C6"/>
    <w:rsid w:val="00445BED"/>
    <w:rsid w:val="00446208"/>
    <w:rsid w:val="004477C1"/>
    <w:rsid w:val="00450025"/>
    <w:rsid w:val="0045028F"/>
    <w:rsid w:val="00450960"/>
    <w:rsid w:val="00451F8B"/>
    <w:rsid w:val="0045285A"/>
    <w:rsid w:val="004529DC"/>
    <w:rsid w:val="00452C64"/>
    <w:rsid w:val="0045395E"/>
    <w:rsid w:val="00454C3D"/>
    <w:rsid w:val="00455355"/>
    <w:rsid w:val="00456948"/>
    <w:rsid w:val="00456C21"/>
    <w:rsid w:val="00457910"/>
    <w:rsid w:val="0046030B"/>
    <w:rsid w:val="00461E71"/>
    <w:rsid w:val="00462329"/>
    <w:rsid w:val="00463234"/>
    <w:rsid w:val="00463395"/>
    <w:rsid w:val="00464526"/>
    <w:rsid w:val="004647CA"/>
    <w:rsid w:val="00465905"/>
    <w:rsid w:val="00465913"/>
    <w:rsid w:val="0046599C"/>
    <w:rsid w:val="00465E36"/>
    <w:rsid w:val="004671C9"/>
    <w:rsid w:val="00471858"/>
    <w:rsid w:val="00471B93"/>
    <w:rsid w:val="004721EC"/>
    <w:rsid w:val="00472517"/>
    <w:rsid w:val="00474195"/>
    <w:rsid w:val="004742B9"/>
    <w:rsid w:val="00474F15"/>
    <w:rsid w:val="00476515"/>
    <w:rsid w:val="004766AA"/>
    <w:rsid w:val="0047693B"/>
    <w:rsid w:val="00477089"/>
    <w:rsid w:val="00477BE8"/>
    <w:rsid w:val="00480B77"/>
    <w:rsid w:val="0048204E"/>
    <w:rsid w:val="00483C73"/>
    <w:rsid w:val="00484A12"/>
    <w:rsid w:val="00485CB6"/>
    <w:rsid w:val="0048667C"/>
    <w:rsid w:val="00487732"/>
    <w:rsid w:val="00487782"/>
    <w:rsid w:val="0049127D"/>
    <w:rsid w:val="00491365"/>
    <w:rsid w:val="00491F07"/>
    <w:rsid w:val="004925A2"/>
    <w:rsid w:val="00494B18"/>
    <w:rsid w:val="00495880"/>
    <w:rsid w:val="00495B93"/>
    <w:rsid w:val="004967A9"/>
    <w:rsid w:val="00496C17"/>
    <w:rsid w:val="004977AC"/>
    <w:rsid w:val="004A09C8"/>
    <w:rsid w:val="004A29B3"/>
    <w:rsid w:val="004A29B5"/>
    <w:rsid w:val="004A3189"/>
    <w:rsid w:val="004A457F"/>
    <w:rsid w:val="004A4FD0"/>
    <w:rsid w:val="004A5212"/>
    <w:rsid w:val="004A5269"/>
    <w:rsid w:val="004A562E"/>
    <w:rsid w:val="004A5FEC"/>
    <w:rsid w:val="004A70E2"/>
    <w:rsid w:val="004A779D"/>
    <w:rsid w:val="004A7BE7"/>
    <w:rsid w:val="004A7CF2"/>
    <w:rsid w:val="004B15E3"/>
    <w:rsid w:val="004B6112"/>
    <w:rsid w:val="004B619B"/>
    <w:rsid w:val="004B68BA"/>
    <w:rsid w:val="004B6D45"/>
    <w:rsid w:val="004B7AAB"/>
    <w:rsid w:val="004B7EBF"/>
    <w:rsid w:val="004C1505"/>
    <w:rsid w:val="004C1F8C"/>
    <w:rsid w:val="004C2CC3"/>
    <w:rsid w:val="004C3AA3"/>
    <w:rsid w:val="004C3C03"/>
    <w:rsid w:val="004C4FB5"/>
    <w:rsid w:val="004C54BC"/>
    <w:rsid w:val="004C61B6"/>
    <w:rsid w:val="004D1D70"/>
    <w:rsid w:val="004D2B69"/>
    <w:rsid w:val="004D4932"/>
    <w:rsid w:val="004D5781"/>
    <w:rsid w:val="004D604C"/>
    <w:rsid w:val="004D624D"/>
    <w:rsid w:val="004D78EF"/>
    <w:rsid w:val="004D7E5D"/>
    <w:rsid w:val="004E0BEA"/>
    <w:rsid w:val="004E10EC"/>
    <w:rsid w:val="004E1182"/>
    <w:rsid w:val="004E24CD"/>
    <w:rsid w:val="004E43C7"/>
    <w:rsid w:val="004E5366"/>
    <w:rsid w:val="004E5F0B"/>
    <w:rsid w:val="004E5F26"/>
    <w:rsid w:val="004E7E68"/>
    <w:rsid w:val="004E7ECA"/>
    <w:rsid w:val="004F163D"/>
    <w:rsid w:val="004F1E4D"/>
    <w:rsid w:val="004F33C1"/>
    <w:rsid w:val="004F41E3"/>
    <w:rsid w:val="004F5790"/>
    <w:rsid w:val="004F61F5"/>
    <w:rsid w:val="004F6B8E"/>
    <w:rsid w:val="004F72FD"/>
    <w:rsid w:val="00501270"/>
    <w:rsid w:val="00501839"/>
    <w:rsid w:val="00502D0E"/>
    <w:rsid w:val="00503052"/>
    <w:rsid w:val="0050313B"/>
    <w:rsid w:val="00503DC4"/>
    <w:rsid w:val="00504A4C"/>
    <w:rsid w:val="00504F55"/>
    <w:rsid w:val="00506695"/>
    <w:rsid w:val="00507060"/>
    <w:rsid w:val="00507D85"/>
    <w:rsid w:val="00507FDC"/>
    <w:rsid w:val="005100C1"/>
    <w:rsid w:val="00511B09"/>
    <w:rsid w:val="0051225C"/>
    <w:rsid w:val="00512585"/>
    <w:rsid w:val="005128F1"/>
    <w:rsid w:val="00512914"/>
    <w:rsid w:val="00512E5D"/>
    <w:rsid w:val="005156E0"/>
    <w:rsid w:val="0051573B"/>
    <w:rsid w:val="00515B6B"/>
    <w:rsid w:val="00515E60"/>
    <w:rsid w:val="005178AF"/>
    <w:rsid w:val="00517AD9"/>
    <w:rsid w:val="005207FB"/>
    <w:rsid w:val="00520934"/>
    <w:rsid w:val="00521729"/>
    <w:rsid w:val="00521B74"/>
    <w:rsid w:val="00522500"/>
    <w:rsid w:val="00523366"/>
    <w:rsid w:val="005243D8"/>
    <w:rsid w:val="00524796"/>
    <w:rsid w:val="00525308"/>
    <w:rsid w:val="00526B4A"/>
    <w:rsid w:val="00527658"/>
    <w:rsid w:val="005276A2"/>
    <w:rsid w:val="00527A7D"/>
    <w:rsid w:val="00530453"/>
    <w:rsid w:val="005316EE"/>
    <w:rsid w:val="005329A7"/>
    <w:rsid w:val="005360C5"/>
    <w:rsid w:val="005362D6"/>
    <w:rsid w:val="005373B4"/>
    <w:rsid w:val="005409E7"/>
    <w:rsid w:val="00541F1B"/>
    <w:rsid w:val="00543942"/>
    <w:rsid w:val="00544408"/>
    <w:rsid w:val="00545986"/>
    <w:rsid w:val="00545A8E"/>
    <w:rsid w:val="005473F5"/>
    <w:rsid w:val="00547BE6"/>
    <w:rsid w:val="00550333"/>
    <w:rsid w:val="005510B7"/>
    <w:rsid w:val="005516B9"/>
    <w:rsid w:val="00551EBB"/>
    <w:rsid w:val="00552B8C"/>
    <w:rsid w:val="00554596"/>
    <w:rsid w:val="00554DF2"/>
    <w:rsid w:val="0055681F"/>
    <w:rsid w:val="005600E6"/>
    <w:rsid w:val="0056158A"/>
    <w:rsid w:val="0056252F"/>
    <w:rsid w:val="005627DF"/>
    <w:rsid w:val="00562CCF"/>
    <w:rsid w:val="00562D01"/>
    <w:rsid w:val="00563331"/>
    <w:rsid w:val="00563DCF"/>
    <w:rsid w:val="00564112"/>
    <w:rsid w:val="00564860"/>
    <w:rsid w:val="0056552D"/>
    <w:rsid w:val="00565BE1"/>
    <w:rsid w:val="005676E0"/>
    <w:rsid w:val="00567853"/>
    <w:rsid w:val="00567FD6"/>
    <w:rsid w:val="00571325"/>
    <w:rsid w:val="005713AB"/>
    <w:rsid w:val="0057383C"/>
    <w:rsid w:val="0057472E"/>
    <w:rsid w:val="00574F38"/>
    <w:rsid w:val="005751B6"/>
    <w:rsid w:val="00575543"/>
    <w:rsid w:val="00576A07"/>
    <w:rsid w:val="005773BC"/>
    <w:rsid w:val="00577EB9"/>
    <w:rsid w:val="0058005D"/>
    <w:rsid w:val="005809D1"/>
    <w:rsid w:val="005812A7"/>
    <w:rsid w:val="00582345"/>
    <w:rsid w:val="00583785"/>
    <w:rsid w:val="00583DAF"/>
    <w:rsid w:val="0058415D"/>
    <w:rsid w:val="0058481F"/>
    <w:rsid w:val="00584DCA"/>
    <w:rsid w:val="00586CDC"/>
    <w:rsid w:val="00586E50"/>
    <w:rsid w:val="00587559"/>
    <w:rsid w:val="00587A8E"/>
    <w:rsid w:val="00587CDB"/>
    <w:rsid w:val="00587F39"/>
    <w:rsid w:val="00593410"/>
    <w:rsid w:val="005939D8"/>
    <w:rsid w:val="00593C3A"/>
    <w:rsid w:val="00593DD5"/>
    <w:rsid w:val="005949E4"/>
    <w:rsid w:val="00594B04"/>
    <w:rsid w:val="005954C5"/>
    <w:rsid w:val="005955F2"/>
    <w:rsid w:val="00596F33"/>
    <w:rsid w:val="00597457"/>
    <w:rsid w:val="005974D2"/>
    <w:rsid w:val="005A140F"/>
    <w:rsid w:val="005A1D06"/>
    <w:rsid w:val="005A1FA1"/>
    <w:rsid w:val="005A2C67"/>
    <w:rsid w:val="005A38F0"/>
    <w:rsid w:val="005A3BD4"/>
    <w:rsid w:val="005A48F1"/>
    <w:rsid w:val="005A4BBC"/>
    <w:rsid w:val="005A50A8"/>
    <w:rsid w:val="005A533A"/>
    <w:rsid w:val="005A6ADF"/>
    <w:rsid w:val="005A6D57"/>
    <w:rsid w:val="005B10C5"/>
    <w:rsid w:val="005B19B2"/>
    <w:rsid w:val="005B3B11"/>
    <w:rsid w:val="005B423B"/>
    <w:rsid w:val="005B5447"/>
    <w:rsid w:val="005B552D"/>
    <w:rsid w:val="005B5920"/>
    <w:rsid w:val="005B5A0D"/>
    <w:rsid w:val="005B68EB"/>
    <w:rsid w:val="005B6996"/>
    <w:rsid w:val="005B75EB"/>
    <w:rsid w:val="005B76C1"/>
    <w:rsid w:val="005B7ECB"/>
    <w:rsid w:val="005C005D"/>
    <w:rsid w:val="005C00EA"/>
    <w:rsid w:val="005C34A7"/>
    <w:rsid w:val="005C3B96"/>
    <w:rsid w:val="005C3B97"/>
    <w:rsid w:val="005C5A23"/>
    <w:rsid w:val="005C5D18"/>
    <w:rsid w:val="005C6A62"/>
    <w:rsid w:val="005C7A63"/>
    <w:rsid w:val="005D0615"/>
    <w:rsid w:val="005D179A"/>
    <w:rsid w:val="005D2027"/>
    <w:rsid w:val="005D2674"/>
    <w:rsid w:val="005D36D9"/>
    <w:rsid w:val="005D41C0"/>
    <w:rsid w:val="005D461C"/>
    <w:rsid w:val="005D4B6A"/>
    <w:rsid w:val="005D6D1A"/>
    <w:rsid w:val="005D72B6"/>
    <w:rsid w:val="005D7D40"/>
    <w:rsid w:val="005E1DEE"/>
    <w:rsid w:val="005E2868"/>
    <w:rsid w:val="005E30B2"/>
    <w:rsid w:val="005E3B74"/>
    <w:rsid w:val="005E469E"/>
    <w:rsid w:val="005E4E42"/>
    <w:rsid w:val="005E728F"/>
    <w:rsid w:val="005F0390"/>
    <w:rsid w:val="005F1407"/>
    <w:rsid w:val="005F346C"/>
    <w:rsid w:val="005F587E"/>
    <w:rsid w:val="005F6A00"/>
    <w:rsid w:val="005F7E48"/>
    <w:rsid w:val="00602518"/>
    <w:rsid w:val="0060355C"/>
    <w:rsid w:val="00603C1A"/>
    <w:rsid w:val="00603DAE"/>
    <w:rsid w:val="00604493"/>
    <w:rsid w:val="006072D6"/>
    <w:rsid w:val="00607A4A"/>
    <w:rsid w:val="00610114"/>
    <w:rsid w:val="0061029B"/>
    <w:rsid w:val="0061075B"/>
    <w:rsid w:val="00611646"/>
    <w:rsid w:val="00612476"/>
    <w:rsid w:val="006130CB"/>
    <w:rsid w:val="00614567"/>
    <w:rsid w:val="00614BBA"/>
    <w:rsid w:val="00614FA1"/>
    <w:rsid w:val="00616210"/>
    <w:rsid w:val="00616703"/>
    <w:rsid w:val="00621CA2"/>
    <w:rsid w:val="00622374"/>
    <w:rsid w:val="0062337A"/>
    <w:rsid w:val="00623C38"/>
    <w:rsid w:val="00624DDE"/>
    <w:rsid w:val="006252E3"/>
    <w:rsid w:val="00625446"/>
    <w:rsid w:val="006259BF"/>
    <w:rsid w:val="00625B93"/>
    <w:rsid w:val="00625DC8"/>
    <w:rsid w:val="00625F66"/>
    <w:rsid w:val="00627E44"/>
    <w:rsid w:val="006301EA"/>
    <w:rsid w:val="00630BA7"/>
    <w:rsid w:val="00630F76"/>
    <w:rsid w:val="00631315"/>
    <w:rsid w:val="00632347"/>
    <w:rsid w:val="00633163"/>
    <w:rsid w:val="00633BF2"/>
    <w:rsid w:val="006346B4"/>
    <w:rsid w:val="00635883"/>
    <w:rsid w:val="00635D6F"/>
    <w:rsid w:val="00635EEF"/>
    <w:rsid w:val="00636185"/>
    <w:rsid w:val="00636FE0"/>
    <w:rsid w:val="00640FA1"/>
    <w:rsid w:val="006447D1"/>
    <w:rsid w:val="0064575A"/>
    <w:rsid w:val="00645F8B"/>
    <w:rsid w:val="006504E9"/>
    <w:rsid w:val="0065052A"/>
    <w:rsid w:val="00650935"/>
    <w:rsid w:val="00650B77"/>
    <w:rsid w:val="006510B6"/>
    <w:rsid w:val="006521BA"/>
    <w:rsid w:val="00653241"/>
    <w:rsid w:val="006534E3"/>
    <w:rsid w:val="00654175"/>
    <w:rsid w:val="00654DD8"/>
    <w:rsid w:val="00655467"/>
    <w:rsid w:val="00655A03"/>
    <w:rsid w:val="00655E06"/>
    <w:rsid w:val="00655E4C"/>
    <w:rsid w:val="0065702B"/>
    <w:rsid w:val="00657ED7"/>
    <w:rsid w:val="006601C3"/>
    <w:rsid w:val="006602CF"/>
    <w:rsid w:val="006603E9"/>
    <w:rsid w:val="00662E85"/>
    <w:rsid w:val="006658CC"/>
    <w:rsid w:val="00670645"/>
    <w:rsid w:val="006727B6"/>
    <w:rsid w:val="00673A18"/>
    <w:rsid w:val="00675747"/>
    <w:rsid w:val="006771C9"/>
    <w:rsid w:val="006800CD"/>
    <w:rsid w:val="0068073D"/>
    <w:rsid w:val="006834E6"/>
    <w:rsid w:val="006839E3"/>
    <w:rsid w:val="0068428D"/>
    <w:rsid w:val="00685649"/>
    <w:rsid w:val="006909C5"/>
    <w:rsid w:val="0069193C"/>
    <w:rsid w:val="00692708"/>
    <w:rsid w:val="00692A0D"/>
    <w:rsid w:val="006938CF"/>
    <w:rsid w:val="00693923"/>
    <w:rsid w:val="00693FEB"/>
    <w:rsid w:val="00694070"/>
    <w:rsid w:val="00694687"/>
    <w:rsid w:val="00697CE1"/>
    <w:rsid w:val="006A0883"/>
    <w:rsid w:val="006A1E17"/>
    <w:rsid w:val="006A2B8F"/>
    <w:rsid w:val="006A34AF"/>
    <w:rsid w:val="006A3FE9"/>
    <w:rsid w:val="006A41A8"/>
    <w:rsid w:val="006A4A34"/>
    <w:rsid w:val="006A7BE5"/>
    <w:rsid w:val="006B0367"/>
    <w:rsid w:val="006B19CD"/>
    <w:rsid w:val="006B240E"/>
    <w:rsid w:val="006B29BB"/>
    <w:rsid w:val="006B4FEA"/>
    <w:rsid w:val="006B6778"/>
    <w:rsid w:val="006B68B8"/>
    <w:rsid w:val="006C0BF5"/>
    <w:rsid w:val="006C35DD"/>
    <w:rsid w:val="006C38D4"/>
    <w:rsid w:val="006C5295"/>
    <w:rsid w:val="006C53CE"/>
    <w:rsid w:val="006D002D"/>
    <w:rsid w:val="006D0E96"/>
    <w:rsid w:val="006D156E"/>
    <w:rsid w:val="006D1F5A"/>
    <w:rsid w:val="006D2718"/>
    <w:rsid w:val="006D3A80"/>
    <w:rsid w:val="006D507A"/>
    <w:rsid w:val="006D61FD"/>
    <w:rsid w:val="006D6787"/>
    <w:rsid w:val="006D6F99"/>
    <w:rsid w:val="006E2FFD"/>
    <w:rsid w:val="006E445B"/>
    <w:rsid w:val="006E6A3B"/>
    <w:rsid w:val="006E7CCA"/>
    <w:rsid w:val="006F16A9"/>
    <w:rsid w:val="006F1881"/>
    <w:rsid w:val="006F48A1"/>
    <w:rsid w:val="006F5B9B"/>
    <w:rsid w:val="006F5FC3"/>
    <w:rsid w:val="006F63C2"/>
    <w:rsid w:val="006F6930"/>
    <w:rsid w:val="006F6BD8"/>
    <w:rsid w:val="006F7350"/>
    <w:rsid w:val="006F7AE5"/>
    <w:rsid w:val="006F7AF3"/>
    <w:rsid w:val="00700647"/>
    <w:rsid w:val="00700A45"/>
    <w:rsid w:val="00701139"/>
    <w:rsid w:val="007022D6"/>
    <w:rsid w:val="007023A3"/>
    <w:rsid w:val="00702D4F"/>
    <w:rsid w:val="007033BD"/>
    <w:rsid w:val="00704DB4"/>
    <w:rsid w:val="007062A4"/>
    <w:rsid w:val="00707D5E"/>
    <w:rsid w:val="00711BEA"/>
    <w:rsid w:val="00711D37"/>
    <w:rsid w:val="00711E30"/>
    <w:rsid w:val="00712301"/>
    <w:rsid w:val="0071267F"/>
    <w:rsid w:val="00714498"/>
    <w:rsid w:val="007178C6"/>
    <w:rsid w:val="00717C8A"/>
    <w:rsid w:val="0072070F"/>
    <w:rsid w:val="00721B9C"/>
    <w:rsid w:val="007233C8"/>
    <w:rsid w:val="007251F1"/>
    <w:rsid w:val="00725B3A"/>
    <w:rsid w:val="0072668F"/>
    <w:rsid w:val="0072670F"/>
    <w:rsid w:val="00726967"/>
    <w:rsid w:val="00726CC4"/>
    <w:rsid w:val="00727754"/>
    <w:rsid w:val="00732A1B"/>
    <w:rsid w:val="00733A2D"/>
    <w:rsid w:val="00734433"/>
    <w:rsid w:val="0073485C"/>
    <w:rsid w:val="00735292"/>
    <w:rsid w:val="0074154C"/>
    <w:rsid w:val="007416AF"/>
    <w:rsid w:val="0074204F"/>
    <w:rsid w:val="00742651"/>
    <w:rsid w:val="00742848"/>
    <w:rsid w:val="00743527"/>
    <w:rsid w:val="00743A00"/>
    <w:rsid w:val="00743E3F"/>
    <w:rsid w:val="007440E6"/>
    <w:rsid w:val="007447D6"/>
    <w:rsid w:val="0074521E"/>
    <w:rsid w:val="00745A7A"/>
    <w:rsid w:val="007467BB"/>
    <w:rsid w:val="007468CA"/>
    <w:rsid w:val="007477BF"/>
    <w:rsid w:val="00747EC3"/>
    <w:rsid w:val="00750087"/>
    <w:rsid w:val="00750C8E"/>
    <w:rsid w:val="00752134"/>
    <w:rsid w:val="00753134"/>
    <w:rsid w:val="00755532"/>
    <w:rsid w:val="00755C71"/>
    <w:rsid w:val="00757808"/>
    <w:rsid w:val="00757B8B"/>
    <w:rsid w:val="00760376"/>
    <w:rsid w:val="00760EC0"/>
    <w:rsid w:val="007617C6"/>
    <w:rsid w:val="00761930"/>
    <w:rsid w:val="0076193A"/>
    <w:rsid w:val="00761E38"/>
    <w:rsid w:val="00761E9A"/>
    <w:rsid w:val="00762DCA"/>
    <w:rsid w:val="0076394A"/>
    <w:rsid w:val="00764895"/>
    <w:rsid w:val="007652DF"/>
    <w:rsid w:val="007658B6"/>
    <w:rsid w:val="0077080E"/>
    <w:rsid w:val="00770B23"/>
    <w:rsid w:val="00770E5A"/>
    <w:rsid w:val="0077254C"/>
    <w:rsid w:val="00773863"/>
    <w:rsid w:val="00776710"/>
    <w:rsid w:val="00776862"/>
    <w:rsid w:val="00776960"/>
    <w:rsid w:val="007808FA"/>
    <w:rsid w:val="00781A06"/>
    <w:rsid w:val="007827ED"/>
    <w:rsid w:val="00784B76"/>
    <w:rsid w:val="00784F6F"/>
    <w:rsid w:val="0078683C"/>
    <w:rsid w:val="00786884"/>
    <w:rsid w:val="007911E8"/>
    <w:rsid w:val="0079182F"/>
    <w:rsid w:val="007921D9"/>
    <w:rsid w:val="007931E6"/>
    <w:rsid w:val="00794118"/>
    <w:rsid w:val="007943A2"/>
    <w:rsid w:val="00794772"/>
    <w:rsid w:val="007951FC"/>
    <w:rsid w:val="00795F2E"/>
    <w:rsid w:val="00796141"/>
    <w:rsid w:val="007961FE"/>
    <w:rsid w:val="00796C1B"/>
    <w:rsid w:val="00797F63"/>
    <w:rsid w:val="007A0DA8"/>
    <w:rsid w:val="007A39DC"/>
    <w:rsid w:val="007A3B09"/>
    <w:rsid w:val="007A484F"/>
    <w:rsid w:val="007A4977"/>
    <w:rsid w:val="007A5054"/>
    <w:rsid w:val="007B0158"/>
    <w:rsid w:val="007B03EA"/>
    <w:rsid w:val="007B0DA0"/>
    <w:rsid w:val="007B1181"/>
    <w:rsid w:val="007B12E6"/>
    <w:rsid w:val="007B131E"/>
    <w:rsid w:val="007B216C"/>
    <w:rsid w:val="007B2730"/>
    <w:rsid w:val="007B27A8"/>
    <w:rsid w:val="007B2CBB"/>
    <w:rsid w:val="007B5CAD"/>
    <w:rsid w:val="007B5D05"/>
    <w:rsid w:val="007B6C79"/>
    <w:rsid w:val="007B7600"/>
    <w:rsid w:val="007C11BB"/>
    <w:rsid w:val="007C365A"/>
    <w:rsid w:val="007C4947"/>
    <w:rsid w:val="007C544F"/>
    <w:rsid w:val="007C5A4C"/>
    <w:rsid w:val="007C5F8A"/>
    <w:rsid w:val="007C6219"/>
    <w:rsid w:val="007D0111"/>
    <w:rsid w:val="007D0486"/>
    <w:rsid w:val="007D1552"/>
    <w:rsid w:val="007D18EA"/>
    <w:rsid w:val="007D5A67"/>
    <w:rsid w:val="007D614D"/>
    <w:rsid w:val="007D6353"/>
    <w:rsid w:val="007D6820"/>
    <w:rsid w:val="007D77AC"/>
    <w:rsid w:val="007E0A38"/>
    <w:rsid w:val="007E2A0B"/>
    <w:rsid w:val="007E2A76"/>
    <w:rsid w:val="007E3B8F"/>
    <w:rsid w:val="007E498A"/>
    <w:rsid w:val="007E52DD"/>
    <w:rsid w:val="007E61C3"/>
    <w:rsid w:val="007E62BB"/>
    <w:rsid w:val="007E6E3C"/>
    <w:rsid w:val="007E6F8A"/>
    <w:rsid w:val="007E7888"/>
    <w:rsid w:val="007F1734"/>
    <w:rsid w:val="007F27A5"/>
    <w:rsid w:val="007F4E47"/>
    <w:rsid w:val="007F6F1E"/>
    <w:rsid w:val="008000B0"/>
    <w:rsid w:val="008000C8"/>
    <w:rsid w:val="0080070E"/>
    <w:rsid w:val="0080144C"/>
    <w:rsid w:val="00801962"/>
    <w:rsid w:val="00801E3C"/>
    <w:rsid w:val="008062C0"/>
    <w:rsid w:val="00806502"/>
    <w:rsid w:val="00807768"/>
    <w:rsid w:val="00807974"/>
    <w:rsid w:val="008105C6"/>
    <w:rsid w:val="0081096B"/>
    <w:rsid w:val="00811547"/>
    <w:rsid w:val="00812221"/>
    <w:rsid w:val="00813CD0"/>
    <w:rsid w:val="0081496C"/>
    <w:rsid w:val="0081557D"/>
    <w:rsid w:val="00815674"/>
    <w:rsid w:val="008156BD"/>
    <w:rsid w:val="008161C7"/>
    <w:rsid w:val="0081677E"/>
    <w:rsid w:val="008206DE"/>
    <w:rsid w:val="00821F31"/>
    <w:rsid w:val="00823033"/>
    <w:rsid w:val="00825B5B"/>
    <w:rsid w:val="0082673C"/>
    <w:rsid w:val="008271C6"/>
    <w:rsid w:val="00827885"/>
    <w:rsid w:val="00830F16"/>
    <w:rsid w:val="008310AC"/>
    <w:rsid w:val="008316CA"/>
    <w:rsid w:val="00832695"/>
    <w:rsid w:val="00834F1B"/>
    <w:rsid w:val="00836DB5"/>
    <w:rsid w:val="00840B77"/>
    <w:rsid w:val="00840FE4"/>
    <w:rsid w:val="008427D4"/>
    <w:rsid w:val="00842AB6"/>
    <w:rsid w:val="00844CFE"/>
    <w:rsid w:val="00844D6D"/>
    <w:rsid w:val="00845624"/>
    <w:rsid w:val="008469DD"/>
    <w:rsid w:val="00851CC3"/>
    <w:rsid w:val="00851F58"/>
    <w:rsid w:val="00852938"/>
    <w:rsid w:val="008555E6"/>
    <w:rsid w:val="00855D35"/>
    <w:rsid w:val="00856AC9"/>
    <w:rsid w:val="00856DFC"/>
    <w:rsid w:val="00857818"/>
    <w:rsid w:val="0086013C"/>
    <w:rsid w:val="00860816"/>
    <w:rsid w:val="00860A79"/>
    <w:rsid w:val="00860AD6"/>
    <w:rsid w:val="00862ED2"/>
    <w:rsid w:val="008641DE"/>
    <w:rsid w:val="008648D2"/>
    <w:rsid w:val="00866CD2"/>
    <w:rsid w:val="008673A7"/>
    <w:rsid w:val="0087021D"/>
    <w:rsid w:val="00870472"/>
    <w:rsid w:val="008706FE"/>
    <w:rsid w:val="00870B03"/>
    <w:rsid w:val="00872772"/>
    <w:rsid w:val="00873A8F"/>
    <w:rsid w:val="00883039"/>
    <w:rsid w:val="008830EE"/>
    <w:rsid w:val="0088383C"/>
    <w:rsid w:val="0088398C"/>
    <w:rsid w:val="008842BB"/>
    <w:rsid w:val="0088525A"/>
    <w:rsid w:val="0088529A"/>
    <w:rsid w:val="00885745"/>
    <w:rsid w:val="00885796"/>
    <w:rsid w:val="0088698A"/>
    <w:rsid w:val="00886EBA"/>
    <w:rsid w:val="008872D0"/>
    <w:rsid w:val="0089065B"/>
    <w:rsid w:val="008907E3"/>
    <w:rsid w:val="0089113F"/>
    <w:rsid w:val="00892492"/>
    <w:rsid w:val="00892BAC"/>
    <w:rsid w:val="00894549"/>
    <w:rsid w:val="00894653"/>
    <w:rsid w:val="0089744E"/>
    <w:rsid w:val="008A183A"/>
    <w:rsid w:val="008A1E28"/>
    <w:rsid w:val="008A4E4F"/>
    <w:rsid w:val="008A66EB"/>
    <w:rsid w:val="008A704D"/>
    <w:rsid w:val="008A73C1"/>
    <w:rsid w:val="008A7D17"/>
    <w:rsid w:val="008A7F63"/>
    <w:rsid w:val="008B0006"/>
    <w:rsid w:val="008B046B"/>
    <w:rsid w:val="008B12CF"/>
    <w:rsid w:val="008B468D"/>
    <w:rsid w:val="008B5D6E"/>
    <w:rsid w:val="008B628A"/>
    <w:rsid w:val="008C0848"/>
    <w:rsid w:val="008C0C59"/>
    <w:rsid w:val="008C114C"/>
    <w:rsid w:val="008C25C6"/>
    <w:rsid w:val="008C3680"/>
    <w:rsid w:val="008C3869"/>
    <w:rsid w:val="008C3AF1"/>
    <w:rsid w:val="008C4FA4"/>
    <w:rsid w:val="008C510E"/>
    <w:rsid w:val="008C5899"/>
    <w:rsid w:val="008C5957"/>
    <w:rsid w:val="008C7D35"/>
    <w:rsid w:val="008D0788"/>
    <w:rsid w:val="008D0938"/>
    <w:rsid w:val="008D2C2F"/>
    <w:rsid w:val="008D60CE"/>
    <w:rsid w:val="008D6D67"/>
    <w:rsid w:val="008D7DAC"/>
    <w:rsid w:val="008D7E52"/>
    <w:rsid w:val="008E004D"/>
    <w:rsid w:val="008E038E"/>
    <w:rsid w:val="008E137C"/>
    <w:rsid w:val="008E2BE5"/>
    <w:rsid w:val="008E35E3"/>
    <w:rsid w:val="008E4309"/>
    <w:rsid w:val="008E4FE3"/>
    <w:rsid w:val="008E6E53"/>
    <w:rsid w:val="008F0140"/>
    <w:rsid w:val="008F02A2"/>
    <w:rsid w:val="008F042B"/>
    <w:rsid w:val="008F1FE8"/>
    <w:rsid w:val="008F20DB"/>
    <w:rsid w:val="008F232A"/>
    <w:rsid w:val="008F46C8"/>
    <w:rsid w:val="008F5C61"/>
    <w:rsid w:val="008F634C"/>
    <w:rsid w:val="008F6B86"/>
    <w:rsid w:val="008F7368"/>
    <w:rsid w:val="0090049A"/>
    <w:rsid w:val="009014BC"/>
    <w:rsid w:val="009027AF"/>
    <w:rsid w:val="009040A1"/>
    <w:rsid w:val="009045A3"/>
    <w:rsid w:val="009055A5"/>
    <w:rsid w:val="00910B72"/>
    <w:rsid w:val="00911F82"/>
    <w:rsid w:val="00913136"/>
    <w:rsid w:val="0091325A"/>
    <w:rsid w:val="0091371C"/>
    <w:rsid w:val="009141FE"/>
    <w:rsid w:val="0091607C"/>
    <w:rsid w:val="00916384"/>
    <w:rsid w:val="00916FC9"/>
    <w:rsid w:val="009178AD"/>
    <w:rsid w:val="00917AAF"/>
    <w:rsid w:val="00921FEB"/>
    <w:rsid w:val="00922833"/>
    <w:rsid w:val="00925317"/>
    <w:rsid w:val="009271C8"/>
    <w:rsid w:val="0092774B"/>
    <w:rsid w:val="00927AE5"/>
    <w:rsid w:val="00930873"/>
    <w:rsid w:val="0093161E"/>
    <w:rsid w:val="0093308F"/>
    <w:rsid w:val="0093389E"/>
    <w:rsid w:val="00936C06"/>
    <w:rsid w:val="00936E92"/>
    <w:rsid w:val="0093701D"/>
    <w:rsid w:val="0094020F"/>
    <w:rsid w:val="009419DC"/>
    <w:rsid w:val="009420ED"/>
    <w:rsid w:val="0094270A"/>
    <w:rsid w:val="00942DC3"/>
    <w:rsid w:val="009455AE"/>
    <w:rsid w:val="0094632A"/>
    <w:rsid w:val="00946408"/>
    <w:rsid w:val="00946712"/>
    <w:rsid w:val="00950052"/>
    <w:rsid w:val="00950BE4"/>
    <w:rsid w:val="00950C07"/>
    <w:rsid w:val="00950D7B"/>
    <w:rsid w:val="00951A17"/>
    <w:rsid w:val="00952D3E"/>
    <w:rsid w:val="0095498F"/>
    <w:rsid w:val="00955044"/>
    <w:rsid w:val="00961265"/>
    <w:rsid w:val="009622DE"/>
    <w:rsid w:val="00962CC9"/>
    <w:rsid w:val="009633EC"/>
    <w:rsid w:val="009635DC"/>
    <w:rsid w:val="009636FC"/>
    <w:rsid w:val="00963793"/>
    <w:rsid w:val="0096649C"/>
    <w:rsid w:val="00966DC4"/>
    <w:rsid w:val="00966E11"/>
    <w:rsid w:val="00967712"/>
    <w:rsid w:val="009710C6"/>
    <w:rsid w:val="009711FB"/>
    <w:rsid w:val="00971511"/>
    <w:rsid w:val="00971C9B"/>
    <w:rsid w:val="00972541"/>
    <w:rsid w:val="009725AC"/>
    <w:rsid w:val="00973548"/>
    <w:rsid w:val="009736B6"/>
    <w:rsid w:val="00973D8B"/>
    <w:rsid w:val="00977DBE"/>
    <w:rsid w:val="00977E68"/>
    <w:rsid w:val="009811E3"/>
    <w:rsid w:val="00981429"/>
    <w:rsid w:val="009829D3"/>
    <w:rsid w:val="00983261"/>
    <w:rsid w:val="0098339A"/>
    <w:rsid w:val="00984BD4"/>
    <w:rsid w:val="00984FFD"/>
    <w:rsid w:val="00985644"/>
    <w:rsid w:val="0098568B"/>
    <w:rsid w:val="00985A62"/>
    <w:rsid w:val="0098731C"/>
    <w:rsid w:val="00987A1B"/>
    <w:rsid w:val="00990F09"/>
    <w:rsid w:val="00991AA7"/>
    <w:rsid w:val="00994E46"/>
    <w:rsid w:val="009965F1"/>
    <w:rsid w:val="009978C2"/>
    <w:rsid w:val="00997B1D"/>
    <w:rsid w:val="009A0C89"/>
    <w:rsid w:val="009A1537"/>
    <w:rsid w:val="009A5C57"/>
    <w:rsid w:val="009A6768"/>
    <w:rsid w:val="009A6808"/>
    <w:rsid w:val="009A6AE4"/>
    <w:rsid w:val="009B026C"/>
    <w:rsid w:val="009B027B"/>
    <w:rsid w:val="009B03F8"/>
    <w:rsid w:val="009B1D12"/>
    <w:rsid w:val="009B3F98"/>
    <w:rsid w:val="009B492E"/>
    <w:rsid w:val="009B65D8"/>
    <w:rsid w:val="009B6771"/>
    <w:rsid w:val="009B7286"/>
    <w:rsid w:val="009B7379"/>
    <w:rsid w:val="009C0830"/>
    <w:rsid w:val="009C1926"/>
    <w:rsid w:val="009C2229"/>
    <w:rsid w:val="009C24ED"/>
    <w:rsid w:val="009C4117"/>
    <w:rsid w:val="009C4755"/>
    <w:rsid w:val="009D0300"/>
    <w:rsid w:val="009D057E"/>
    <w:rsid w:val="009D0EF3"/>
    <w:rsid w:val="009D1BE8"/>
    <w:rsid w:val="009D7C6F"/>
    <w:rsid w:val="009E234D"/>
    <w:rsid w:val="009E3F40"/>
    <w:rsid w:val="009E4033"/>
    <w:rsid w:val="009E6176"/>
    <w:rsid w:val="009E67F5"/>
    <w:rsid w:val="009E6CF3"/>
    <w:rsid w:val="009E7642"/>
    <w:rsid w:val="009E7D0C"/>
    <w:rsid w:val="009F0173"/>
    <w:rsid w:val="009F04B0"/>
    <w:rsid w:val="009F2322"/>
    <w:rsid w:val="009F2C5C"/>
    <w:rsid w:val="009F31E1"/>
    <w:rsid w:val="009F4F41"/>
    <w:rsid w:val="009F520D"/>
    <w:rsid w:val="009F531D"/>
    <w:rsid w:val="009F59B4"/>
    <w:rsid w:val="009F6D93"/>
    <w:rsid w:val="009F73D0"/>
    <w:rsid w:val="009F7FF6"/>
    <w:rsid w:val="00A0193A"/>
    <w:rsid w:val="00A02377"/>
    <w:rsid w:val="00A02F88"/>
    <w:rsid w:val="00A047D7"/>
    <w:rsid w:val="00A04BD5"/>
    <w:rsid w:val="00A050DA"/>
    <w:rsid w:val="00A07BA8"/>
    <w:rsid w:val="00A07F47"/>
    <w:rsid w:val="00A11EAC"/>
    <w:rsid w:val="00A15524"/>
    <w:rsid w:val="00A1606E"/>
    <w:rsid w:val="00A16717"/>
    <w:rsid w:val="00A16CAE"/>
    <w:rsid w:val="00A1769E"/>
    <w:rsid w:val="00A20034"/>
    <w:rsid w:val="00A230B5"/>
    <w:rsid w:val="00A23845"/>
    <w:rsid w:val="00A23D00"/>
    <w:rsid w:val="00A24A14"/>
    <w:rsid w:val="00A24BE2"/>
    <w:rsid w:val="00A25259"/>
    <w:rsid w:val="00A2530E"/>
    <w:rsid w:val="00A26AED"/>
    <w:rsid w:val="00A26BDA"/>
    <w:rsid w:val="00A27F08"/>
    <w:rsid w:val="00A3132E"/>
    <w:rsid w:val="00A33335"/>
    <w:rsid w:val="00A33D82"/>
    <w:rsid w:val="00A34043"/>
    <w:rsid w:val="00A3489A"/>
    <w:rsid w:val="00A34954"/>
    <w:rsid w:val="00A352E8"/>
    <w:rsid w:val="00A413CC"/>
    <w:rsid w:val="00A415B7"/>
    <w:rsid w:val="00A415FF"/>
    <w:rsid w:val="00A42A95"/>
    <w:rsid w:val="00A44BB0"/>
    <w:rsid w:val="00A45D6F"/>
    <w:rsid w:val="00A466BD"/>
    <w:rsid w:val="00A504D6"/>
    <w:rsid w:val="00A50F9B"/>
    <w:rsid w:val="00A55037"/>
    <w:rsid w:val="00A553DA"/>
    <w:rsid w:val="00A55F78"/>
    <w:rsid w:val="00A61A2F"/>
    <w:rsid w:val="00A61BBC"/>
    <w:rsid w:val="00A61CFC"/>
    <w:rsid w:val="00A62F7B"/>
    <w:rsid w:val="00A6318C"/>
    <w:rsid w:val="00A64043"/>
    <w:rsid w:val="00A647F3"/>
    <w:rsid w:val="00A65FBB"/>
    <w:rsid w:val="00A65FF5"/>
    <w:rsid w:val="00A71779"/>
    <w:rsid w:val="00A71D15"/>
    <w:rsid w:val="00A72CA9"/>
    <w:rsid w:val="00A736EF"/>
    <w:rsid w:val="00A7389B"/>
    <w:rsid w:val="00A75130"/>
    <w:rsid w:val="00A75858"/>
    <w:rsid w:val="00A7631F"/>
    <w:rsid w:val="00A7650F"/>
    <w:rsid w:val="00A769D6"/>
    <w:rsid w:val="00A76B3B"/>
    <w:rsid w:val="00A77067"/>
    <w:rsid w:val="00A7792A"/>
    <w:rsid w:val="00A77FF4"/>
    <w:rsid w:val="00A8124C"/>
    <w:rsid w:val="00A81D38"/>
    <w:rsid w:val="00A82AB9"/>
    <w:rsid w:val="00A85C5B"/>
    <w:rsid w:val="00A865D4"/>
    <w:rsid w:val="00A86A68"/>
    <w:rsid w:val="00A86CB6"/>
    <w:rsid w:val="00A87F24"/>
    <w:rsid w:val="00A92E1A"/>
    <w:rsid w:val="00A938F4"/>
    <w:rsid w:val="00A963D6"/>
    <w:rsid w:val="00A97C0D"/>
    <w:rsid w:val="00A97FB8"/>
    <w:rsid w:val="00AA0E31"/>
    <w:rsid w:val="00AA131E"/>
    <w:rsid w:val="00AA15EC"/>
    <w:rsid w:val="00AA1F7A"/>
    <w:rsid w:val="00AA2684"/>
    <w:rsid w:val="00AA35EB"/>
    <w:rsid w:val="00AA3661"/>
    <w:rsid w:val="00AA5B52"/>
    <w:rsid w:val="00AB076A"/>
    <w:rsid w:val="00AB0982"/>
    <w:rsid w:val="00AB122D"/>
    <w:rsid w:val="00AB31EA"/>
    <w:rsid w:val="00AB5353"/>
    <w:rsid w:val="00AB5755"/>
    <w:rsid w:val="00AB5E44"/>
    <w:rsid w:val="00AB7ADE"/>
    <w:rsid w:val="00AB7CD1"/>
    <w:rsid w:val="00AC08A6"/>
    <w:rsid w:val="00AC1828"/>
    <w:rsid w:val="00AC1E84"/>
    <w:rsid w:val="00AC2F36"/>
    <w:rsid w:val="00AC309C"/>
    <w:rsid w:val="00AC38EE"/>
    <w:rsid w:val="00AC3BF8"/>
    <w:rsid w:val="00AC3D9D"/>
    <w:rsid w:val="00AC4153"/>
    <w:rsid w:val="00AC4768"/>
    <w:rsid w:val="00AC5393"/>
    <w:rsid w:val="00AC7329"/>
    <w:rsid w:val="00AC76FF"/>
    <w:rsid w:val="00AD0B8A"/>
    <w:rsid w:val="00AD2728"/>
    <w:rsid w:val="00AD275B"/>
    <w:rsid w:val="00AD56DB"/>
    <w:rsid w:val="00AD5868"/>
    <w:rsid w:val="00AD5C08"/>
    <w:rsid w:val="00AD5E9D"/>
    <w:rsid w:val="00AD6AD4"/>
    <w:rsid w:val="00AD7666"/>
    <w:rsid w:val="00AE078B"/>
    <w:rsid w:val="00AE152E"/>
    <w:rsid w:val="00AE157B"/>
    <w:rsid w:val="00AE2095"/>
    <w:rsid w:val="00AE3589"/>
    <w:rsid w:val="00AE363E"/>
    <w:rsid w:val="00AE4620"/>
    <w:rsid w:val="00AE4C4E"/>
    <w:rsid w:val="00AE54CA"/>
    <w:rsid w:val="00AE5C35"/>
    <w:rsid w:val="00AE5C5A"/>
    <w:rsid w:val="00AE7090"/>
    <w:rsid w:val="00AF0B21"/>
    <w:rsid w:val="00AF0E16"/>
    <w:rsid w:val="00AF267C"/>
    <w:rsid w:val="00AF2B7D"/>
    <w:rsid w:val="00AF4461"/>
    <w:rsid w:val="00AF46A7"/>
    <w:rsid w:val="00AF480F"/>
    <w:rsid w:val="00AF5195"/>
    <w:rsid w:val="00AF5685"/>
    <w:rsid w:val="00AF5C8F"/>
    <w:rsid w:val="00AF5EAC"/>
    <w:rsid w:val="00AF5F08"/>
    <w:rsid w:val="00AF7E8A"/>
    <w:rsid w:val="00B008A5"/>
    <w:rsid w:val="00B011FF"/>
    <w:rsid w:val="00B0156A"/>
    <w:rsid w:val="00B04832"/>
    <w:rsid w:val="00B0546B"/>
    <w:rsid w:val="00B0568C"/>
    <w:rsid w:val="00B05A5A"/>
    <w:rsid w:val="00B05ADF"/>
    <w:rsid w:val="00B068A2"/>
    <w:rsid w:val="00B1024F"/>
    <w:rsid w:val="00B1111E"/>
    <w:rsid w:val="00B112B2"/>
    <w:rsid w:val="00B12220"/>
    <w:rsid w:val="00B1411C"/>
    <w:rsid w:val="00B142E7"/>
    <w:rsid w:val="00B169B9"/>
    <w:rsid w:val="00B17D53"/>
    <w:rsid w:val="00B2070B"/>
    <w:rsid w:val="00B20E70"/>
    <w:rsid w:val="00B21B57"/>
    <w:rsid w:val="00B21F96"/>
    <w:rsid w:val="00B23367"/>
    <w:rsid w:val="00B23474"/>
    <w:rsid w:val="00B23B55"/>
    <w:rsid w:val="00B24E94"/>
    <w:rsid w:val="00B25A11"/>
    <w:rsid w:val="00B2692B"/>
    <w:rsid w:val="00B30432"/>
    <w:rsid w:val="00B30ACE"/>
    <w:rsid w:val="00B31656"/>
    <w:rsid w:val="00B31993"/>
    <w:rsid w:val="00B32051"/>
    <w:rsid w:val="00B321C7"/>
    <w:rsid w:val="00B324EC"/>
    <w:rsid w:val="00B3280A"/>
    <w:rsid w:val="00B3456C"/>
    <w:rsid w:val="00B35D9D"/>
    <w:rsid w:val="00B372F2"/>
    <w:rsid w:val="00B375BD"/>
    <w:rsid w:val="00B37BF7"/>
    <w:rsid w:val="00B410E8"/>
    <w:rsid w:val="00B413C3"/>
    <w:rsid w:val="00B429CA"/>
    <w:rsid w:val="00B43068"/>
    <w:rsid w:val="00B43712"/>
    <w:rsid w:val="00B457AE"/>
    <w:rsid w:val="00B46016"/>
    <w:rsid w:val="00B46818"/>
    <w:rsid w:val="00B46FE6"/>
    <w:rsid w:val="00B47791"/>
    <w:rsid w:val="00B500A3"/>
    <w:rsid w:val="00B500CE"/>
    <w:rsid w:val="00B503BE"/>
    <w:rsid w:val="00B5076E"/>
    <w:rsid w:val="00B507F2"/>
    <w:rsid w:val="00B51D2B"/>
    <w:rsid w:val="00B51FF9"/>
    <w:rsid w:val="00B542DD"/>
    <w:rsid w:val="00B54726"/>
    <w:rsid w:val="00B5506A"/>
    <w:rsid w:val="00B5573A"/>
    <w:rsid w:val="00B5582D"/>
    <w:rsid w:val="00B56D75"/>
    <w:rsid w:val="00B56F5A"/>
    <w:rsid w:val="00B5791D"/>
    <w:rsid w:val="00B57A90"/>
    <w:rsid w:val="00B60330"/>
    <w:rsid w:val="00B6052C"/>
    <w:rsid w:val="00B610B0"/>
    <w:rsid w:val="00B618A0"/>
    <w:rsid w:val="00B61B4C"/>
    <w:rsid w:val="00B62581"/>
    <w:rsid w:val="00B62D41"/>
    <w:rsid w:val="00B65E91"/>
    <w:rsid w:val="00B661AC"/>
    <w:rsid w:val="00B664C3"/>
    <w:rsid w:val="00B67956"/>
    <w:rsid w:val="00B67DAB"/>
    <w:rsid w:val="00B72000"/>
    <w:rsid w:val="00B74500"/>
    <w:rsid w:val="00B74A0E"/>
    <w:rsid w:val="00B75F0E"/>
    <w:rsid w:val="00B76109"/>
    <w:rsid w:val="00B76FED"/>
    <w:rsid w:val="00B774A4"/>
    <w:rsid w:val="00B803FF"/>
    <w:rsid w:val="00B80633"/>
    <w:rsid w:val="00B845C9"/>
    <w:rsid w:val="00B84DD1"/>
    <w:rsid w:val="00B8584F"/>
    <w:rsid w:val="00B85DFC"/>
    <w:rsid w:val="00B863F5"/>
    <w:rsid w:val="00B868A6"/>
    <w:rsid w:val="00B86B00"/>
    <w:rsid w:val="00B86D59"/>
    <w:rsid w:val="00B87A49"/>
    <w:rsid w:val="00B90428"/>
    <w:rsid w:val="00B905F9"/>
    <w:rsid w:val="00B911DA"/>
    <w:rsid w:val="00B91FB7"/>
    <w:rsid w:val="00B933C8"/>
    <w:rsid w:val="00B9412D"/>
    <w:rsid w:val="00B94917"/>
    <w:rsid w:val="00B953F3"/>
    <w:rsid w:val="00B95B96"/>
    <w:rsid w:val="00B9679D"/>
    <w:rsid w:val="00B96D3B"/>
    <w:rsid w:val="00B975CD"/>
    <w:rsid w:val="00B97A6D"/>
    <w:rsid w:val="00BA1F84"/>
    <w:rsid w:val="00BA20E7"/>
    <w:rsid w:val="00BA28D1"/>
    <w:rsid w:val="00BA2C0F"/>
    <w:rsid w:val="00BA4AD6"/>
    <w:rsid w:val="00BA5233"/>
    <w:rsid w:val="00BA64CB"/>
    <w:rsid w:val="00BB18CE"/>
    <w:rsid w:val="00BB1A0D"/>
    <w:rsid w:val="00BB2150"/>
    <w:rsid w:val="00BB25BD"/>
    <w:rsid w:val="00BB3653"/>
    <w:rsid w:val="00BB3D83"/>
    <w:rsid w:val="00BB3DD0"/>
    <w:rsid w:val="00BB47E7"/>
    <w:rsid w:val="00BB598D"/>
    <w:rsid w:val="00BB665A"/>
    <w:rsid w:val="00BC07C5"/>
    <w:rsid w:val="00BC12AF"/>
    <w:rsid w:val="00BC16F6"/>
    <w:rsid w:val="00BC2412"/>
    <w:rsid w:val="00BC25C5"/>
    <w:rsid w:val="00BC2802"/>
    <w:rsid w:val="00BC2BA3"/>
    <w:rsid w:val="00BC3546"/>
    <w:rsid w:val="00BC38D0"/>
    <w:rsid w:val="00BC4500"/>
    <w:rsid w:val="00BC55A4"/>
    <w:rsid w:val="00BC5E80"/>
    <w:rsid w:val="00BC64B4"/>
    <w:rsid w:val="00BC69D5"/>
    <w:rsid w:val="00BC6E07"/>
    <w:rsid w:val="00BD3A05"/>
    <w:rsid w:val="00BD3BC8"/>
    <w:rsid w:val="00BD4D4C"/>
    <w:rsid w:val="00BD562D"/>
    <w:rsid w:val="00BD659E"/>
    <w:rsid w:val="00BE0578"/>
    <w:rsid w:val="00BE0C62"/>
    <w:rsid w:val="00BE15DB"/>
    <w:rsid w:val="00BE1785"/>
    <w:rsid w:val="00BE2887"/>
    <w:rsid w:val="00BE28EE"/>
    <w:rsid w:val="00BE29CB"/>
    <w:rsid w:val="00BE4662"/>
    <w:rsid w:val="00BE4F3F"/>
    <w:rsid w:val="00BE51F8"/>
    <w:rsid w:val="00BE59A9"/>
    <w:rsid w:val="00BE59E0"/>
    <w:rsid w:val="00BF0A9B"/>
    <w:rsid w:val="00BF1A33"/>
    <w:rsid w:val="00BF1A7E"/>
    <w:rsid w:val="00BF25A5"/>
    <w:rsid w:val="00BF37BA"/>
    <w:rsid w:val="00BF3A04"/>
    <w:rsid w:val="00BF4BF3"/>
    <w:rsid w:val="00BF50EC"/>
    <w:rsid w:val="00BF55CB"/>
    <w:rsid w:val="00BF5D59"/>
    <w:rsid w:val="00BF68AC"/>
    <w:rsid w:val="00C00232"/>
    <w:rsid w:val="00C00AC9"/>
    <w:rsid w:val="00C011A7"/>
    <w:rsid w:val="00C01C83"/>
    <w:rsid w:val="00C02009"/>
    <w:rsid w:val="00C04925"/>
    <w:rsid w:val="00C05558"/>
    <w:rsid w:val="00C0590B"/>
    <w:rsid w:val="00C06502"/>
    <w:rsid w:val="00C07853"/>
    <w:rsid w:val="00C11C1A"/>
    <w:rsid w:val="00C13BCF"/>
    <w:rsid w:val="00C13F3B"/>
    <w:rsid w:val="00C154B2"/>
    <w:rsid w:val="00C170D1"/>
    <w:rsid w:val="00C17445"/>
    <w:rsid w:val="00C17E00"/>
    <w:rsid w:val="00C20289"/>
    <w:rsid w:val="00C20617"/>
    <w:rsid w:val="00C20CDA"/>
    <w:rsid w:val="00C21442"/>
    <w:rsid w:val="00C21BD9"/>
    <w:rsid w:val="00C22DD9"/>
    <w:rsid w:val="00C258AC"/>
    <w:rsid w:val="00C25FC0"/>
    <w:rsid w:val="00C2612F"/>
    <w:rsid w:val="00C2627F"/>
    <w:rsid w:val="00C2644C"/>
    <w:rsid w:val="00C26C54"/>
    <w:rsid w:val="00C2788F"/>
    <w:rsid w:val="00C30301"/>
    <w:rsid w:val="00C30CA6"/>
    <w:rsid w:val="00C30CC0"/>
    <w:rsid w:val="00C3116D"/>
    <w:rsid w:val="00C31173"/>
    <w:rsid w:val="00C32A9B"/>
    <w:rsid w:val="00C32F10"/>
    <w:rsid w:val="00C33743"/>
    <w:rsid w:val="00C34499"/>
    <w:rsid w:val="00C34CCF"/>
    <w:rsid w:val="00C34F23"/>
    <w:rsid w:val="00C35F42"/>
    <w:rsid w:val="00C36291"/>
    <w:rsid w:val="00C37E98"/>
    <w:rsid w:val="00C4151D"/>
    <w:rsid w:val="00C41DD2"/>
    <w:rsid w:val="00C4293E"/>
    <w:rsid w:val="00C4303B"/>
    <w:rsid w:val="00C43863"/>
    <w:rsid w:val="00C45CBD"/>
    <w:rsid w:val="00C460D1"/>
    <w:rsid w:val="00C46642"/>
    <w:rsid w:val="00C466BA"/>
    <w:rsid w:val="00C47FE4"/>
    <w:rsid w:val="00C51A09"/>
    <w:rsid w:val="00C52523"/>
    <w:rsid w:val="00C53507"/>
    <w:rsid w:val="00C53FB2"/>
    <w:rsid w:val="00C5463B"/>
    <w:rsid w:val="00C54693"/>
    <w:rsid w:val="00C57050"/>
    <w:rsid w:val="00C600CF"/>
    <w:rsid w:val="00C6121E"/>
    <w:rsid w:val="00C65165"/>
    <w:rsid w:val="00C65543"/>
    <w:rsid w:val="00C66A89"/>
    <w:rsid w:val="00C70862"/>
    <w:rsid w:val="00C715EA"/>
    <w:rsid w:val="00C71632"/>
    <w:rsid w:val="00C723AC"/>
    <w:rsid w:val="00C730F0"/>
    <w:rsid w:val="00C73BDF"/>
    <w:rsid w:val="00C74D7F"/>
    <w:rsid w:val="00C762E7"/>
    <w:rsid w:val="00C8053D"/>
    <w:rsid w:val="00C80866"/>
    <w:rsid w:val="00C82DAB"/>
    <w:rsid w:val="00C85AF8"/>
    <w:rsid w:val="00C85B39"/>
    <w:rsid w:val="00C8779C"/>
    <w:rsid w:val="00C91CEF"/>
    <w:rsid w:val="00C94BC0"/>
    <w:rsid w:val="00C95316"/>
    <w:rsid w:val="00CA057B"/>
    <w:rsid w:val="00CA149A"/>
    <w:rsid w:val="00CA1D40"/>
    <w:rsid w:val="00CA25FD"/>
    <w:rsid w:val="00CA32B0"/>
    <w:rsid w:val="00CA42E9"/>
    <w:rsid w:val="00CA4C8F"/>
    <w:rsid w:val="00CA5015"/>
    <w:rsid w:val="00CA50C6"/>
    <w:rsid w:val="00CA5116"/>
    <w:rsid w:val="00CA66CB"/>
    <w:rsid w:val="00CA740E"/>
    <w:rsid w:val="00CA7E70"/>
    <w:rsid w:val="00CB26A1"/>
    <w:rsid w:val="00CB2A53"/>
    <w:rsid w:val="00CB2F6B"/>
    <w:rsid w:val="00CB376A"/>
    <w:rsid w:val="00CB658B"/>
    <w:rsid w:val="00CB689A"/>
    <w:rsid w:val="00CB6E78"/>
    <w:rsid w:val="00CB6F9B"/>
    <w:rsid w:val="00CB7758"/>
    <w:rsid w:val="00CB7F49"/>
    <w:rsid w:val="00CC01A7"/>
    <w:rsid w:val="00CC0A76"/>
    <w:rsid w:val="00CC2427"/>
    <w:rsid w:val="00CC3FBE"/>
    <w:rsid w:val="00CC4777"/>
    <w:rsid w:val="00CC4931"/>
    <w:rsid w:val="00CC4A85"/>
    <w:rsid w:val="00CC76EC"/>
    <w:rsid w:val="00CC7745"/>
    <w:rsid w:val="00CD0438"/>
    <w:rsid w:val="00CD1622"/>
    <w:rsid w:val="00CD2426"/>
    <w:rsid w:val="00CD30D9"/>
    <w:rsid w:val="00CD4B91"/>
    <w:rsid w:val="00CD58EB"/>
    <w:rsid w:val="00CD61CD"/>
    <w:rsid w:val="00CD760F"/>
    <w:rsid w:val="00CE2047"/>
    <w:rsid w:val="00CE26AD"/>
    <w:rsid w:val="00CE2E0A"/>
    <w:rsid w:val="00CE3824"/>
    <w:rsid w:val="00CE4CB8"/>
    <w:rsid w:val="00CE7277"/>
    <w:rsid w:val="00CE7513"/>
    <w:rsid w:val="00CE79C7"/>
    <w:rsid w:val="00CF0497"/>
    <w:rsid w:val="00CF0873"/>
    <w:rsid w:val="00CF6177"/>
    <w:rsid w:val="00D01156"/>
    <w:rsid w:val="00D01276"/>
    <w:rsid w:val="00D01A5C"/>
    <w:rsid w:val="00D02198"/>
    <w:rsid w:val="00D0333D"/>
    <w:rsid w:val="00D04DF7"/>
    <w:rsid w:val="00D0508C"/>
    <w:rsid w:val="00D05742"/>
    <w:rsid w:val="00D06350"/>
    <w:rsid w:val="00D06FB1"/>
    <w:rsid w:val="00D071EC"/>
    <w:rsid w:val="00D1037E"/>
    <w:rsid w:val="00D10789"/>
    <w:rsid w:val="00D11452"/>
    <w:rsid w:val="00D11836"/>
    <w:rsid w:val="00D136DB"/>
    <w:rsid w:val="00D13861"/>
    <w:rsid w:val="00D138F8"/>
    <w:rsid w:val="00D13DB7"/>
    <w:rsid w:val="00D142E9"/>
    <w:rsid w:val="00D14C7B"/>
    <w:rsid w:val="00D155BD"/>
    <w:rsid w:val="00D1621E"/>
    <w:rsid w:val="00D20D84"/>
    <w:rsid w:val="00D217CE"/>
    <w:rsid w:val="00D227DE"/>
    <w:rsid w:val="00D23107"/>
    <w:rsid w:val="00D24F46"/>
    <w:rsid w:val="00D251B6"/>
    <w:rsid w:val="00D252F1"/>
    <w:rsid w:val="00D2561B"/>
    <w:rsid w:val="00D258F9"/>
    <w:rsid w:val="00D268C5"/>
    <w:rsid w:val="00D26B24"/>
    <w:rsid w:val="00D26F23"/>
    <w:rsid w:val="00D2706E"/>
    <w:rsid w:val="00D27489"/>
    <w:rsid w:val="00D303A9"/>
    <w:rsid w:val="00D30AA5"/>
    <w:rsid w:val="00D30C5C"/>
    <w:rsid w:val="00D30FB3"/>
    <w:rsid w:val="00D3152B"/>
    <w:rsid w:val="00D31827"/>
    <w:rsid w:val="00D3196D"/>
    <w:rsid w:val="00D322CA"/>
    <w:rsid w:val="00D40832"/>
    <w:rsid w:val="00D41DD1"/>
    <w:rsid w:val="00D435C5"/>
    <w:rsid w:val="00D4796A"/>
    <w:rsid w:val="00D47C6E"/>
    <w:rsid w:val="00D516A3"/>
    <w:rsid w:val="00D51DA0"/>
    <w:rsid w:val="00D52A34"/>
    <w:rsid w:val="00D53DAC"/>
    <w:rsid w:val="00D54B6D"/>
    <w:rsid w:val="00D55A12"/>
    <w:rsid w:val="00D55AE8"/>
    <w:rsid w:val="00D56B56"/>
    <w:rsid w:val="00D576E4"/>
    <w:rsid w:val="00D60EA7"/>
    <w:rsid w:val="00D63A66"/>
    <w:rsid w:val="00D64C84"/>
    <w:rsid w:val="00D65DAB"/>
    <w:rsid w:val="00D6652B"/>
    <w:rsid w:val="00D67C9B"/>
    <w:rsid w:val="00D7016A"/>
    <w:rsid w:val="00D7295C"/>
    <w:rsid w:val="00D74ECD"/>
    <w:rsid w:val="00D75572"/>
    <w:rsid w:val="00D756E3"/>
    <w:rsid w:val="00D7644D"/>
    <w:rsid w:val="00D805DB"/>
    <w:rsid w:val="00D821D1"/>
    <w:rsid w:val="00D825CD"/>
    <w:rsid w:val="00D825D4"/>
    <w:rsid w:val="00D82B30"/>
    <w:rsid w:val="00D83AF0"/>
    <w:rsid w:val="00D8461E"/>
    <w:rsid w:val="00D8671E"/>
    <w:rsid w:val="00D86B2C"/>
    <w:rsid w:val="00D874AF"/>
    <w:rsid w:val="00D87BC1"/>
    <w:rsid w:val="00D87D63"/>
    <w:rsid w:val="00D87D6E"/>
    <w:rsid w:val="00D90341"/>
    <w:rsid w:val="00D908DB"/>
    <w:rsid w:val="00D920E1"/>
    <w:rsid w:val="00D92672"/>
    <w:rsid w:val="00D9636D"/>
    <w:rsid w:val="00D96FAE"/>
    <w:rsid w:val="00D97CE8"/>
    <w:rsid w:val="00DA00C6"/>
    <w:rsid w:val="00DA0CE3"/>
    <w:rsid w:val="00DA0D23"/>
    <w:rsid w:val="00DA0EAB"/>
    <w:rsid w:val="00DA107C"/>
    <w:rsid w:val="00DA18F5"/>
    <w:rsid w:val="00DA194B"/>
    <w:rsid w:val="00DA1CD7"/>
    <w:rsid w:val="00DA2A43"/>
    <w:rsid w:val="00DA40F1"/>
    <w:rsid w:val="00DA46BD"/>
    <w:rsid w:val="00DA4B7E"/>
    <w:rsid w:val="00DA6144"/>
    <w:rsid w:val="00DB00DE"/>
    <w:rsid w:val="00DB0244"/>
    <w:rsid w:val="00DB2DFF"/>
    <w:rsid w:val="00DB34BF"/>
    <w:rsid w:val="00DB47B1"/>
    <w:rsid w:val="00DB55E2"/>
    <w:rsid w:val="00DB7155"/>
    <w:rsid w:val="00DC06CD"/>
    <w:rsid w:val="00DC3FA5"/>
    <w:rsid w:val="00DC5C23"/>
    <w:rsid w:val="00DC75C1"/>
    <w:rsid w:val="00DD0262"/>
    <w:rsid w:val="00DD1586"/>
    <w:rsid w:val="00DD19B5"/>
    <w:rsid w:val="00DD220E"/>
    <w:rsid w:val="00DD2789"/>
    <w:rsid w:val="00DD2813"/>
    <w:rsid w:val="00DD2A5C"/>
    <w:rsid w:val="00DD2FC7"/>
    <w:rsid w:val="00DD3154"/>
    <w:rsid w:val="00DD3F1B"/>
    <w:rsid w:val="00DD5330"/>
    <w:rsid w:val="00DD5998"/>
    <w:rsid w:val="00DD5A35"/>
    <w:rsid w:val="00DD6013"/>
    <w:rsid w:val="00DE16C5"/>
    <w:rsid w:val="00DE1C24"/>
    <w:rsid w:val="00DE1D71"/>
    <w:rsid w:val="00DE22C2"/>
    <w:rsid w:val="00DE270F"/>
    <w:rsid w:val="00DE3F63"/>
    <w:rsid w:val="00DE5284"/>
    <w:rsid w:val="00DE5A12"/>
    <w:rsid w:val="00DE5D42"/>
    <w:rsid w:val="00DE6CBF"/>
    <w:rsid w:val="00DE6D7E"/>
    <w:rsid w:val="00DE78A0"/>
    <w:rsid w:val="00DF0124"/>
    <w:rsid w:val="00DF14EA"/>
    <w:rsid w:val="00DF2B86"/>
    <w:rsid w:val="00DF2C4E"/>
    <w:rsid w:val="00DF3189"/>
    <w:rsid w:val="00DF35FA"/>
    <w:rsid w:val="00DF3A42"/>
    <w:rsid w:val="00DF3CFB"/>
    <w:rsid w:val="00DF45A5"/>
    <w:rsid w:val="00DF5C61"/>
    <w:rsid w:val="00DF5EA5"/>
    <w:rsid w:val="00DF66ED"/>
    <w:rsid w:val="00DF67E5"/>
    <w:rsid w:val="00DF6DB1"/>
    <w:rsid w:val="00DF79A1"/>
    <w:rsid w:val="00DF79A4"/>
    <w:rsid w:val="00E0025C"/>
    <w:rsid w:val="00E00741"/>
    <w:rsid w:val="00E01E00"/>
    <w:rsid w:val="00E023B0"/>
    <w:rsid w:val="00E02FCC"/>
    <w:rsid w:val="00E040BC"/>
    <w:rsid w:val="00E054C3"/>
    <w:rsid w:val="00E05BE4"/>
    <w:rsid w:val="00E05EF2"/>
    <w:rsid w:val="00E06808"/>
    <w:rsid w:val="00E074DD"/>
    <w:rsid w:val="00E10098"/>
    <w:rsid w:val="00E102C2"/>
    <w:rsid w:val="00E105E8"/>
    <w:rsid w:val="00E107FF"/>
    <w:rsid w:val="00E109DA"/>
    <w:rsid w:val="00E10DB0"/>
    <w:rsid w:val="00E1145D"/>
    <w:rsid w:val="00E12FF8"/>
    <w:rsid w:val="00E13291"/>
    <w:rsid w:val="00E13DF8"/>
    <w:rsid w:val="00E149E0"/>
    <w:rsid w:val="00E163FF"/>
    <w:rsid w:val="00E16F55"/>
    <w:rsid w:val="00E1756E"/>
    <w:rsid w:val="00E17882"/>
    <w:rsid w:val="00E178EC"/>
    <w:rsid w:val="00E17CF9"/>
    <w:rsid w:val="00E21A4C"/>
    <w:rsid w:val="00E220B1"/>
    <w:rsid w:val="00E23FD7"/>
    <w:rsid w:val="00E25790"/>
    <w:rsid w:val="00E26469"/>
    <w:rsid w:val="00E307AB"/>
    <w:rsid w:val="00E31A63"/>
    <w:rsid w:val="00E32732"/>
    <w:rsid w:val="00E32C29"/>
    <w:rsid w:val="00E32CA1"/>
    <w:rsid w:val="00E33867"/>
    <w:rsid w:val="00E33A51"/>
    <w:rsid w:val="00E33CBB"/>
    <w:rsid w:val="00E34487"/>
    <w:rsid w:val="00E3451D"/>
    <w:rsid w:val="00E34BDD"/>
    <w:rsid w:val="00E353B4"/>
    <w:rsid w:val="00E3642A"/>
    <w:rsid w:val="00E37876"/>
    <w:rsid w:val="00E40003"/>
    <w:rsid w:val="00E416B2"/>
    <w:rsid w:val="00E417A3"/>
    <w:rsid w:val="00E424EA"/>
    <w:rsid w:val="00E44BF1"/>
    <w:rsid w:val="00E45216"/>
    <w:rsid w:val="00E45732"/>
    <w:rsid w:val="00E46905"/>
    <w:rsid w:val="00E46DE2"/>
    <w:rsid w:val="00E5066E"/>
    <w:rsid w:val="00E5320F"/>
    <w:rsid w:val="00E53589"/>
    <w:rsid w:val="00E57341"/>
    <w:rsid w:val="00E6011C"/>
    <w:rsid w:val="00E6083A"/>
    <w:rsid w:val="00E614BE"/>
    <w:rsid w:val="00E61D9D"/>
    <w:rsid w:val="00E633F0"/>
    <w:rsid w:val="00E6359E"/>
    <w:rsid w:val="00E64277"/>
    <w:rsid w:val="00E6440D"/>
    <w:rsid w:val="00E65139"/>
    <w:rsid w:val="00E676A1"/>
    <w:rsid w:val="00E67B1D"/>
    <w:rsid w:val="00E70062"/>
    <w:rsid w:val="00E70AC2"/>
    <w:rsid w:val="00E70E56"/>
    <w:rsid w:val="00E71457"/>
    <w:rsid w:val="00E7523D"/>
    <w:rsid w:val="00E75570"/>
    <w:rsid w:val="00E7614C"/>
    <w:rsid w:val="00E766B7"/>
    <w:rsid w:val="00E7698A"/>
    <w:rsid w:val="00E76C1A"/>
    <w:rsid w:val="00E76E04"/>
    <w:rsid w:val="00E770AD"/>
    <w:rsid w:val="00E774E4"/>
    <w:rsid w:val="00E77FA6"/>
    <w:rsid w:val="00E803A9"/>
    <w:rsid w:val="00E8168F"/>
    <w:rsid w:val="00E83987"/>
    <w:rsid w:val="00E8485A"/>
    <w:rsid w:val="00E85C34"/>
    <w:rsid w:val="00E8633A"/>
    <w:rsid w:val="00E872D1"/>
    <w:rsid w:val="00E8730B"/>
    <w:rsid w:val="00E90F1F"/>
    <w:rsid w:val="00E913B6"/>
    <w:rsid w:val="00E9166A"/>
    <w:rsid w:val="00E922E1"/>
    <w:rsid w:val="00E95948"/>
    <w:rsid w:val="00E95DE9"/>
    <w:rsid w:val="00E96562"/>
    <w:rsid w:val="00E96B82"/>
    <w:rsid w:val="00E96E43"/>
    <w:rsid w:val="00E97782"/>
    <w:rsid w:val="00EA01E7"/>
    <w:rsid w:val="00EA12B0"/>
    <w:rsid w:val="00EA2D9D"/>
    <w:rsid w:val="00EA3603"/>
    <w:rsid w:val="00EA43D2"/>
    <w:rsid w:val="00EA5301"/>
    <w:rsid w:val="00EA56D8"/>
    <w:rsid w:val="00EA5745"/>
    <w:rsid w:val="00EA7EC3"/>
    <w:rsid w:val="00EB032B"/>
    <w:rsid w:val="00EB0D56"/>
    <w:rsid w:val="00EB1878"/>
    <w:rsid w:val="00EB255B"/>
    <w:rsid w:val="00EB31E8"/>
    <w:rsid w:val="00EB38C0"/>
    <w:rsid w:val="00EB5243"/>
    <w:rsid w:val="00EB5693"/>
    <w:rsid w:val="00EB5F83"/>
    <w:rsid w:val="00EB7C29"/>
    <w:rsid w:val="00EC020C"/>
    <w:rsid w:val="00EC04FA"/>
    <w:rsid w:val="00EC1680"/>
    <w:rsid w:val="00EC53C8"/>
    <w:rsid w:val="00EC5CF0"/>
    <w:rsid w:val="00EC663C"/>
    <w:rsid w:val="00EC6C42"/>
    <w:rsid w:val="00ED0C3A"/>
    <w:rsid w:val="00ED210A"/>
    <w:rsid w:val="00ED223D"/>
    <w:rsid w:val="00ED24D7"/>
    <w:rsid w:val="00ED2AAB"/>
    <w:rsid w:val="00ED39EB"/>
    <w:rsid w:val="00ED461C"/>
    <w:rsid w:val="00ED4670"/>
    <w:rsid w:val="00ED467E"/>
    <w:rsid w:val="00ED49AE"/>
    <w:rsid w:val="00ED5496"/>
    <w:rsid w:val="00ED5843"/>
    <w:rsid w:val="00ED59AD"/>
    <w:rsid w:val="00ED668C"/>
    <w:rsid w:val="00EE1DF4"/>
    <w:rsid w:val="00EE48F7"/>
    <w:rsid w:val="00EE6DE0"/>
    <w:rsid w:val="00EE796F"/>
    <w:rsid w:val="00EE7B87"/>
    <w:rsid w:val="00EF1F97"/>
    <w:rsid w:val="00EF2640"/>
    <w:rsid w:val="00EF31DF"/>
    <w:rsid w:val="00EF35F0"/>
    <w:rsid w:val="00EF3A9C"/>
    <w:rsid w:val="00EF566E"/>
    <w:rsid w:val="00EF7CC1"/>
    <w:rsid w:val="00F003D7"/>
    <w:rsid w:val="00F00AD5"/>
    <w:rsid w:val="00F026AA"/>
    <w:rsid w:val="00F038E7"/>
    <w:rsid w:val="00F05721"/>
    <w:rsid w:val="00F06B07"/>
    <w:rsid w:val="00F07213"/>
    <w:rsid w:val="00F10F6E"/>
    <w:rsid w:val="00F1127B"/>
    <w:rsid w:val="00F1140F"/>
    <w:rsid w:val="00F1164B"/>
    <w:rsid w:val="00F13C5F"/>
    <w:rsid w:val="00F13D44"/>
    <w:rsid w:val="00F14798"/>
    <w:rsid w:val="00F16594"/>
    <w:rsid w:val="00F16A0E"/>
    <w:rsid w:val="00F16C5C"/>
    <w:rsid w:val="00F17747"/>
    <w:rsid w:val="00F17D28"/>
    <w:rsid w:val="00F20053"/>
    <w:rsid w:val="00F208C3"/>
    <w:rsid w:val="00F20E6A"/>
    <w:rsid w:val="00F21289"/>
    <w:rsid w:val="00F2133D"/>
    <w:rsid w:val="00F22137"/>
    <w:rsid w:val="00F22A83"/>
    <w:rsid w:val="00F25079"/>
    <w:rsid w:val="00F26037"/>
    <w:rsid w:val="00F264F7"/>
    <w:rsid w:val="00F31BAB"/>
    <w:rsid w:val="00F32082"/>
    <w:rsid w:val="00F327DE"/>
    <w:rsid w:val="00F33BA2"/>
    <w:rsid w:val="00F34AD0"/>
    <w:rsid w:val="00F37090"/>
    <w:rsid w:val="00F37096"/>
    <w:rsid w:val="00F405F7"/>
    <w:rsid w:val="00F40884"/>
    <w:rsid w:val="00F40E3A"/>
    <w:rsid w:val="00F423D3"/>
    <w:rsid w:val="00F4275F"/>
    <w:rsid w:val="00F438B8"/>
    <w:rsid w:val="00F44AD9"/>
    <w:rsid w:val="00F4519E"/>
    <w:rsid w:val="00F45CDA"/>
    <w:rsid w:val="00F46293"/>
    <w:rsid w:val="00F473B3"/>
    <w:rsid w:val="00F478F2"/>
    <w:rsid w:val="00F513BC"/>
    <w:rsid w:val="00F54AE0"/>
    <w:rsid w:val="00F55840"/>
    <w:rsid w:val="00F60111"/>
    <w:rsid w:val="00F60927"/>
    <w:rsid w:val="00F60BA0"/>
    <w:rsid w:val="00F60EEE"/>
    <w:rsid w:val="00F61CAF"/>
    <w:rsid w:val="00F63D8A"/>
    <w:rsid w:val="00F640EE"/>
    <w:rsid w:val="00F64713"/>
    <w:rsid w:val="00F6497A"/>
    <w:rsid w:val="00F64995"/>
    <w:rsid w:val="00F670BE"/>
    <w:rsid w:val="00F675D2"/>
    <w:rsid w:val="00F67CF2"/>
    <w:rsid w:val="00F7012C"/>
    <w:rsid w:val="00F70331"/>
    <w:rsid w:val="00F7084E"/>
    <w:rsid w:val="00F70B47"/>
    <w:rsid w:val="00F72A97"/>
    <w:rsid w:val="00F73773"/>
    <w:rsid w:val="00F73876"/>
    <w:rsid w:val="00F75A42"/>
    <w:rsid w:val="00F75B39"/>
    <w:rsid w:val="00F75C0D"/>
    <w:rsid w:val="00F76B97"/>
    <w:rsid w:val="00F7718F"/>
    <w:rsid w:val="00F77E1E"/>
    <w:rsid w:val="00F82191"/>
    <w:rsid w:val="00F822A2"/>
    <w:rsid w:val="00F82459"/>
    <w:rsid w:val="00F82A70"/>
    <w:rsid w:val="00F82ED6"/>
    <w:rsid w:val="00F84277"/>
    <w:rsid w:val="00F85967"/>
    <w:rsid w:val="00F85F18"/>
    <w:rsid w:val="00F860D6"/>
    <w:rsid w:val="00F86915"/>
    <w:rsid w:val="00F87709"/>
    <w:rsid w:val="00F87B74"/>
    <w:rsid w:val="00F9008A"/>
    <w:rsid w:val="00F90C6C"/>
    <w:rsid w:val="00F91832"/>
    <w:rsid w:val="00F92A7D"/>
    <w:rsid w:val="00F931B5"/>
    <w:rsid w:val="00F95263"/>
    <w:rsid w:val="00F96FA8"/>
    <w:rsid w:val="00F97C62"/>
    <w:rsid w:val="00F97D44"/>
    <w:rsid w:val="00FA0C78"/>
    <w:rsid w:val="00FA1A32"/>
    <w:rsid w:val="00FA59C3"/>
    <w:rsid w:val="00FA659C"/>
    <w:rsid w:val="00FB0C17"/>
    <w:rsid w:val="00FB17E0"/>
    <w:rsid w:val="00FB203E"/>
    <w:rsid w:val="00FB4A41"/>
    <w:rsid w:val="00FC062D"/>
    <w:rsid w:val="00FC0DC7"/>
    <w:rsid w:val="00FC0E24"/>
    <w:rsid w:val="00FC2F8E"/>
    <w:rsid w:val="00FC3035"/>
    <w:rsid w:val="00FC3B2D"/>
    <w:rsid w:val="00FC3C55"/>
    <w:rsid w:val="00FC62FB"/>
    <w:rsid w:val="00FC63AC"/>
    <w:rsid w:val="00FC6459"/>
    <w:rsid w:val="00FC6E1C"/>
    <w:rsid w:val="00FC7F3E"/>
    <w:rsid w:val="00FD3901"/>
    <w:rsid w:val="00FD4A5F"/>
    <w:rsid w:val="00FD4CCA"/>
    <w:rsid w:val="00FD521C"/>
    <w:rsid w:val="00FD5D7B"/>
    <w:rsid w:val="00FD5E20"/>
    <w:rsid w:val="00FD62FC"/>
    <w:rsid w:val="00FD6554"/>
    <w:rsid w:val="00FD7FC4"/>
    <w:rsid w:val="00FE1C47"/>
    <w:rsid w:val="00FE2497"/>
    <w:rsid w:val="00FE5359"/>
    <w:rsid w:val="00FE77DB"/>
    <w:rsid w:val="00FF0B85"/>
    <w:rsid w:val="00FF25D6"/>
    <w:rsid w:val="00FF566A"/>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AF132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61C"/>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011F35"/>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011F35"/>
    <w:pPr>
      <w:tabs>
        <w:tab w:val="right" w:leader="dot" w:pos="11340"/>
      </w:tabs>
      <w:spacing w:before="60" w:after="60"/>
      <w:ind w:left="1440" w:hanging="720"/>
    </w:pPr>
    <w:rPr>
      <w:rFonts w:ascii="Arial" w:hAnsi="Arial"/>
      <w:noProof/>
    </w:rPr>
  </w:style>
  <w:style w:type="paragraph" w:styleId="TOC3">
    <w:name w:val="toc 3"/>
    <w:basedOn w:val="Normal"/>
    <w:uiPriority w:val="39"/>
    <w:semiHidden/>
    <w:qFormat/>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sid w:val="00011F35"/>
    <w:rPr>
      <w:rFonts w:ascii="Arial" w:hAnsi="Arial"/>
      <w:color w:val="auto"/>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46030B"/>
    <w:pPr>
      <w:keepLines/>
      <w:numPr>
        <w:numId w:val="0"/>
      </w:numPr>
      <w:spacing w:after="0" w:line="276" w:lineRule="auto"/>
      <w:jc w:val="left"/>
      <w:outlineLvl w:val="9"/>
    </w:pPr>
    <w:rPr>
      <w:rFonts w:ascii="Cambria" w:eastAsia="MS Gothic" w:hAnsi="Cambria"/>
      <w:bCs/>
      <w:caps w:val="0"/>
      <w:color w:val="365F91"/>
      <w:sz w:val="28"/>
      <w:szCs w:val="28"/>
      <w:lang w:val="en-US" w:eastAsia="ja-JP"/>
    </w:rPr>
  </w:style>
  <w:style w:type="paragraph" w:customStyle="1" w:styleId="StyleTOCHeadingLatinArialAuto">
    <w:name w:val="Style TOC Heading + (Latin) Arial Auto"/>
    <w:basedOn w:val="TOCHeading"/>
    <w:rsid w:val="00011F35"/>
    <w:rPr>
      <w:rFonts w:ascii="Arial" w:hAnsi="Arial"/>
      <w:color w:val="auto"/>
    </w:rPr>
  </w:style>
  <w:style w:type="paragraph" w:customStyle="1" w:styleId="Cover">
    <w:name w:val="Cover"/>
    <w:basedOn w:val="Normal"/>
    <w:rsid w:val="00B803FF"/>
    <w:pPr>
      <w:widowControl/>
      <w:spacing w:after="240"/>
      <w:jc w:val="center"/>
    </w:pPr>
    <w:rPr>
      <w:b/>
      <w:cap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17108">
      <w:bodyDiv w:val="1"/>
      <w:marLeft w:val="0"/>
      <w:marRight w:val="0"/>
      <w:marTop w:val="0"/>
      <w:marBottom w:val="0"/>
      <w:divBdr>
        <w:top w:val="none" w:sz="0" w:space="0" w:color="auto"/>
        <w:left w:val="none" w:sz="0" w:space="0" w:color="auto"/>
        <w:bottom w:val="none" w:sz="0" w:space="0" w:color="auto"/>
        <w:right w:val="none" w:sz="0" w:space="0" w:color="auto"/>
      </w:divBdr>
    </w:div>
    <w:div w:id="418603448">
      <w:bodyDiv w:val="1"/>
      <w:marLeft w:val="0"/>
      <w:marRight w:val="0"/>
      <w:marTop w:val="0"/>
      <w:marBottom w:val="0"/>
      <w:divBdr>
        <w:top w:val="none" w:sz="0" w:space="0" w:color="auto"/>
        <w:left w:val="none" w:sz="0" w:space="0" w:color="auto"/>
        <w:bottom w:val="none" w:sz="0" w:space="0" w:color="auto"/>
        <w:right w:val="none" w:sz="0" w:space="0" w:color="auto"/>
      </w:divBdr>
    </w:div>
    <w:div w:id="453717039">
      <w:bodyDiv w:val="1"/>
      <w:marLeft w:val="0"/>
      <w:marRight w:val="0"/>
      <w:marTop w:val="0"/>
      <w:marBottom w:val="0"/>
      <w:divBdr>
        <w:top w:val="none" w:sz="0" w:space="0" w:color="auto"/>
        <w:left w:val="none" w:sz="0" w:space="0" w:color="auto"/>
        <w:bottom w:val="none" w:sz="0" w:space="0" w:color="auto"/>
        <w:right w:val="none" w:sz="0" w:space="0" w:color="auto"/>
      </w:divBdr>
    </w:div>
    <w:div w:id="944271964">
      <w:bodyDiv w:val="1"/>
      <w:marLeft w:val="0"/>
      <w:marRight w:val="0"/>
      <w:marTop w:val="0"/>
      <w:marBottom w:val="0"/>
      <w:divBdr>
        <w:top w:val="none" w:sz="0" w:space="0" w:color="auto"/>
        <w:left w:val="none" w:sz="0" w:space="0" w:color="auto"/>
        <w:bottom w:val="none" w:sz="0" w:space="0" w:color="auto"/>
        <w:right w:val="none" w:sz="0" w:space="0" w:color="auto"/>
      </w:divBdr>
    </w:div>
    <w:div w:id="996767962">
      <w:bodyDiv w:val="1"/>
      <w:marLeft w:val="0"/>
      <w:marRight w:val="0"/>
      <w:marTop w:val="0"/>
      <w:marBottom w:val="0"/>
      <w:divBdr>
        <w:top w:val="none" w:sz="0" w:space="0" w:color="auto"/>
        <w:left w:val="none" w:sz="0" w:space="0" w:color="auto"/>
        <w:bottom w:val="none" w:sz="0" w:space="0" w:color="auto"/>
        <w:right w:val="none" w:sz="0" w:space="0" w:color="auto"/>
      </w:divBdr>
    </w:div>
    <w:div w:id="1036582965">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 w:id="1267615910">
      <w:bodyDiv w:val="1"/>
      <w:marLeft w:val="0"/>
      <w:marRight w:val="0"/>
      <w:marTop w:val="0"/>
      <w:marBottom w:val="0"/>
      <w:divBdr>
        <w:top w:val="none" w:sz="0" w:space="0" w:color="auto"/>
        <w:left w:val="none" w:sz="0" w:space="0" w:color="auto"/>
        <w:bottom w:val="none" w:sz="0" w:space="0" w:color="auto"/>
        <w:right w:val="none" w:sz="0" w:space="0" w:color="auto"/>
      </w:divBdr>
    </w:div>
    <w:div w:id="1312100883">
      <w:bodyDiv w:val="1"/>
      <w:marLeft w:val="0"/>
      <w:marRight w:val="0"/>
      <w:marTop w:val="0"/>
      <w:marBottom w:val="0"/>
      <w:divBdr>
        <w:top w:val="none" w:sz="0" w:space="0" w:color="auto"/>
        <w:left w:val="none" w:sz="0" w:space="0" w:color="auto"/>
        <w:bottom w:val="none" w:sz="0" w:space="0" w:color="auto"/>
        <w:right w:val="none" w:sz="0" w:space="0" w:color="auto"/>
      </w:divBdr>
    </w:div>
    <w:div w:id="16617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2FDD6-EFA8-49C2-AB31-D554D223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37</Pages>
  <Words>9288</Words>
  <Characters>53830</Characters>
  <Application>Microsoft Office Word</Application>
  <DocSecurity>0</DocSecurity>
  <Lines>448</Lines>
  <Paragraphs>125</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62993</CharactersWithSpaces>
  <SharedDoc>false</SharedDoc>
  <HLinks>
    <vt:vector size="54" baseType="variant">
      <vt:variant>
        <vt:i4>1835069</vt:i4>
      </vt:variant>
      <vt:variant>
        <vt:i4>50</vt:i4>
      </vt:variant>
      <vt:variant>
        <vt:i4>0</vt:i4>
      </vt:variant>
      <vt:variant>
        <vt:i4>5</vt:i4>
      </vt:variant>
      <vt:variant>
        <vt:lpwstr/>
      </vt:variant>
      <vt:variant>
        <vt:lpwstr>_Toc55455893</vt:lpwstr>
      </vt:variant>
      <vt:variant>
        <vt:i4>1900605</vt:i4>
      </vt:variant>
      <vt:variant>
        <vt:i4>44</vt:i4>
      </vt:variant>
      <vt:variant>
        <vt:i4>0</vt:i4>
      </vt:variant>
      <vt:variant>
        <vt:i4>5</vt:i4>
      </vt:variant>
      <vt:variant>
        <vt:lpwstr/>
      </vt:variant>
      <vt:variant>
        <vt:lpwstr>_Toc55455892</vt:lpwstr>
      </vt:variant>
      <vt:variant>
        <vt:i4>1966141</vt:i4>
      </vt:variant>
      <vt:variant>
        <vt:i4>38</vt:i4>
      </vt:variant>
      <vt:variant>
        <vt:i4>0</vt:i4>
      </vt:variant>
      <vt:variant>
        <vt:i4>5</vt:i4>
      </vt:variant>
      <vt:variant>
        <vt:lpwstr/>
      </vt:variant>
      <vt:variant>
        <vt:lpwstr>_Toc55455891</vt:lpwstr>
      </vt:variant>
      <vt:variant>
        <vt:i4>2031677</vt:i4>
      </vt:variant>
      <vt:variant>
        <vt:i4>32</vt:i4>
      </vt:variant>
      <vt:variant>
        <vt:i4>0</vt:i4>
      </vt:variant>
      <vt:variant>
        <vt:i4>5</vt:i4>
      </vt:variant>
      <vt:variant>
        <vt:lpwstr/>
      </vt:variant>
      <vt:variant>
        <vt:lpwstr>_Toc55455890</vt:lpwstr>
      </vt:variant>
      <vt:variant>
        <vt:i4>1441852</vt:i4>
      </vt:variant>
      <vt:variant>
        <vt:i4>26</vt:i4>
      </vt:variant>
      <vt:variant>
        <vt:i4>0</vt:i4>
      </vt:variant>
      <vt:variant>
        <vt:i4>5</vt:i4>
      </vt:variant>
      <vt:variant>
        <vt:lpwstr/>
      </vt:variant>
      <vt:variant>
        <vt:lpwstr>_Toc55455889</vt:lpwstr>
      </vt:variant>
      <vt:variant>
        <vt:i4>1507388</vt:i4>
      </vt:variant>
      <vt:variant>
        <vt:i4>20</vt:i4>
      </vt:variant>
      <vt:variant>
        <vt:i4>0</vt:i4>
      </vt:variant>
      <vt:variant>
        <vt:i4>5</vt:i4>
      </vt:variant>
      <vt:variant>
        <vt:lpwstr/>
      </vt:variant>
      <vt:variant>
        <vt:lpwstr>_Toc55455888</vt:lpwstr>
      </vt:variant>
      <vt:variant>
        <vt:i4>1572924</vt:i4>
      </vt:variant>
      <vt:variant>
        <vt:i4>14</vt:i4>
      </vt:variant>
      <vt:variant>
        <vt:i4>0</vt:i4>
      </vt:variant>
      <vt:variant>
        <vt:i4>5</vt:i4>
      </vt:variant>
      <vt:variant>
        <vt:lpwstr/>
      </vt:variant>
      <vt:variant>
        <vt:lpwstr>_Toc55455887</vt:lpwstr>
      </vt:variant>
      <vt:variant>
        <vt:i4>1638460</vt:i4>
      </vt:variant>
      <vt:variant>
        <vt:i4>8</vt:i4>
      </vt:variant>
      <vt:variant>
        <vt:i4>0</vt:i4>
      </vt:variant>
      <vt:variant>
        <vt:i4>5</vt:i4>
      </vt:variant>
      <vt:variant>
        <vt:lpwstr/>
      </vt:variant>
      <vt:variant>
        <vt:lpwstr>_Toc55455886</vt:lpwstr>
      </vt:variant>
      <vt:variant>
        <vt:i4>1703996</vt:i4>
      </vt:variant>
      <vt:variant>
        <vt:i4>2</vt:i4>
      </vt:variant>
      <vt:variant>
        <vt:i4>0</vt:i4>
      </vt:variant>
      <vt:variant>
        <vt:i4>5</vt:i4>
      </vt:variant>
      <vt:variant>
        <vt:lpwstr/>
      </vt:variant>
      <vt:variant>
        <vt:lpwstr>_Toc55455885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2020-12-03T06:07:00Z</dcterms:created>
  <dcterms:modified xsi:type="dcterms:W3CDTF">2020-12-03T06:10:00Z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00000000C8FF3A6CEE18274F9FB8E5E3E13E601B07007B8302C227E60D4BB2C67FA5C9F84AFB0000007CF6B90000544FEE7C0DF02B48BDA66B7616B36E2E000358DC52A70000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